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2"/>
          <w:szCs w:val="32"/>
        </w:rPr>
      </w:pPr>
    </w:p>
    <w:p w:rsidR="00321F33" w:rsidRPr="00C53799"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 xml:space="preserve">Minutes of </w:t>
      </w:r>
      <w:r w:rsidR="00F57E3B" w:rsidRPr="00C53799">
        <w:rPr>
          <w:rFonts w:cs="Tahoma"/>
          <w:sz w:val="36"/>
          <w:szCs w:val="36"/>
        </w:rPr>
        <w:t>18</w:t>
      </w:r>
      <w:r w:rsidR="003A6DAF">
        <w:rPr>
          <w:rFonts w:cs="Tahoma"/>
          <w:sz w:val="36"/>
          <w:szCs w:val="36"/>
        </w:rPr>
        <w:t>6</w:t>
      </w:r>
      <w:r w:rsidR="00F57E3B" w:rsidRPr="00C53799">
        <w:rPr>
          <w:rFonts w:cs="Tahoma"/>
          <w:sz w:val="36"/>
          <w:szCs w:val="36"/>
          <w:vertAlign w:val="superscript"/>
        </w:rPr>
        <w:t>th</w:t>
      </w:r>
      <w:r w:rsidR="00F57E3B" w:rsidRPr="00C53799">
        <w:rPr>
          <w:rFonts w:cs="Tahoma"/>
          <w:sz w:val="36"/>
          <w:szCs w:val="36"/>
        </w:rPr>
        <w:t xml:space="preserve"> </w:t>
      </w:r>
      <w:r w:rsidR="00F57E3B">
        <w:rPr>
          <w:rFonts w:cs="Tahoma"/>
          <w:sz w:val="36"/>
          <w:szCs w:val="36"/>
        </w:rPr>
        <w:t>m</w:t>
      </w:r>
      <w:r w:rsidR="00F57E3B" w:rsidRPr="00C53799">
        <w:rPr>
          <w:rFonts w:cs="Tahoma"/>
          <w:sz w:val="36"/>
          <w:szCs w:val="36"/>
        </w:rPr>
        <w:t>eeting</w:t>
      </w:r>
      <w:r w:rsidRPr="00C53799">
        <w:rPr>
          <w:rFonts w:cs="Tahoma"/>
          <w:sz w:val="36"/>
          <w:szCs w:val="36"/>
        </w:rPr>
        <w:t xml:space="preserve"> of</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 xml:space="preserve">STATE LEVEL BANKERS` COMMITTEE OF </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ANDHRA PRADESH</w:t>
      </w:r>
    </w:p>
    <w:p w:rsidR="00E4173F" w:rsidRPr="00C53799" w:rsidRDefault="00F57E3B" w:rsidP="002F5530">
      <w:pPr>
        <w:pBdr>
          <w:top w:val="single" w:sz="4" w:space="1" w:color="auto"/>
          <w:left w:val="single" w:sz="4" w:space="4" w:color="auto"/>
          <w:bottom w:val="single" w:sz="4" w:space="1" w:color="auto"/>
          <w:right w:val="single" w:sz="4" w:space="4" w:color="auto"/>
        </w:pBdr>
        <w:spacing w:after="0" w:line="240" w:lineRule="auto"/>
        <w:jc w:val="center"/>
        <w:rPr>
          <w:rFonts w:cs="Tahoma"/>
          <w:sz w:val="24"/>
          <w:szCs w:val="24"/>
        </w:rPr>
      </w:pPr>
      <w:r w:rsidRPr="00C53799">
        <w:rPr>
          <w:rFonts w:cs="Tahoma"/>
          <w:sz w:val="24"/>
          <w:szCs w:val="24"/>
        </w:rPr>
        <w:t>(</w:t>
      </w:r>
      <w:r w:rsidR="002F5530">
        <w:rPr>
          <w:rFonts w:cs="Tahoma"/>
          <w:sz w:val="24"/>
          <w:szCs w:val="24"/>
        </w:rPr>
        <w:t>3</w:t>
      </w:r>
      <w:r w:rsidR="002F5530" w:rsidRPr="003A6DAF">
        <w:rPr>
          <w:rFonts w:cs="Tahoma"/>
          <w:sz w:val="24"/>
          <w:szCs w:val="24"/>
          <w:vertAlign w:val="superscript"/>
        </w:rPr>
        <w:t>rd</w:t>
      </w:r>
      <w:r w:rsidR="002F5530">
        <w:rPr>
          <w:rFonts w:cs="Tahoma"/>
          <w:sz w:val="24"/>
          <w:szCs w:val="24"/>
        </w:rPr>
        <w:t xml:space="preserve"> SLBC</w:t>
      </w:r>
      <w:r w:rsidR="00B538E0" w:rsidRPr="00C53799">
        <w:rPr>
          <w:rFonts w:cs="Tahoma"/>
          <w:sz w:val="24"/>
          <w:szCs w:val="24"/>
        </w:rPr>
        <w:t xml:space="preserve"> meeting of Reorganized Andhra Pradesh State)</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rPr>
      </w:pPr>
      <w:r w:rsidRPr="00C53799">
        <w:rPr>
          <w:rFonts w:cs="Tahoma"/>
        </w:rPr>
        <w:t xml:space="preserve">Date:  </w:t>
      </w:r>
      <w:r w:rsidR="00B538E0" w:rsidRPr="00C53799">
        <w:rPr>
          <w:rFonts w:cs="Tahoma"/>
        </w:rPr>
        <w:t>30</w:t>
      </w:r>
      <w:r w:rsidRPr="00C53799">
        <w:rPr>
          <w:rFonts w:cs="Tahoma"/>
        </w:rPr>
        <w:t>.0</w:t>
      </w:r>
      <w:r w:rsidR="003A6DAF">
        <w:rPr>
          <w:rFonts w:cs="Tahoma"/>
        </w:rPr>
        <w:t>9</w:t>
      </w:r>
      <w:r w:rsidRPr="00C53799">
        <w:rPr>
          <w:rFonts w:cs="Tahoma"/>
        </w:rPr>
        <w:t xml:space="preserve">.2014 - Time:  </w:t>
      </w:r>
      <w:r w:rsidR="003A6DAF">
        <w:rPr>
          <w:rFonts w:cs="Tahoma"/>
        </w:rPr>
        <w:t>11.00</w:t>
      </w:r>
      <w:r w:rsidR="00DB7280">
        <w:rPr>
          <w:rFonts w:cs="Tahoma"/>
        </w:rPr>
        <w:t xml:space="preserve"> A</w:t>
      </w:r>
      <w:r w:rsidRPr="00C53799">
        <w:rPr>
          <w:rFonts w:cs="Tahoma"/>
        </w:rPr>
        <w:t>M</w:t>
      </w:r>
    </w:p>
    <w:p w:rsidR="00E4173F" w:rsidRPr="003A6DAF" w:rsidRDefault="003A6DAF" w:rsidP="00E4173F">
      <w:pPr>
        <w:pBdr>
          <w:top w:val="single" w:sz="4" w:space="1" w:color="auto"/>
          <w:left w:val="single" w:sz="4" w:space="4" w:color="auto"/>
          <w:bottom w:val="single" w:sz="4" w:space="1" w:color="auto"/>
          <w:right w:val="single" w:sz="4" w:space="4" w:color="auto"/>
        </w:pBdr>
        <w:spacing w:after="0"/>
        <w:jc w:val="center"/>
        <w:rPr>
          <w:rFonts w:cs="Tahoma"/>
          <w:sz w:val="24"/>
          <w:szCs w:val="24"/>
        </w:rPr>
      </w:pPr>
      <w:r w:rsidRPr="003A6DAF">
        <w:rPr>
          <w:rFonts w:cstheme="minorHAnsi"/>
          <w:bCs/>
          <w:sz w:val="24"/>
          <w:szCs w:val="24"/>
        </w:rPr>
        <w:t>Venue</w:t>
      </w:r>
      <w:r w:rsidRPr="003A6DAF">
        <w:rPr>
          <w:rFonts w:cstheme="minorHAnsi"/>
          <w:sz w:val="24"/>
          <w:szCs w:val="24"/>
        </w:rPr>
        <w:t>:  Pattabhi Bhavanalaya (Auditorium) Ground floor, Andhra Bank, Head Office,</w:t>
      </w:r>
    </w:p>
    <w:p w:rsidR="00E4173F" w:rsidRPr="003A6DAF" w:rsidRDefault="003A6DAF" w:rsidP="00E4173F">
      <w:pPr>
        <w:pBdr>
          <w:top w:val="single" w:sz="4" w:space="1" w:color="auto"/>
          <w:left w:val="single" w:sz="4" w:space="4" w:color="auto"/>
          <w:bottom w:val="single" w:sz="4" w:space="1" w:color="auto"/>
          <w:right w:val="single" w:sz="4" w:space="4" w:color="auto"/>
        </w:pBdr>
        <w:jc w:val="center"/>
        <w:rPr>
          <w:rFonts w:cs="Tahoma"/>
          <w:sz w:val="24"/>
          <w:szCs w:val="24"/>
        </w:rPr>
      </w:pPr>
      <w:r w:rsidRPr="003A6DAF">
        <w:rPr>
          <w:rFonts w:cstheme="minorHAnsi"/>
          <w:sz w:val="24"/>
          <w:szCs w:val="24"/>
        </w:rPr>
        <w:t>Saifabad, HYDERABAD – 500 004</w:t>
      </w: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E4173F" w:rsidRDefault="00E4173F"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636A3C" w:rsidRPr="00C53799" w:rsidRDefault="00636A3C"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C53799" w:rsidRPr="00C53799" w:rsidRDefault="00C53799"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32"/>
          <w:szCs w:val="32"/>
        </w:rPr>
      </w:pPr>
      <w:r w:rsidRPr="00C53799">
        <w:rPr>
          <w:rFonts w:cs="Arial"/>
          <w:sz w:val="32"/>
          <w:szCs w:val="32"/>
        </w:rPr>
        <w:t>STATE LEVEL BANKERS` COMMITTEE OF A.P</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32"/>
          <w:szCs w:val="32"/>
        </w:rPr>
      </w:pPr>
      <w:r w:rsidRPr="00C53799">
        <w:rPr>
          <w:noProof/>
          <w:lang w:val="en-US" w:eastAsia="en-US"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cstate="print"/>
                    <a:srcRect/>
                    <a:stretch>
                      <a:fillRect/>
                    </a:stretch>
                  </pic:blipFill>
                  <pic:spPr bwMode="auto">
                    <a:xfrm>
                      <a:off x="0" y="0"/>
                      <a:ext cx="231706" cy="182880"/>
                    </a:xfrm>
                    <a:prstGeom prst="rect">
                      <a:avLst/>
                    </a:prstGeom>
                    <a:noFill/>
                  </pic:spPr>
                </pic:pic>
              </a:graphicData>
            </a:graphic>
          </wp:anchor>
        </w:drawing>
      </w:r>
      <w:r w:rsidRPr="00C53799">
        <w:rPr>
          <w:rFonts w:cs="Arial"/>
          <w:sz w:val="32"/>
          <w:szCs w:val="32"/>
        </w:rPr>
        <w:t>CONVENOR</w:t>
      </w:r>
      <w:r w:rsidR="003A6DAF">
        <w:rPr>
          <w:rFonts w:cs="Arial"/>
          <w:sz w:val="32"/>
          <w:szCs w:val="32"/>
        </w:rPr>
        <w:t xml:space="preserve">  </w:t>
      </w:r>
      <w:r w:rsidRPr="00C53799">
        <w:rPr>
          <w:rFonts w:cs="Arial"/>
          <w:sz w:val="32"/>
          <w:szCs w:val="32"/>
        </w:rPr>
        <w:t xml:space="preserve">       ANDHRA BANK</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24"/>
          <w:szCs w:val="24"/>
        </w:rPr>
      </w:pPr>
      <w:r w:rsidRPr="00C53799">
        <w:rPr>
          <w:rFonts w:cs="Arial"/>
          <w:sz w:val="24"/>
          <w:szCs w:val="24"/>
        </w:rPr>
        <w:t>Head Office: Andhra Bank, Dr.Pattabhi Bhavan, Saifabad, Hyderabad - 500 004</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24"/>
          <w:szCs w:val="24"/>
        </w:rPr>
      </w:pPr>
      <w:r w:rsidRPr="00C53799">
        <w:rPr>
          <w:rFonts w:cs="Arial"/>
          <w:sz w:val="24"/>
          <w:szCs w:val="24"/>
        </w:rPr>
        <w:t>Phone: 040-23231392, 23252375, 23252387</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24"/>
          <w:szCs w:val="24"/>
        </w:rPr>
      </w:pPr>
      <w:r w:rsidRPr="00C53799">
        <w:rPr>
          <w:rFonts w:cs="Arial"/>
          <w:sz w:val="24"/>
          <w:szCs w:val="24"/>
        </w:rPr>
        <w:t>Fax: 23234583 &amp; 23232482</w:t>
      </w: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Arial"/>
          <w:sz w:val="24"/>
          <w:szCs w:val="24"/>
        </w:rPr>
      </w:pPr>
      <w:r w:rsidRPr="00C53799">
        <w:rPr>
          <w:rFonts w:cs="Arial"/>
          <w:sz w:val="24"/>
          <w:szCs w:val="24"/>
        </w:rPr>
        <w:t xml:space="preserve">Email: </w:t>
      </w:r>
      <w:hyperlink r:id="rId10" w:history="1">
        <w:r w:rsidRPr="00C53799">
          <w:rPr>
            <w:rStyle w:val="Hyperlink"/>
            <w:rFonts w:cs="Arial"/>
            <w:sz w:val="24"/>
            <w:szCs w:val="24"/>
          </w:rPr>
          <w:t>slbc@andhrabank.co.in</w:t>
        </w:r>
      </w:hyperlink>
    </w:p>
    <w:p w:rsidR="00513AB8" w:rsidRDefault="00513AB8" w:rsidP="00227446">
      <w:pPr>
        <w:spacing w:line="240" w:lineRule="auto"/>
        <w:jc w:val="both"/>
        <w:rPr>
          <w:rFonts w:cstheme="minorHAnsi"/>
          <w:b/>
          <w:sz w:val="24"/>
          <w:szCs w:val="24"/>
        </w:rPr>
      </w:pPr>
    </w:p>
    <w:p w:rsidR="00513AB8" w:rsidRDefault="00513AB8" w:rsidP="00227446">
      <w:pPr>
        <w:spacing w:line="240" w:lineRule="auto"/>
        <w:jc w:val="both"/>
        <w:rPr>
          <w:rFonts w:cstheme="minorHAnsi"/>
          <w:b/>
          <w:sz w:val="24"/>
          <w:szCs w:val="24"/>
        </w:rPr>
      </w:pPr>
    </w:p>
    <w:p w:rsidR="00E4173F" w:rsidRPr="0066675A" w:rsidRDefault="00E4173F" w:rsidP="00227446">
      <w:pPr>
        <w:spacing w:line="240" w:lineRule="auto"/>
        <w:jc w:val="both"/>
        <w:rPr>
          <w:rFonts w:cstheme="minorHAnsi"/>
          <w:b/>
          <w:sz w:val="24"/>
          <w:szCs w:val="24"/>
        </w:rPr>
      </w:pPr>
      <w:r w:rsidRPr="0066675A">
        <w:rPr>
          <w:rFonts w:cstheme="minorHAnsi"/>
          <w:b/>
          <w:sz w:val="24"/>
          <w:szCs w:val="24"/>
        </w:rPr>
        <w:t>The 18</w:t>
      </w:r>
      <w:r w:rsidR="00DB7280" w:rsidRPr="0066675A">
        <w:rPr>
          <w:rFonts w:cstheme="minorHAnsi"/>
          <w:b/>
          <w:sz w:val="24"/>
          <w:szCs w:val="24"/>
        </w:rPr>
        <w:t>6</w:t>
      </w:r>
      <w:r w:rsidR="00B538E0" w:rsidRPr="0066675A">
        <w:rPr>
          <w:rFonts w:cstheme="minorHAnsi"/>
          <w:b/>
          <w:sz w:val="24"/>
          <w:szCs w:val="24"/>
          <w:vertAlign w:val="superscript"/>
        </w:rPr>
        <w:t>th</w:t>
      </w:r>
      <w:r w:rsidR="00B538E0" w:rsidRPr="0066675A">
        <w:rPr>
          <w:rFonts w:cstheme="minorHAnsi"/>
          <w:b/>
          <w:sz w:val="24"/>
          <w:szCs w:val="24"/>
        </w:rPr>
        <w:t xml:space="preserve"> </w:t>
      </w:r>
      <w:r w:rsidR="001607E9" w:rsidRPr="0066675A">
        <w:rPr>
          <w:rFonts w:cstheme="minorHAnsi"/>
          <w:b/>
          <w:sz w:val="24"/>
          <w:szCs w:val="24"/>
        </w:rPr>
        <w:t>M</w:t>
      </w:r>
      <w:r w:rsidRPr="0066675A">
        <w:rPr>
          <w:rFonts w:cstheme="minorHAnsi"/>
          <w:b/>
          <w:sz w:val="24"/>
          <w:szCs w:val="24"/>
        </w:rPr>
        <w:t xml:space="preserve">eeting of SLBC of Andhra Pradesh </w:t>
      </w:r>
      <w:r w:rsidR="00B538E0" w:rsidRPr="0066675A">
        <w:rPr>
          <w:rFonts w:cstheme="minorHAnsi"/>
          <w:b/>
          <w:sz w:val="24"/>
          <w:szCs w:val="24"/>
        </w:rPr>
        <w:t>(</w:t>
      </w:r>
      <w:r w:rsidR="00DB7280" w:rsidRPr="0066675A">
        <w:rPr>
          <w:rFonts w:cstheme="minorHAnsi"/>
          <w:b/>
          <w:sz w:val="24"/>
          <w:szCs w:val="24"/>
        </w:rPr>
        <w:t>3</w:t>
      </w:r>
      <w:r w:rsidR="00DB7280" w:rsidRPr="0066675A">
        <w:rPr>
          <w:rFonts w:cstheme="minorHAnsi"/>
          <w:b/>
          <w:sz w:val="24"/>
          <w:szCs w:val="24"/>
          <w:vertAlign w:val="superscript"/>
        </w:rPr>
        <w:t>rd</w:t>
      </w:r>
      <w:r w:rsidR="00DB7280" w:rsidRPr="0066675A">
        <w:rPr>
          <w:rFonts w:cstheme="minorHAnsi"/>
          <w:b/>
          <w:sz w:val="24"/>
          <w:szCs w:val="24"/>
        </w:rPr>
        <w:t xml:space="preserve"> </w:t>
      </w:r>
      <w:r w:rsidR="00B538E0" w:rsidRPr="0066675A">
        <w:rPr>
          <w:rFonts w:cstheme="minorHAnsi"/>
          <w:b/>
          <w:sz w:val="24"/>
          <w:szCs w:val="24"/>
        </w:rPr>
        <w:t xml:space="preserve"> SLBC meeting of reorganized A.P State) </w:t>
      </w:r>
      <w:r w:rsidRPr="0066675A">
        <w:rPr>
          <w:rFonts w:cstheme="minorHAnsi"/>
          <w:b/>
          <w:sz w:val="24"/>
          <w:szCs w:val="24"/>
        </w:rPr>
        <w:t xml:space="preserve">was conducted on </w:t>
      </w:r>
      <w:r w:rsidR="00B538E0" w:rsidRPr="0066675A">
        <w:rPr>
          <w:rFonts w:cstheme="minorHAnsi"/>
          <w:b/>
          <w:sz w:val="24"/>
          <w:szCs w:val="24"/>
        </w:rPr>
        <w:t>30</w:t>
      </w:r>
      <w:r w:rsidRPr="0066675A">
        <w:rPr>
          <w:rFonts w:cstheme="minorHAnsi"/>
          <w:b/>
          <w:sz w:val="24"/>
          <w:szCs w:val="24"/>
        </w:rPr>
        <w:t>.0</w:t>
      </w:r>
      <w:r w:rsidR="00DB7280" w:rsidRPr="0066675A">
        <w:rPr>
          <w:rFonts w:cstheme="minorHAnsi"/>
          <w:b/>
          <w:sz w:val="24"/>
          <w:szCs w:val="24"/>
        </w:rPr>
        <w:t>9</w:t>
      </w:r>
      <w:r w:rsidRPr="0066675A">
        <w:rPr>
          <w:rFonts w:cstheme="minorHAnsi"/>
          <w:b/>
          <w:sz w:val="24"/>
          <w:szCs w:val="24"/>
        </w:rPr>
        <w:t xml:space="preserve">.2014 at </w:t>
      </w:r>
      <w:r w:rsidR="00DB7280" w:rsidRPr="0066675A">
        <w:rPr>
          <w:rFonts w:cstheme="minorHAnsi"/>
          <w:b/>
          <w:sz w:val="24"/>
          <w:szCs w:val="24"/>
        </w:rPr>
        <w:t>Andhra Bank</w:t>
      </w:r>
      <w:r w:rsidR="00B60A71" w:rsidRPr="0066675A">
        <w:rPr>
          <w:rFonts w:cstheme="minorHAnsi"/>
          <w:b/>
          <w:sz w:val="24"/>
          <w:szCs w:val="24"/>
        </w:rPr>
        <w:t>,</w:t>
      </w:r>
      <w:r w:rsidR="00DB7280" w:rsidRPr="0066675A">
        <w:rPr>
          <w:rFonts w:cstheme="minorHAnsi"/>
          <w:b/>
          <w:sz w:val="24"/>
          <w:szCs w:val="24"/>
        </w:rPr>
        <w:t xml:space="preserve"> Head Office, Hyderabad at 11</w:t>
      </w:r>
      <w:r w:rsidRPr="0066675A">
        <w:rPr>
          <w:rFonts w:cstheme="minorHAnsi"/>
          <w:b/>
          <w:sz w:val="24"/>
          <w:szCs w:val="24"/>
        </w:rPr>
        <w:t>.</w:t>
      </w:r>
      <w:r w:rsidR="00DB7280" w:rsidRPr="0066675A">
        <w:rPr>
          <w:rFonts w:cstheme="minorHAnsi"/>
          <w:b/>
          <w:sz w:val="24"/>
          <w:szCs w:val="24"/>
        </w:rPr>
        <w:t>00 A</w:t>
      </w:r>
      <w:r w:rsidRPr="0066675A">
        <w:rPr>
          <w:rFonts w:cstheme="minorHAnsi"/>
          <w:b/>
          <w:sz w:val="24"/>
          <w:szCs w:val="24"/>
        </w:rPr>
        <w:t xml:space="preserve">.M. </w:t>
      </w:r>
    </w:p>
    <w:p w:rsidR="00E4173F" w:rsidRPr="0066675A" w:rsidRDefault="00B538E0" w:rsidP="00AE6F25">
      <w:pPr>
        <w:jc w:val="both"/>
        <w:rPr>
          <w:rFonts w:cstheme="minorHAnsi"/>
          <w:sz w:val="24"/>
          <w:szCs w:val="24"/>
        </w:rPr>
      </w:pPr>
      <w:r w:rsidRPr="0066675A">
        <w:rPr>
          <w:rFonts w:cstheme="minorHAnsi"/>
          <w:sz w:val="24"/>
          <w:szCs w:val="24"/>
        </w:rPr>
        <w:t>Sri Yanamala Ramakrishnudu</w:t>
      </w:r>
      <w:r w:rsidR="00441A5A" w:rsidRPr="0066675A">
        <w:rPr>
          <w:rFonts w:cstheme="minorHAnsi"/>
          <w:sz w:val="24"/>
          <w:szCs w:val="24"/>
        </w:rPr>
        <w:t>,</w:t>
      </w:r>
      <w:r w:rsidRPr="0066675A">
        <w:rPr>
          <w:rFonts w:cstheme="minorHAnsi"/>
          <w:sz w:val="24"/>
          <w:szCs w:val="24"/>
        </w:rPr>
        <w:t xml:space="preserve"> Hon`ble Minister for Finance</w:t>
      </w:r>
      <w:r w:rsidR="00E954A8" w:rsidRPr="0066675A">
        <w:rPr>
          <w:rFonts w:cstheme="minorHAnsi"/>
          <w:sz w:val="24"/>
          <w:szCs w:val="24"/>
        </w:rPr>
        <w:t xml:space="preserve"> &amp; Planning, GoAP</w:t>
      </w:r>
      <w:r w:rsidR="00441A5A" w:rsidRPr="0066675A">
        <w:rPr>
          <w:rFonts w:cstheme="minorHAnsi"/>
          <w:sz w:val="24"/>
          <w:szCs w:val="24"/>
        </w:rPr>
        <w:t>, Sri Prattipati Pulla Rao, Hon`ble Minister for Agriculture&amp; Animal Husbandry,</w:t>
      </w:r>
      <w:r w:rsidR="00E954A8" w:rsidRPr="0066675A">
        <w:rPr>
          <w:rFonts w:cstheme="minorHAnsi"/>
          <w:sz w:val="24"/>
          <w:szCs w:val="24"/>
        </w:rPr>
        <w:t>GoAP,</w:t>
      </w:r>
      <w:r w:rsidR="00441A5A" w:rsidRPr="0066675A">
        <w:rPr>
          <w:rFonts w:cstheme="minorHAnsi"/>
          <w:sz w:val="24"/>
          <w:szCs w:val="24"/>
        </w:rPr>
        <w:t xml:space="preserve"> Sri I.Y.R. Krishna Rao, IAS, Chief Secretary, Govt of AP, </w:t>
      </w:r>
      <w:r w:rsidR="00C51C43" w:rsidRPr="0066675A">
        <w:rPr>
          <w:rFonts w:cstheme="minorHAnsi"/>
          <w:sz w:val="24"/>
          <w:szCs w:val="24"/>
        </w:rPr>
        <w:t xml:space="preserve">Sri </w:t>
      </w:r>
      <w:r w:rsidR="00F956C6" w:rsidRPr="0066675A">
        <w:rPr>
          <w:rFonts w:cstheme="minorHAnsi"/>
          <w:sz w:val="24"/>
          <w:szCs w:val="24"/>
        </w:rPr>
        <w:t>N.</w:t>
      </w:r>
      <w:r w:rsidR="00C51C43" w:rsidRPr="0066675A">
        <w:rPr>
          <w:rFonts w:cstheme="minorHAnsi"/>
          <w:sz w:val="24"/>
          <w:szCs w:val="24"/>
        </w:rPr>
        <w:t>Srinivasa</w:t>
      </w:r>
      <w:r w:rsidR="00E954A8" w:rsidRPr="0066675A">
        <w:rPr>
          <w:rFonts w:cstheme="minorHAnsi"/>
          <w:sz w:val="24"/>
          <w:szCs w:val="24"/>
        </w:rPr>
        <w:t xml:space="preserve"> R</w:t>
      </w:r>
      <w:r w:rsidR="00C51C43" w:rsidRPr="0066675A">
        <w:rPr>
          <w:rFonts w:cstheme="minorHAnsi"/>
          <w:sz w:val="24"/>
          <w:szCs w:val="24"/>
        </w:rPr>
        <w:t>ao,</w:t>
      </w:r>
      <w:r w:rsidR="00F956C6" w:rsidRPr="0066675A">
        <w:rPr>
          <w:rFonts w:cstheme="minorHAnsi"/>
          <w:sz w:val="24"/>
          <w:szCs w:val="24"/>
        </w:rPr>
        <w:t xml:space="preserve"> Director,</w:t>
      </w:r>
      <w:r w:rsidR="00C51C43" w:rsidRPr="0066675A">
        <w:rPr>
          <w:rFonts w:cstheme="minorHAnsi"/>
          <w:sz w:val="24"/>
          <w:szCs w:val="24"/>
        </w:rPr>
        <w:t xml:space="preserve"> DFS,</w:t>
      </w:r>
      <w:r w:rsidR="00E954A8" w:rsidRPr="0066675A">
        <w:rPr>
          <w:rFonts w:cstheme="minorHAnsi"/>
          <w:sz w:val="24"/>
          <w:szCs w:val="24"/>
        </w:rPr>
        <w:t>MOF, New Delhi,</w:t>
      </w:r>
      <w:r w:rsidR="00C51C43" w:rsidRPr="0066675A">
        <w:rPr>
          <w:rFonts w:cstheme="minorHAnsi"/>
          <w:sz w:val="24"/>
          <w:szCs w:val="24"/>
        </w:rPr>
        <w:t xml:space="preserve"> </w:t>
      </w:r>
      <w:r w:rsidR="00E4173F" w:rsidRPr="0066675A">
        <w:rPr>
          <w:rFonts w:cstheme="minorHAnsi"/>
          <w:sz w:val="24"/>
          <w:szCs w:val="24"/>
        </w:rPr>
        <w:t>Sri K.R. Das, Regional Director, Reserve Bank of India,</w:t>
      </w:r>
      <w:r w:rsidR="00E954A8" w:rsidRPr="0066675A">
        <w:rPr>
          <w:rFonts w:cstheme="minorHAnsi"/>
          <w:sz w:val="24"/>
          <w:szCs w:val="24"/>
        </w:rPr>
        <w:t xml:space="preserve">Hyderabad , </w:t>
      </w:r>
      <w:r w:rsidR="00E4173F" w:rsidRPr="0066675A">
        <w:rPr>
          <w:rFonts w:cstheme="minorHAnsi"/>
          <w:sz w:val="24"/>
          <w:szCs w:val="24"/>
        </w:rPr>
        <w:t xml:space="preserve"> Sri R.</w:t>
      </w:r>
      <w:r w:rsidR="00DB7280" w:rsidRPr="0066675A">
        <w:rPr>
          <w:rFonts w:cstheme="minorHAnsi"/>
          <w:sz w:val="24"/>
          <w:szCs w:val="24"/>
        </w:rPr>
        <w:t>N</w:t>
      </w:r>
      <w:r w:rsidR="00E4173F" w:rsidRPr="0066675A">
        <w:rPr>
          <w:rFonts w:cstheme="minorHAnsi"/>
          <w:sz w:val="24"/>
          <w:szCs w:val="24"/>
        </w:rPr>
        <w:t xml:space="preserve">. </w:t>
      </w:r>
      <w:r w:rsidR="00DB7280" w:rsidRPr="0066675A">
        <w:rPr>
          <w:rFonts w:cstheme="minorHAnsi"/>
          <w:sz w:val="24"/>
          <w:szCs w:val="24"/>
        </w:rPr>
        <w:t>Dash</w:t>
      </w:r>
      <w:r w:rsidR="00E4173F" w:rsidRPr="0066675A">
        <w:rPr>
          <w:rFonts w:cstheme="minorHAnsi"/>
          <w:sz w:val="24"/>
          <w:szCs w:val="24"/>
        </w:rPr>
        <w:t>, General Manager, Reserve Bank of India,</w:t>
      </w:r>
      <w:r w:rsidR="00F64A5F" w:rsidRPr="0066675A">
        <w:rPr>
          <w:rFonts w:cstheme="minorHAnsi"/>
          <w:sz w:val="24"/>
          <w:szCs w:val="24"/>
        </w:rPr>
        <w:t xml:space="preserve"> </w:t>
      </w:r>
      <w:r w:rsidR="00E954A8" w:rsidRPr="0066675A">
        <w:rPr>
          <w:rFonts w:cstheme="minorHAnsi"/>
          <w:sz w:val="24"/>
          <w:szCs w:val="24"/>
        </w:rPr>
        <w:t>Hyderabad,</w:t>
      </w:r>
      <w:r w:rsidR="00380E3D" w:rsidRPr="0066675A">
        <w:rPr>
          <w:rFonts w:cstheme="minorHAnsi"/>
          <w:sz w:val="24"/>
          <w:szCs w:val="24"/>
        </w:rPr>
        <w:t>Sri</w:t>
      </w:r>
      <w:r w:rsidR="00480EF7" w:rsidRPr="0066675A">
        <w:rPr>
          <w:rFonts w:cstheme="minorHAnsi"/>
          <w:sz w:val="24"/>
          <w:szCs w:val="24"/>
        </w:rPr>
        <w:t xml:space="preserve"> </w:t>
      </w:r>
      <w:r w:rsidR="00380E3D" w:rsidRPr="0066675A">
        <w:rPr>
          <w:rFonts w:cstheme="minorHAnsi"/>
          <w:sz w:val="24"/>
          <w:szCs w:val="24"/>
        </w:rPr>
        <w:t>JijiMamme</w:t>
      </w:r>
      <w:r w:rsidR="00441A5A" w:rsidRPr="0066675A">
        <w:rPr>
          <w:rFonts w:cstheme="minorHAnsi"/>
          <w:sz w:val="24"/>
          <w:szCs w:val="24"/>
        </w:rPr>
        <w:t>n, Chief  General Manager, NABARD,</w:t>
      </w:r>
      <w:r w:rsidR="00480EF7" w:rsidRPr="0066675A">
        <w:rPr>
          <w:rFonts w:cstheme="minorHAnsi"/>
          <w:sz w:val="24"/>
          <w:szCs w:val="24"/>
        </w:rPr>
        <w:t xml:space="preserve"> </w:t>
      </w:r>
      <w:r w:rsidR="00E954A8" w:rsidRPr="0066675A">
        <w:rPr>
          <w:rFonts w:cstheme="minorHAnsi"/>
          <w:sz w:val="24"/>
          <w:szCs w:val="24"/>
        </w:rPr>
        <w:t xml:space="preserve">Hyderabad, </w:t>
      </w:r>
      <w:r w:rsidR="00441A5A" w:rsidRPr="0066675A">
        <w:rPr>
          <w:rFonts w:cstheme="minorHAnsi"/>
          <w:sz w:val="24"/>
          <w:szCs w:val="24"/>
        </w:rPr>
        <w:t xml:space="preserve">Sri </w:t>
      </w:r>
      <w:r w:rsidR="00380E3D" w:rsidRPr="0066675A">
        <w:rPr>
          <w:rFonts w:cstheme="minorHAnsi"/>
          <w:sz w:val="24"/>
          <w:szCs w:val="24"/>
        </w:rPr>
        <w:t>Ashwin Meht</w:t>
      </w:r>
      <w:r w:rsidR="00DB7280" w:rsidRPr="0066675A">
        <w:rPr>
          <w:rFonts w:cstheme="minorHAnsi"/>
          <w:sz w:val="24"/>
          <w:szCs w:val="24"/>
        </w:rPr>
        <w:t>a</w:t>
      </w:r>
      <w:r w:rsidR="00441A5A" w:rsidRPr="0066675A">
        <w:rPr>
          <w:rFonts w:cstheme="minorHAnsi"/>
          <w:sz w:val="24"/>
          <w:szCs w:val="24"/>
        </w:rPr>
        <w:t xml:space="preserve">, </w:t>
      </w:r>
      <w:r w:rsidR="00704D78" w:rsidRPr="0066675A">
        <w:rPr>
          <w:rFonts w:cstheme="minorHAnsi"/>
          <w:sz w:val="24"/>
          <w:szCs w:val="24"/>
        </w:rPr>
        <w:t>GM</w:t>
      </w:r>
      <w:r w:rsidR="00441A5A" w:rsidRPr="0066675A">
        <w:rPr>
          <w:rFonts w:cstheme="minorHAnsi"/>
          <w:sz w:val="24"/>
          <w:szCs w:val="24"/>
        </w:rPr>
        <w:t xml:space="preserve">, State Bank of </w:t>
      </w:r>
      <w:r w:rsidR="00704D78" w:rsidRPr="0066675A">
        <w:rPr>
          <w:rFonts w:cstheme="minorHAnsi"/>
          <w:sz w:val="24"/>
          <w:szCs w:val="24"/>
        </w:rPr>
        <w:t>India</w:t>
      </w:r>
      <w:r w:rsidR="00441A5A" w:rsidRPr="0066675A">
        <w:rPr>
          <w:rFonts w:cstheme="minorHAnsi"/>
          <w:sz w:val="24"/>
          <w:szCs w:val="24"/>
        </w:rPr>
        <w:t xml:space="preserve">, </w:t>
      </w:r>
      <w:r w:rsidR="00124F1B" w:rsidRPr="0066675A">
        <w:rPr>
          <w:rFonts w:cstheme="minorHAnsi"/>
          <w:sz w:val="24"/>
          <w:szCs w:val="24"/>
        </w:rPr>
        <w:t>Senior O</w:t>
      </w:r>
      <w:r w:rsidR="00E4173F" w:rsidRPr="0066675A">
        <w:rPr>
          <w:rFonts w:cstheme="minorHAnsi"/>
          <w:sz w:val="24"/>
          <w:szCs w:val="24"/>
        </w:rPr>
        <w:t xml:space="preserve">fficials from Government of Andhra Pradesh, </w:t>
      </w:r>
      <w:r w:rsidR="00480EF7" w:rsidRPr="0066675A">
        <w:rPr>
          <w:rFonts w:cstheme="minorHAnsi"/>
          <w:sz w:val="24"/>
          <w:szCs w:val="24"/>
        </w:rPr>
        <w:t>E</w:t>
      </w:r>
      <w:r w:rsidR="00E4173F" w:rsidRPr="0066675A">
        <w:rPr>
          <w:rFonts w:cstheme="minorHAnsi"/>
          <w:sz w:val="24"/>
          <w:szCs w:val="24"/>
        </w:rPr>
        <w:t>xecutives</w:t>
      </w:r>
      <w:r w:rsidR="00E4173F" w:rsidRPr="0066675A">
        <w:rPr>
          <w:rFonts w:cstheme="minorHAnsi"/>
          <w:bCs/>
          <w:sz w:val="24"/>
          <w:szCs w:val="24"/>
        </w:rPr>
        <w:t xml:space="preserve"> from Banks</w:t>
      </w:r>
      <w:r w:rsidR="00E4173F" w:rsidRPr="0066675A">
        <w:rPr>
          <w:rFonts w:cstheme="minorHAnsi"/>
          <w:sz w:val="24"/>
          <w:szCs w:val="24"/>
        </w:rPr>
        <w:t xml:space="preserve"> , Chairmen- RRBs, Lead District Managers have participated in the meeting. The detailed list of participants is given as annexure. </w:t>
      </w:r>
    </w:p>
    <w:p w:rsidR="00C51C43" w:rsidRPr="0066675A" w:rsidRDefault="00CA39B2" w:rsidP="00AE6F25">
      <w:pPr>
        <w:spacing w:after="0"/>
        <w:jc w:val="both"/>
        <w:rPr>
          <w:rFonts w:cstheme="minorHAnsi"/>
          <w:sz w:val="24"/>
          <w:szCs w:val="24"/>
        </w:rPr>
      </w:pPr>
      <w:r w:rsidRPr="0066675A">
        <w:rPr>
          <w:rFonts w:cstheme="minorHAnsi"/>
          <w:b/>
          <w:sz w:val="24"/>
          <w:szCs w:val="24"/>
          <w:u w:val="single"/>
        </w:rPr>
        <w:t>Address by</w:t>
      </w:r>
      <w:r w:rsidR="00AC79E2" w:rsidRPr="0066675A">
        <w:rPr>
          <w:rFonts w:cstheme="minorHAnsi"/>
          <w:b/>
          <w:sz w:val="24"/>
          <w:szCs w:val="24"/>
          <w:u w:val="single"/>
        </w:rPr>
        <w:t xml:space="preserve"> </w:t>
      </w:r>
      <w:r w:rsidR="00E4173F" w:rsidRPr="0066675A">
        <w:rPr>
          <w:rFonts w:cstheme="minorHAnsi"/>
          <w:b/>
          <w:sz w:val="24"/>
          <w:szCs w:val="24"/>
          <w:u w:val="single"/>
        </w:rPr>
        <w:t xml:space="preserve">Sri </w:t>
      </w:r>
      <w:r w:rsidR="00C51C43" w:rsidRPr="0066675A">
        <w:rPr>
          <w:rFonts w:cstheme="minorHAnsi"/>
          <w:b/>
          <w:sz w:val="24"/>
          <w:szCs w:val="24"/>
          <w:u w:val="single"/>
        </w:rPr>
        <w:t>S.K</w:t>
      </w:r>
      <w:r w:rsidR="00E4173F" w:rsidRPr="0066675A">
        <w:rPr>
          <w:rFonts w:cstheme="minorHAnsi"/>
          <w:b/>
          <w:sz w:val="24"/>
          <w:szCs w:val="24"/>
          <w:u w:val="single"/>
        </w:rPr>
        <w:t>.</w:t>
      </w:r>
      <w:r w:rsidR="00C51C43" w:rsidRPr="0066675A">
        <w:rPr>
          <w:rFonts w:cstheme="minorHAnsi"/>
          <w:b/>
          <w:sz w:val="24"/>
          <w:szCs w:val="24"/>
          <w:u w:val="single"/>
        </w:rPr>
        <w:t xml:space="preserve"> Kalra, E</w:t>
      </w:r>
      <w:r w:rsidR="00AC79E2" w:rsidRPr="0066675A">
        <w:rPr>
          <w:rFonts w:cstheme="minorHAnsi"/>
          <w:b/>
          <w:sz w:val="24"/>
          <w:szCs w:val="24"/>
          <w:u w:val="single"/>
        </w:rPr>
        <w:t xml:space="preserve">xecutive </w:t>
      </w:r>
      <w:r w:rsidR="00E4173F" w:rsidRPr="0066675A">
        <w:rPr>
          <w:rFonts w:cstheme="minorHAnsi"/>
          <w:b/>
          <w:sz w:val="24"/>
          <w:szCs w:val="24"/>
          <w:u w:val="single"/>
        </w:rPr>
        <w:t>D</w:t>
      </w:r>
      <w:r w:rsidR="00AC79E2" w:rsidRPr="0066675A">
        <w:rPr>
          <w:rFonts w:cstheme="minorHAnsi"/>
          <w:b/>
          <w:sz w:val="24"/>
          <w:szCs w:val="24"/>
          <w:u w:val="single"/>
        </w:rPr>
        <w:t xml:space="preserve">irector </w:t>
      </w:r>
      <w:r w:rsidR="00E4173F" w:rsidRPr="0066675A">
        <w:rPr>
          <w:rFonts w:cstheme="minorHAnsi"/>
          <w:b/>
          <w:sz w:val="24"/>
          <w:szCs w:val="24"/>
          <w:u w:val="single"/>
        </w:rPr>
        <w:t xml:space="preserve">, Andhra Bank </w:t>
      </w:r>
      <w:r w:rsidR="00AC79E2" w:rsidRPr="0066675A">
        <w:rPr>
          <w:rFonts w:cstheme="minorHAnsi"/>
          <w:b/>
          <w:sz w:val="24"/>
          <w:szCs w:val="24"/>
          <w:u w:val="single"/>
        </w:rPr>
        <w:t>:</w:t>
      </w:r>
      <w:r w:rsidR="00215D86" w:rsidRPr="0066675A">
        <w:rPr>
          <w:rFonts w:cstheme="minorHAnsi"/>
          <w:b/>
          <w:sz w:val="24"/>
          <w:szCs w:val="24"/>
          <w:u w:val="single"/>
        </w:rPr>
        <w:t xml:space="preserve"> </w:t>
      </w:r>
      <w:r w:rsidR="00C51C43" w:rsidRPr="0066675A">
        <w:rPr>
          <w:rFonts w:cstheme="minorHAnsi"/>
          <w:sz w:val="24"/>
          <w:szCs w:val="24"/>
        </w:rPr>
        <w:t xml:space="preserve">On behalf of SLBC of Andhra Pradesh, </w:t>
      </w:r>
      <w:r w:rsidRPr="0066675A">
        <w:rPr>
          <w:rFonts w:cstheme="minorHAnsi"/>
          <w:sz w:val="24"/>
          <w:szCs w:val="24"/>
        </w:rPr>
        <w:t>he</w:t>
      </w:r>
      <w:r w:rsidR="00C51C43" w:rsidRPr="0066675A">
        <w:rPr>
          <w:rFonts w:cstheme="minorHAnsi"/>
          <w:sz w:val="24"/>
          <w:szCs w:val="24"/>
        </w:rPr>
        <w:t xml:space="preserve"> extend</w:t>
      </w:r>
      <w:r w:rsidRPr="0066675A">
        <w:rPr>
          <w:rFonts w:cstheme="minorHAnsi"/>
          <w:sz w:val="24"/>
          <w:szCs w:val="24"/>
        </w:rPr>
        <w:t>ed</w:t>
      </w:r>
      <w:r w:rsidR="00C51C43" w:rsidRPr="0066675A">
        <w:rPr>
          <w:rFonts w:cstheme="minorHAnsi"/>
          <w:sz w:val="24"/>
          <w:szCs w:val="24"/>
        </w:rPr>
        <w:t xml:space="preserve"> a hearty and warm welcome to Shri Y Ramakrishnudu, Hon’ble Finance Minister of A.P, Council of Ministers, Chief Secretary, Principal Secretaries and Officials of State Administration, co-bankers, Members and Invitees to 186</w:t>
      </w:r>
      <w:r w:rsidR="00C51C43" w:rsidRPr="0066675A">
        <w:rPr>
          <w:rFonts w:cstheme="minorHAnsi"/>
          <w:sz w:val="24"/>
          <w:szCs w:val="24"/>
          <w:vertAlign w:val="superscript"/>
        </w:rPr>
        <w:t>th</w:t>
      </w:r>
      <w:r w:rsidR="00C51C43" w:rsidRPr="0066675A">
        <w:rPr>
          <w:rFonts w:cstheme="minorHAnsi"/>
          <w:sz w:val="24"/>
          <w:szCs w:val="24"/>
        </w:rPr>
        <w:t xml:space="preserve"> Meeting of SLBC</w:t>
      </w:r>
      <w:r w:rsidRPr="0066675A">
        <w:rPr>
          <w:rFonts w:cstheme="minorHAnsi"/>
          <w:sz w:val="24"/>
          <w:szCs w:val="24"/>
        </w:rPr>
        <w:t>.</w:t>
      </w:r>
    </w:p>
    <w:p w:rsidR="00AE6F25" w:rsidRPr="0066675A" w:rsidRDefault="00AE6F25" w:rsidP="00AE6F25">
      <w:pPr>
        <w:spacing w:after="0"/>
        <w:jc w:val="both"/>
        <w:rPr>
          <w:rFonts w:cstheme="minorHAnsi"/>
          <w:sz w:val="24"/>
          <w:szCs w:val="24"/>
        </w:rPr>
      </w:pPr>
    </w:p>
    <w:p w:rsidR="00C51C43" w:rsidRPr="0066675A" w:rsidRDefault="00CA39B2" w:rsidP="00AE6F25">
      <w:pPr>
        <w:spacing w:after="0"/>
        <w:jc w:val="both"/>
        <w:rPr>
          <w:rFonts w:cstheme="minorHAnsi"/>
          <w:bCs/>
          <w:sz w:val="24"/>
          <w:szCs w:val="24"/>
        </w:rPr>
      </w:pPr>
      <w:r w:rsidRPr="0066675A">
        <w:rPr>
          <w:rFonts w:cstheme="minorHAnsi"/>
          <w:bCs/>
          <w:sz w:val="24"/>
          <w:szCs w:val="24"/>
        </w:rPr>
        <w:t>He inform</w:t>
      </w:r>
      <w:r w:rsidR="008C0619" w:rsidRPr="0066675A">
        <w:rPr>
          <w:rFonts w:cstheme="minorHAnsi"/>
          <w:bCs/>
          <w:sz w:val="24"/>
          <w:szCs w:val="24"/>
        </w:rPr>
        <w:t>ed</w:t>
      </w:r>
      <w:r w:rsidRPr="0066675A">
        <w:rPr>
          <w:rFonts w:cstheme="minorHAnsi"/>
          <w:bCs/>
          <w:sz w:val="24"/>
          <w:szCs w:val="24"/>
        </w:rPr>
        <w:t xml:space="preserve"> that </w:t>
      </w:r>
      <w:r w:rsidR="00C51C43" w:rsidRPr="0066675A">
        <w:rPr>
          <w:rFonts w:cstheme="minorHAnsi"/>
          <w:bCs/>
          <w:sz w:val="24"/>
          <w:szCs w:val="24"/>
        </w:rPr>
        <w:t>184</w:t>
      </w:r>
      <w:r w:rsidR="00C51C43" w:rsidRPr="0066675A">
        <w:rPr>
          <w:rFonts w:cstheme="minorHAnsi"/>
          <w:bCs/>
          <w:sz w:val="24"/>
          <w:szCs w:val="24"/>
          <w:vertAlign w:val="superscript"/>
        </w:rPr>
        <w:t>th</w:t>
      </w:r>
      <w:r w:rsidR="00C51C43" w:rsidRPr="0066675A">
        <w:rPr>
          <w:rFonts w:cstheme="minorHAnsi"/>
          <w:bCs/>
          <w:sz w:val="24"/>
          <w:szCs w:val="24"/>
        </w:rPr>
        <w:t xml:space="preserve"> SLBC meeting was convened on 30</w:t>
      </w:r>
      <w:r w:rsidR="00C51C43" w:rsidRPr="0066675A">
        <w:rPr>
          <w:rFonts w:cstheme="minorHAnsi"/>
          <w:bCs/>
          <w:sz w:val="24"/>
          <w:szCs w:val="24"/>
          <w:vertAlign w:val="superscript"/>
        </w:rPr>
        <w:t>th</w:t>
      </w:r>
      <w:r w:rsidR="00C51C43" w:rsidRPr="0066675A">
        <w:rPr>
          <w:rFonts w:cstheme="minorHAnsi"/>
          <w:bCs/>
          <w:sz w:val="24"/>
          <w:szCs w:val="24"/>
        </w:rPr>
        <w:t xml:space="preserve"> of June, 2014 to launch the State Credit Plan (Banking) 2014-15 and the performance of the banks during the year 2013-14 in the state was reviewed.  Subsequently, the 185</w:t>
      </w:r>
      <w:r w:rsidR="00C51C43" w:rsidRPr="0066675A">
        <w:rPr>
          <w:rFonts w:cstheme="minorHAnsi"/>
          <w:bCs/>
          <w:sz w:val="24"/>
          <w:szCs w:val="24"/>
          <w:vertAlign w:val="superscript"/>
        </w:rPr>
        <w:t>th</w:t>
      </w:r>
      <w:r w:rsidR="00C51C43" w:rsidRPr="0066675A">
        <w:rPr>
          <w:rFonts w:cstheme="minorHAnsi"/>
          <w:bCs/>
          <w:sz w:val="24"/>
          <w:szCs w:val="24"/>
        </w:rPr>
        <w:t xml:space="preserve"> SLBC meeting was convened on 05.08.2014 – with Special Focus on Pradhan Mantri Jan Dhan Yojana to discuss the preparedness of the banks and to work out modalities for launch of the progamme. </w:t>
      </w:r>
    </w:p>
    <w:p w:rsidR="00C51C43" w:rsidRPr="0066675A" w:rsidRDefault="00C51C43" w:rsidP="00AE6F25">
      <w:pPr>
        <w:spacing w:after="0"/>
        <w:jc w:val="both"/>
        <w:rPr>
          <w:rFonts w:cstheme="minorHAnsi"/>
          <w:bCs/>
          <w:sz w:val="24"/>
          <w:szCs w:val="24"/>
        </w:rPr>
      </w:pPr>
    </w:p>
    <w:p w:rsidR="00C51C43" w:rsidRPr="0066675A" w:rsidRDefault="00C51C43" w:rsidP="00AE6F25">
      <w:pPr>
        <w:spacing w:after="0"/>
        <w:jc w:val="both"/>
        <w:rPr>
          <w:rFonts w:cstheme="minorHAnsi"/>
          <w:bCs/>
          <w:sz w:val="24"/>
          <w:szCs w:val="24"/>
        </w:rPr>
      </w:pPr>
      <w:r w:rsidRPr="0066675A">
        <w:rPr>
          <w:rFonts w:cstheme="minorHAnsi"/>
          <w:bCs/>
          <w:sz w:val="24"/>
          <w:szCs w:val="24"/>
        </w:rPr>
        <w:t>The intervening period has been a kind of mixed bag and it has not been ‘</w:t>
      </w:r>
      <w:r w:rsidRPr="0066675A">
        <w:rPr>
          <w:rFonts w:cstheme="minorHAnsi"/>
          <w:bCs/>
          <w:i/>
          <w:iCs/>
          <w:sz w:val="24"/>
          <w:szCs w:val="24"/>
        </w:rPr>
        <w:t>Business as Usual</w:t>
      </w:r>
      <w:r w:rsidRPr="0066675A">
        <w:rPr>
          <w:rFonts w:cstheme="minorHAnsi"/>
          <w:bCs/>
          <w:sz w:val="24"/>
          <w:szCs w:val="24"/>
        </w:rPr>
        <w:t xml:space="preserve">’ as far as banks in the state are concerned. While on one side, banks received accolades for successful launch of PMJDY by exceeding the target set for opening of BSBD accounts, on the other side the banks are at the receiving end as the lending under the agriculture sector, which forms a major share of lending by the banks in the state, being adversely affected owing to the farmers reluctance to repay / renew the loans in view of the debt waiver announced by the Government. The above factor has had its impact on the business turnover of the branches which has not been at expected levels.  </w:t>
      </w:r>
    </w:p>
    <w:p w:rsidR="00C51C43" w:rsidRPr="0066675A" w:rsidRDefault="00C51C43" w:rsidP="00AE6F25">
      <w:pPr>
        <w:spacing w:after="0"/>
        <w:jc w:val="both"/>
        <w:rPr>
          <w:rFonts w:cstheme="minorHAnsi"/>
          <w:bCs/>
          <w:sz w:val="24"/>
          <w:szCs w:val="24"/>
        </w:rPr>
      </w:pPr>
    </w:p>
    <w:p w:rsidR="00C51C43" w:rsidRPr="0066675A" w:rsidRDefault="00B67529" w:rsidP="00AE6F25">
      <w:pPr>
        <w:spacing w:after="0"/>
        <w:jc w:val="both"/>
        <w:rPr>
          <w:rFonts w:cstheme="minorHAnsi"/>
          <w:sz w:val="24"/>
          <w:szCs w:val="24"/>
        </w:rPr>
      </w:pPr>
      <w:r w:rsidRPr="0066675A">
        <w:rPr>
          <w:rFonts w:cstheme="minorHAnsi"/>
          <w:sz w:val="24"/>
          <w:szCs w:val="24"/>
        </w:rPr>
        <w:t>He</w:t>
      </w:r>
      <w:r w:rsidR="00C51C43" w:rsidRPr="0066675A">
        <w:rPr>
          <w:rFonts w:cstheme="minorHAnsi"/>
          <w:sz w:val="24"/>
          <w:szCs w:val="24"/>
        </w:rPr>
        <w:t xml:space="preserve"> place</w:t>
      </w:r>
      <w:r w:rsidRPr="0066675A">
        <w:rPr>
          <w:rFonts w:cstheme="minorHAnsi"/>
          <w:sz w:val="24"/>
          <w:szCs w:val="24"/>
        </w:rPr>
        <w:t>d</w:t>
      </w:r>
      <w:r w:rsidR="00C51C43" w:rsidRPr="0066675A">
        <w:rPr>
          <w:rFonts w:cstheme="minorHAnsi"/>
          <w:sz w:val="24"/>
          <w:szCs w:val="24"/>
        </w:rPr>
        <w:t xml:space="preserve"> before the House, performance of </w:t>
      </w:r>
      <w:r w:rsidRPr="0066675A">
        <w:rPr>
          <w:rFonts w:cstheme="minorHAnsi"/>
          <w:sz w:val="24"/>
          <w:szCs w:val="24"/>
        </w:rPr>
        <w:t>AP</w:t>
      </w:r>
      <w:r w:rsidR="00C51C43" w:rsidRPr="0066675A">
        <w:rPr>
          <w:rFonts w:cstheme="minorHAnsi"/>
          <w:sz w:val="24"/>
          <w:szCs w:val="24"/>
        </w:rPr>
        <w:t xml:space="preserve"> State under various banking parameters as on 30</w:t>
      </w:r>
      <w:r w:rsidR="00C51C43" w:rsidRPr="0066675A">
        <w:rPr>
          <w:rFonts w:cstheme="minorHAnsi"/>
          <w:sz w:val="24"/>
          <w:szCs w:val="24"/>
          <w:vertAlign w:val="superscript"/>
        </w:rPr>
        <w:t>th</w:t>
      </w:r>
      <w:r w:rsidR="00C51C43" w:rsidRPr="0066675A">
        <w:rPr>
          <w:rFonts w:cstheme="minorHAnsi"/>
          <w:sz w:val="24"/>
          <w:szCs w:val="24"/>
        </w:rPr>
        <w:t xml:space="preserve"> June, 2014.</w:t>
      </w:r>
    </w:p>
    <w:p w:rsidR="00C51C43" w:rsidRPr="0066675A" w:rsidRDefault="00C51C43" w:rsidP="00AE6F25">
      <w:pPr>
        <w:spacing w:after="0"/>
        <w:jc w:val="both"/>
        <w:rPr>
          <w:rFonts w:cstheme="minorHAnsi"/>
          <w:sz w:val="24"/>
          <w:szCs w:val="24"/>
        </w:rPr>
      </w:pPr>
    </w:p>
    <w:p w:rsidR="00C51C43" w:rsidRPr="0066675A" w:rsidRDefault="00C51C43" w:rsidP="00AE6F25">
      <w:pPr>
        <w:spacing w:after="0"/>
        <w:jc w:val="both"/>
        <w:rPr>
          <w:rFonts w:cstheme="minorHAnsi"/>
          <w:sz w:val="24"/>
          <w:szCs w:val="24"/>
        </w:rPr>
      </w:pPr>
      <w:r w:rsidRPr="0066675A">
        <w:rPr>
          <w:rFonts w:cstheme="minorHAnsi"/>
          <w:b/>
          <w:sz w:val="24"/>
          <w:szCs w:val="24"/>
        </w:rPr>
        <w:t xml:space="preserve">Branch Network: </w:t>
      </w:r>
      <w:r w:rsidRPr="0066675A">
        <w:rPr>
          <w:rFonts w:cstheme="minorHAnsi"/>
          <w:sz w:val="24"/>
          <w:szCs w:val="24"/>
        </w:rPr>
        <w:t xml:space="preserve">There are a total of 6059 bank branches in the state as on 30.06.2014, with more than 68% of the branches being situated in </w:t>
      </w:r>
      <w:r w:rsidR="00215D86" w:rsidRPr="0066675A">
        <w:rPr>
          <w:rFonts w:cstheme="minorHAnsi"/>
          <w:sz w:val="24"/>
          <w:szCs w:val="24"/>
        </w:rPr>
        <w:t>rural</w:t>
      </w:r>
      <w:r w:rsidRPr="0066675A">
        <w:rPr>
          <w:rFonts w:cstheme="minorHAnsi"/>
          <w:sz w:val="24"/>
          <w:szCs w:val="24"/>
        </w:rPr>
        <w:t xml:space="preserve"> and Semi-urban areas.  The number of unbanked mandals in the State has come down to only one and all efforts are being made to provide banking outlets in 100% of the mandals of the State. </w:t>
      </w:r>
    </w:p>
    <w:p w:rsidR="00AE6F25" w:rsidRPr="0066675A" w:rsidRDefault="00AE6F25" w:rsidP="00AE6F25">
      <w:pPr>
        <w:spacing w:after="0"/>
        <w:jc w:val="both"/>
        <w:rPr>
          <w:rFonts w:cstheme="minorHAnsi"/>
          <w:sz w:val="24"/>
          <w:szCs w:val="24"/>
        </w:rPr>
      </w:pPr>
    </w:p>
    <w:p w:rsidR="00513AB8" w:rsidRPr="0066675A" w:rsidRDefault="00513AB8" w:rsidP="00AE6F25">
      <w:pPr>
        <w:spacing w:after="0"/>
        <w:jc w:val="both"/>
        <w:rPr>
          <w:rFonts w:cstheme="minorHAnsi"/>
          <w:sz w:val="24"/>
          <w:szCs w:val="24"/>
        </w:rPr>
      </w:pPr>
    </w:p>
    <w:p w:rsidR="00215D86" w:rsidRPr="0066675A" w:rsidRDefault="00C51C43" w:rsidP="00AE6F25">
      <w:pPr>
        <w:spacing w:after="0"/>
        <w:jc w:val="both"/>
        <w:rPr>
          <w:rFonts w:cstheme="minorHAnsi"/>
          <w:sz w:val="24"/>
          <w:szCs w:val="24"/>
        </w:rPr>
      </w:pPr>
      <w:r w:rsidRPr="0066675A">
        <w:rPr>
          <w:rFonts w:cstheme="minorHAnsi"/>
          <w:b/>
          <w:sz w:val="24"/>
          <w:szCs w:val="24"/>
        </w:rPr>
        <w:lastRenderedPageBreak/>
        <w:t>Deposits and Advances  &amp;  CD Ratio</w:t>
      </w:r>
      <w:r w:rsidR="00215D86" w:rsidRPr="0066675A">
        <w:rPr>
          <w:rFonts w:cstheme="minorHAnsi"/>
          <w:b/>
          <w:sz w:val="24"/>
          <w:szCs w:val="24"/>
        </w:rPr>
        <w:t xml:space="preserve">: </w:t>
      </w:r>
      <w:r w:rsidRPr="0066675A">
        <w:rPr>
          <w:rFonts w:cstheme="minorHAnsi"/>
          <w:sz w:val="24"/>
          <w:szCs w:val="24"/>
        </w:rPr>
        <w:t>The total deposits outstanding as at the end of June, 2014 is Rs. 1,70,877 crores and the total advances outstanding is Rs. 2,04,850 crores with a marginal growth of 3.41% and 1.68% respectively over the outstandings as on 31.03.2014.   As explained above, there is marked slowdown in resource mobilization and credit expansion during the current quarter when compared to previous years.</w:t>
      </w:r>
      <w:r w:rsidR="00215D86" w:rsidRPr="0066675A">
        <w:rPr>
          <w:rFonts w:cstheme="minorHAnsi"/>
          <w:sz w:val="24"/>
          <w:szCs w:val="24"/>
        </w:rPr>
        <w:t xml:space="preserve"> </w:t>
      </w:r>
      <w:r w:rsidRPr="0066675A">
        <w:rPr>
          <w:rFonts w:cstheme="minorHAnsi"/>
          <w:sz w:val="24"/>
          <w:szCs w:val="24"/>
        </w:rPr>
        <w:t>The CD Ratio of Banks in the State is 119.72 % which is one among the highest in the country</w:t>
      </w:r>
      <w:r w:rsidR="00215D86" w:rsidRPr="0066675A">
        <w:rPr>
          <w:rFonts w:cstheme="minorHAnsi"/>
          <w:sz w:val="24"/>
          <w:szCs w:val="24"/>
        </w:rPr>
        <w:t>.</w:t>
      </w:r>
    </w:p>
    <w:p w:rsidR="00215D86" w:rsidRPr="0066675A" w:rsidRDefault="00215D86" w:rsidP="00AE6F25">
      <w:pPr>
        <w:spacing w:after="0"/>
        <w:jc w:val="both"/>
        <w:rPr>
          <w:rFonts w:cstheme="minorHAnsi"/>
          <w:sz w:val="24"/>
          <w:szCs w:val="24"/>
        </w:rPr>
      </w:pPr>
    </w:p>
    <w:p w:rsidR="00425B8D" w:rsidRPr="0066675A" w:rsidRDefault="00C51C43" w:rsidP="00AE6F25">
      <w:pPr>
        <w:spacing w:after="0"/>
        <w:jc w:val="both"/>
        <w:rPr>
          <w:rFonts w:cstheme="minorHAnsi"/>
          <w:sz w:val="24"/>
          <w:szCs w:val="24"/>
        </w:rPr>
      </w:pPr>
      <w:r w:rsidRPr="0066675A">
        <w:rPr>
          <w:rFonts w:cstheme="minorHAnsi"/>
          <w:b/>
          <w:sz w:val="24"/>
          <w:szCs w:val="24"/>
        </w:rPr>
        <w:t xml:space="preserve">Priority Sector </w:t>
      </w:r>
      <w:r w:rsidR="00215D86" w:rsidRPr="0066675A">
        <w:rPr>
          <w:rFonts w:cstheme="minorHAnsi"/>
          <w:b/>
          <w:sz w:val="24"/>
          <w:szCs w:val="24"/>
        </w:rPr>
        <w:t xml:space="preserve">Advances: </w:t>
      </w:r>
      <w:r w:rsidRPr="0066675A">
        <w:rPr>
          <w:rFonts w:cstheme="minorHAnsi"/>
          <w:sz w:val="24"/>
          <w:szCs w:val="24"/>
        </w:rPr>
        <w:t>The Priority Sector advances as at the end of June, 2014 stood at Rs.1</w:t>
      </w:r>
      <w:r w:rsidR="00215D86" w:rsidRPr="0066675A">
        <w:rPr>
          <w:rFonts w:cstheme="minorHAnsi"/>
          <w:sz w:val="24"/>
          <w:szCs w:val="24"/>
        </w:rPr>
        <w:t>, 46,380</w:t>
      </w:r>
      <w:r w:rsidRPr="0066675A">
        <w:rPr>
          <w:rFonts w:cstheme="minorHAnsi"/>
          <w:sz w:val="24"/>
          <w:szCs w:val="24"/>
        </w:rPr>
        <w:t xml:space="preserve"> crores, constituting 72.75 % of ANBC as against the regulatory norm of 40%.Total agricultural advances outstanding are at Rs.94,937 crores, constituting 47.19 % of total credit against regulatory norm of 18%. The agricultural credit of the State is one of the highest in the country.  Total credit outstanding under MSE sector is Rs.27</w:t>
      </w:r>
      <w:r w:rsidR="00425B8D" w:rsidRPr="0066675A">
        <w:rPr>
          <w:rFonts w:cstheme="minorHAnsi"/>
          <w:sz w:val="24"/>
          <w:szCs w:val="24"/>
        </w:rPr>
        <w:t>, 317</w:t>
      </w:r>
      <w:r w:rsidRPr="0066675A">
        <w:rPr>
          <w:rFonts w:cstheme="minorHAnsi"/>
          <w:sz w:val="24"/>
          <w:szCs w:val="24"/>
        </w:rPr>
        <w:t xml:space="preserve"> crores, under Educational Loans is Rs. 3,267 crores and Housing loans is Rs. 15,484 crores as on June 30, 2014, </w:t>
      </w:r>
    </w:p>
    <w:p w:rsidR="00425B8D" w:rsidRPr="0066675A" w:rsidRDefault="00425B8D" w:rsidP="00AE6F25">
      <w:pPr>
        <w:spacing w:after="0"/>
        <w:jc w:val="both"/>
        <w:rPr>
          <w:rFonts w:cstheme="minorHAnsi"/>
          <w:b/>
          <w:sz w:val="24"/>
          <w:szCs w:val="24"/>
        </w:rPr>
      </w:pPr>
    </w:p>
    <w:p w:rsidR="00C51C43" w:rsidRPr="0066675A" w:rsidRDefault="00C51C43" w:rsidP="00AE6F25">
      <w:pPr>
        <w:spacing w:after="0"/>
        <w:jc w:val="both"/>
        <w:rPr>
          <w:rFonts w:cstheme="minorHAnsi"/>
          <w:sz w:val="24"/>
          <w:szCs w:val="24"/>
        </w:rPr>
      </w:pPr>
      <w:r w:rsidRPr="0066675A">
        <w:rPr>
          <w:rFonts w:cstheme="minorHAnsi"/>
          <w:b/>
          <w:sz w:val="24"/>
          <w:szCs w:val="24"/>
        </w:rPr>
        <w:t xml:space="preserve">Performance under Annual Credit Plan 2014 -15 as on </w:t>
      </w:r>
      <w:r w:rsidR="00425B8D" w:rsidRPr="0066675A">
        <w:rPr>
          <w:rFonts w:cstheme="minorHAnsi"/>
          <w:b/>
          <w:sz w:val="24"/>
          <w:szCs w:val="24"/>
        </w:rPr>
        <w:t>30</w:t>
      </w:r>
      <w:r w:rsidR="00425B8D" w:rsidRPr="0066675A">
        <w:rPr>
          <w:rFonts w:cstheme="minorHAnsi"/>
          <w:b/>
          <w:sz w:val="24"/>
          <w:szCs w:val="24"/>
          <w:vertAlign w:val="superscript"/>
        </w:rPr>
        <w:t>th</w:t>
      </w:r>
      <w:r w:rsidR="00425B8D" w:rsidRPr="0066675A">
        <w:rPr>
          <w:rFonts w:cstheme="minorHAnsi"/>
          <w:b/>
          <w:sz w:val="24"/>
          <w:szCs w:val="24"/>
        </w:rPr>
        <w:t xml:space="preserve"> June</w:t>
      </w:r>
      <w:r w:rsidRPr="0066675A">
        <w:rPr>
          <w:rFonts w:cstheme="minorHAnsi"/>
          <w:b/>
          <w:sz w:val="24"/>
          <w:szCs w:val="24"/>
        </w:rPr>
        <w:t>, 2014:</w:t>
      </w:r>
    </w:p>
    <w:p w:rsidR="00AE6F25" w:rsidRPr="0066675A" w:rsidRDefault="00AE6F25" w:rsidP="00AE6F25">
      <w:pPr>
        <w:spacing w:after="0"/>
        <w:jc w:val="both"/>
        <w:rPr>
          <w:rFonts w:cstheme="minorHAnsi"/>
          <w:b/>
          <w:sz w:val="24"/>
          <w:szCs w:val="24"/>
        </w:rPr>
      </w:pPr>
    </w:p>
    <w:p w:rsidR="00C51C43" w:rsidRPr="0066675A" w:rsidRDefault="00C51C43" w:rsidP="00AE6F25">
      <w:pPr>
        <w:spacing w:after="0"/>
        <w:jc w:val="both"/>
        <w:rPr>
          <w:rFonts w:cstheme="minorHAnsi"/>
          <w:sz w:val="24"/>
          <w:szCs w:val="24"/>
        </w:rPr>
      </w:pPr>
      <w:r w:rsidRPr="0066675A">
        <w:rPr>
          <w:rFonts w:cstheme="minorHAnsi"/>
          <w:b/>
          <w:sz w:val="24"/>
          <w:szCs w:val="24"/>
        </w:rPr>
        <w:t>Credit Flow to Priority Sector:</w:t>
      </w:r>
      <w:r w:rsidR="00425B8D" w:rsidRPr="0066675A">
        <w:rPr>
          <w:rFonts w:cstheme="minorHAnsi"/>
          <w:b/>
          <w:sz w:val="24"/>
          <w:szCs w:val="24"/>
        </w:rPr>
        <w:t xml:space="preserve"> </w:t>
      </w:r>
      <w:r w:rsidRPr="0066675A">
        <w:rPr>
          <w:rFonts w:cstheme="minorHAnsi"/>
          <w:sz w:val="24"/>
          <w:szCs w:val="24"/>
        </w:rPr>
        <w:t>As against the annual disbursement target of Rs.77</w:t>
      </w:r>
      <w:r w:rsidR="00425B8D" w:rsidRPr="0066675A">
        <w:rPr>
          <w:rFonts w:cstheme="minorHAnsi"/>
          <w:sz w:val="24"/>
          <w:szCs w:val="24"/>
        </w:rPr>
        <w:t>, 894</w:t>
      </w:r>
      <w:r w:rsidRPr="0066675A">
        <w:rPr>
          <w:rFonts w:cstheme="minorHAnsi"/>
          <w:sz w:val="24"/>
          <w:szCs w:val="24"/>
        </w:rPr>
        <w:t xml:space="preserve"> crores for the year 2014-15 under Priority Sector, credit flow during the quarter under review has been only to the tune of Rs.11</w:t>
      </w:r>
      <w:r w:rsidR="00425B8D" w:rsidRPr="0066675A">
        <w:rPr>
          <w:rFonts w:cstheme="minorHAnsi"/>
          <w:sz w:val="24"/>
          <w:szCs w:val="24"/>
        </w:rPr>
        <w:t>, 205</w:t>
      </w:r>
      <w:r w:rsidRPr="0066675A">
        <w:rPr>
          <w:rFonts w:cstheme="minorHAnsi"/>
          <w:sz w:val="24"/>
          <w:szCs w:val="24"/>
        </w:rPr>
        <w:t xml:space="preserve"> crores, with an achievement of 14.39% of the annual target as against the achievement of 31% during the corresponding quarter of the previous year.  </w:t>
      </w:r>
    </w:p>
    <w:p w:rsidR="00C51C43" w:rsidRPr="0066675A" w:rsidRDefault="00C51C43" w:rsidP="00AE6F25">
      <w:pPr>
        <w:spacing w:after="0"/>
        <w:jc w:val="both"/>
        <w:rPr>
          <w:rFonts w:cstheme="minorHAnsi"/>
          <w:b/>
          <w:sz w:val="24"/>
          <w:szCs w:val="24"/>
        </w:rPr>
      </w:pPr>
    </w:p>
    <w:p w:rsidR="00C51C43" w:rsidRPr="0066675A" w:rsidRDefault="00C51C43" w:rsidP="00AE6F25">
      <w:pPr>
        <w:spacing w:after="0"/>
        <w:jc w:val="both"/>
        <w:rPr>
          <w:rFonts w:cstheme="minorHAnsi"/>
          <w:sz w:val="24"/>
          <w:szCs w:val="24"/>
        </w:rPr>
      </w:pPr>
      <w:r w:rsidRPr="0066675A">
        <w:rPr>
          <w:rFonts w:cstheme="minorHAnsi"/>
          <w:sz w:val="24"/>
          <w:szCs w:val="24"/>
        </w:rPr>
        <w:t>The credit flow to agriculture has been Rs. 7,263 Crores as against the target of Rs.56</w:t>
      </w:r>
      <w:r w:rsidR="00425B8D" w:rsidRPr="0066675A">
        <w:rPr>
          <w:rFonts w:cstheme="minorHAnsi"/>
          <w:sz w:val="24"/>
          <w:szCs w:val="24"/>
        </w:rPr>
        <w:t>,</w:t>
      </w:r>
      <w:r w:rsidRPr="0066675A">
        <w:rPr>
          <w:rFonts w:cstheme="minorHAnsi"/>
          <w:sz w:val="24"/>
          <w:szCs w:val="24"/>
        </w:rPr>
        <w:t xml:space="preserve">019 crores, i.e., an achievement of 12.97%.  This is largely owing to the factors beyond the control of the banks as the farming community is not coming forward for repayment / renewal of loans despite the efforts made by the banks to convince them to get their loans renewed pending credit of debt Waiver amount announced by the Government.   </w:t>
      </w:r>
    </w:p>
    <w:p w:rsidR="00C51C43" w:rsidRPr="0066675A" w:rsidRDefault="00C51C43" w:rsidP="00AE6F25">
      <w:pPr>
        <w:spacing w:after="0"/>
        <w:jc w:val="both"/>
        <w:rPr>
          <w:rFonts w:cstheme="minorHAnsi"/>
          <w:sz w:val="24"/>
          <w:szCs w:val="24"/>
        </w:rPr>
      </w:pPr>
    </w:p>
    <w:p w:rsidR="00C51C43" w:rsidRPr="0066675A" w:rsidRDefault="00C51C43" w:rsidP="00AE6F25">
      <w:pPr>
        <w:spacing w:after="0"/>
        <w:jc w:val="both"/>
        <w:rPr>
          <w:rFonts w:cstheme="minorHAnsi"/>
          <w:sz w:val="24"/>
          <w:szCs w:val="24"/>
        </w:rPr>
      </w:pPr>
      <w:r w:rsidRPr="0066675A">
        <w:rPr>
          <w:rFonts w:cstheme="minorHAnsi"/>
          <w:sz w:val="24"/>
          <w:szCs w:val="24"/>
        </w:rPr>
        <w:t>It may be noted that the credit off-take under any sector especially agriculture is directly linked to repayment and recycling of funds which has mostly not happened during the last two quarters in our state.</w:t>
      </w:r>
    </w:p>
    <w:p w:rsidR="00425B8D" w:rsidRPr="0066675A" w:rsidRDefault="00425B8D" w:rsidP="00AE6F25">
      <w:pPr>
        <w:spacing w:after="0"/>
        <w:jc w:val="both"/>
        <w:rPr>
          <w:rFonts w:cstheme="minorHAnsi"/>
          <w:b/>
          <w:sz w:val="24"/>
          <w:szCs w:val="24"/>
        </w:rPr>
      </w:pPr>
    </w:p>
    <w:p w:rsidR="00C51C43" w:rsidRPr="0066675A" w:rsidRDefault="00C51C43" w:rsidP="00AE6F25">
      <w:pPr>
        <w:spacing w:after="0"/>
        <w:jc w:val="both"/>
        <w:rPr>
          <w:rFonts w:cstheme="minorHAnsi"/>
          <w:sz w:val="24"/>
          <w:szCs w:val="24"/>
        </w:rPr>
      </w:pPr>
      <w:r w:rsidRPr="0066675A">
        <w:rPr>
          <w:rFonts w:cstheme="minorHAnsi"/>
          <w:b/>
          <w:sz w:val="24"/>
          <w:szCs w:val="24"/>
        </w:rPr>
        <w:t xml:space="preserve">MSE SECTOR: </w:t>
      </w:r>
      <w:r w:rsidR="00425B8D" w:rsidRPr="0066675A">
        <w:rPr>
          <w:rFonts w:cstheme="minorHAnsi"/>
          <w:b/>
          <w:sz w:val="24"/>
          <w:szCs w:val="24"/>
        </w:rPr>
        <w:t xml:space="preserve"> </w:t>
      </w:r>
      <w:r w:rsidRPr="0066675A">
        <w:rPr>
          <w:rFonts w:cstheme="minorHAnsi"/>
          <w:sz w:val="24"/>
          <w:szCs w:val="24"/>
        </w:rPr>
        <w:t xml:space="preserve">The total outstanding under this head is Rs. 2,484 crores as at the end of 30 June, 2014 against the target of Rs. 10,850 crores with an achievement of 22.89%. Flow of credit for Micro and Small enterprises is being closely monitored at all levels as the sector provides large scale self employment and hence, </w:t>
      </w:r>
      <w:r w:rsidR="00425B8D" w:rsidRPr="0066675A">
        <w:rPr>
          <w:rFonts w:cstheme="minorHAnsi"/>
          <w:sz w:val="24"/>
          <w:szCs w:val="24"/>
        </w:rPr>
        <w:t xml:space="preserve">he made an </w:t>
      </w:r>
      <w:r w:rsidRPr="0066675A">
        <w:rPr>
          <w:rFonts w:cstheme="minorHAnsi"/>
          <w:sz w:val="24"/>
          <w:szCs w:val="24"/>
        </w:rPr>
        <w:t xml:space="preserve"> appeal to the Government to set up a Central Registry for MSME for a planned growth of the sector. Banks also have to make efforts to channelize the credit to these sectors and put in place an effective mechanism to monitor the same. </w:t>
      </w:r>
      <w:r w:rsidR="00425B8D" w:rsidRPr="0066675A">
        <w:rPr>
          <w:rFonts w:cstheme="minorHAnsi"/>
          <w:sz w:val="24"/>
          <w:szCs w:val="24"/>
        </w:rPr>
        <w:t>He</w:t>
      </w:r>
      <w:r w:rsidRPr="0066675A">
        <w:rPr>
          <w:rFonts w:cstheme="minorHAnsi"/>
          <w:sz w:val="24"/>
          <w:szCs w:val="24"/>
        </w:rPr>
        <w:t xml:space="preserve"> request</w:t>
      </w:r>
      <w:r w:rsidR="00425B8D" w:rsidRPr="0066675A">
        <w:rPr>
          <w:rFonts w:cstheme="minorHAnsi"/>
          <w:sz w:val="24"/>
          <w:szCs w:val="24"/>
        </w:rPr>
        <w:t>ed</w:t>
      </w:r>
      <w:r w:rsidRPr="0066675A">
        <w:rPr>
          <w:rFonts w:cstheme="minorHAnsi"/>
          <w:sz w:val="24"/>
          <w:szCs w:val="24"/>
        </w:rPr>
        <w:t xml:space="preserve"> the Government to look into the infrastructural facilities including power supply to the sector to improve credit off take and also to arrest causes of sickness of the industry.</w:t>
      </w:r>
    </w:p>
    <w:p w:rsidR="00513AB8" w:rsidRPr="0066675A" w:rsidRDefault="00513AB8" w:rsidP="00AE6F25">
      <w:pPr>
        <w:spacing w:after="0"/>
        <w:jc w:val="both"/>
        <w:rPr>
          <w:rFonts w:cstheme="minorHAnsi"/>
          <w:sz w:val="24"/>
          <w:szCs w:val="24"/>
        </w:rPr>
      </w:pPr>
    </w:p>
    <w:p w:rsidR="00584FF9" w:rsidRPr="0066675A" w:rsidRDefault="00C51C43" w:rsidP="00AE6F25">
      <w:pPr>
        <w:spacing w:after="0"/>
        <w:jc w:val="both"/>
        <w:rPr>
          <w:rFonts w:cstheme="minorHAnsi"/>
          <w:sz w:val="24"/>
          <w:szCs w:val="24"/>
        </w:rPr>
      </w:pPr>
      <w:r w:rsidRPr="0066675A">
        <w:rPr>
          <w:rFonts w:cstheme="minorHAnsi"/>
          <w:sz w:val="24"/>
          <w:szCs w:val="24"/>
        </w:rPr>
        <w:lastRenderedPageBreak/>
        <w:t xml:space="preserve">Another area of concern is the coverage of these loans under CGTMSE.  This is being highlighted in every meeting of SLBC but still the performance is not up to the expected level and it should be the endeavour of all banks to provide collateral free loans to MSE sector.  The field staff needs to be properly sensitized in this aspect and implementable action plan should be chalked out by all banks in this regard. </w:t>
      </w:r>
    </w:p>
    <w:p w:rsidR="00584FF9" w:rsidRPr="0066675A" w:rsidRDefault="00584FF9" w:rsidP="00AE6F25">
      <w:pPr>
        <w:spacing w:after="0"/>
        <w:rPr>
          <w:rFonts w:cstheme="minorHAnsi"/>
          <w:b/>
          <w:sz w:val="24"/>
          <w:szCs w:val="24"/>
        </w:rPr>
      </w:pPr>
    </w:p>
    <w:p w:rsidR="00C51C43" w:rsidRPr="0066675A" w:rsidRDefault="00584FF9" w:rsidP="00AE6F25">
      <w:pPr>
        <w:spacing w:after="0"/>
        <w:jc w:val="both"/>
        <w:rPr>
          <w:rFonts w:cstheme="minorHAnsi"/>
          <w:sz w:val="24"/>
          <w:szCs w:val="24"/>
        </w:rPr>
      </w:pPr>
      <w:r w:rsidRPr="0066675A">
        <w:rPr>
          <w:rFonts w:cstheme="minorHAnsi"/>
          <w:b/>
          <w:sz w:val="24"/>
          <w:szCs w:val="24"/>
        </w:rPr>
        <w:t>Welfare Schemes &amp; Implementation Of Government Sponsored Programmes:</w:t>
      </w:r>
      <w:r w:rsidR="00C51C43" w:rsidRPr="0066675A">
        <w:rPr>
          <w:rFonts w:cstheme="minorHAnsi"/>
          <w:sz w:val="24"/>
          <w:szCs w:val="24"/>
        </w:rPr>
        <w:t xml:space="preserve">The targets under the Government sponsored schemes have been communicated by the Departments concerned at the end of the previous month.SLBC has communicated the same to all LDMs for allocation among all banks in the districts. Though there has been a delay in communicating the targets, </w:t>
      </w:r>
      <w:r w:rsidR="00CE3915" w:rsidRPr="0066675A">
        <w:rPr>
          <w:rFonts w:cstheme="minorHAnsi"/>
          <w:sz w:val="24"/>
          <w:szCs w:val="24"/>
        </w:rPr>
        <w:t>he</w:t>
      </w:r>
      <w:r w:rsidR="00C51C43" w:rsidRPr="0066675A">
        <w:rPr>
          <w:rFonts w:cstheme="minorHAnsi"/>
          <w:sz w:val="24"/>
          <w:szCs w:val="24"/>
        </w:rPr>
        <w:t xml:space="preserve"> </w:t>
      </w:r>
      <w:r w:rsidR="00CE3915" w:rsidRPr="0066675A">
        <w:rPr>
          <w:rFonts w:cstheme="minorHAnsi"/>
          <w:sz w:val="24"/>
          <w:szCs w:val="24"/>
        </w:rPr>
        <w:t>advised all</w:t>
      </w:r>
      <w:r w:rsidR="00C51C43" w:rsidRPr="0066675A">
        <w:rPr>
          <w:rFonts w:cstheme="minorHAnsi"/>
          <w:sz w:val="24"/>
          <w:szCs w:val="24"/>
        </w:rPr>
        <w:t xml:space="preserve"> banks to ensure that the set targets are achieved as the performance of banks under this parameter has not been encouraging during the previous year also.</w:t>
      </w:r>
      <w:r w:rsidR="0023163D" w:rsidRPr="0066675A">
        <w:rPr>
          <w:rFonts w:cstheme="minorHAnsi"/>
          <w:sz w:val="24"/>
          <w:szCs w:val="24"/>
        </w:rPr>
        <w:t xml:space="preserve"> </w:t>
      </w:r>
      <w:r w:rsidR="00CE3915" w:rsidRPr="0066675A">
        <w:rPr>
          <w:rFonts w:cstheme="minorHAnsi"/>
          <w:sz w:val="24"/>
          <w:szCs w:val="24"/>
        </w:rPr>
        <w:t>He</w:t>
      </w:r>
      <w:r w:rsidR="00C51C43" w:rsidRPr="0066675A">
        <w:rPr>
          <w:rFonts w:cstheme="minorHAnsi"/>
          <w:sz w:val="24"/>
          <w:szCs w:val="24"/>
        </w:rPr>
        <w:t xml:space="preserve"> request</w:t>
      </w:r>
      <w:r w:rsidR="00CE3915" w:rsidRPr="0066675A">
        <w:rPr>
          <w:rFonts w:cstheme="minorHAnsi"/>
          <w:sz w:val="24"/>
          <w:szCs w:val="24"/>
        </w:rPr>
        <w:t xml:space="preserve">ded </w:t>
      </w:r>
      <w:r w:rsidR="00C51C43" w:rsidRPr="0066675A">
        <w:rPr>
          <w:rFonts w:cstheme="minorHAnsi"/>
          <w:sz w:val="24"/>
          <w:szCs w:val="24"/>
        </w:rPr>
        <w:t xml:space="preserve">the Government </w:t>
      </w:r>
      <w:r w:rsidR="00921F1F" w:rsidRPr="0066675A">
        <w:rPr>
          <w:rFonts w:cstheme="minorHAnsi"/>
          <w:sz w:val="24"/>
          <w:szCs w:val="24"/>
        </w:rPr>
        <w:t>d</w:t>
      </w:r>
      <w:r w:rsidR="00C51C43" w:rsidRPr="0066675A">
        <w:rPr>
          <w:rFonts w:cstheme="minorHAnsi"/>
          <w:sz w:val="24"/>
          <w:szCs w:val="24"/>
        </w:rPr>
        <w:t>epartments to play a proactive role in scheduling beneficiary selection campaigns and imparting training to the prospective entrepreneurs for successful implementation of the Govt. sponsored schemes by utilizing the resources of Rural Development institutes of all banks in the state.</w:t>
      </w:r>
      <w:r w:rsidR="004F6982">
        <w:rPr>
          <w:rFonts w:cstheme="minorHAnsi"/>
          <w:sz w:val="24"/>
          <w:szCs w:val="24"/>
        </w:rPr>
        <w:t xml:space="preserve"> </w:t>
      </w:r>
      <w:r w:rsidR="00C51C43" w:rsidRPr="0066675A">
        <w:rPr>
          <w:rFonts w:cstheme="minorHAnsi"/>
          <w:sz w:val="24"/>
          <w:szCs w:val="24"/>
        </w:rPr>
        <w:t xml:space="preserve">Banks need to step up efforts to achieve the desired results in respect of lending to PMEGP and minority communities with due coordination and cooperation from Govt.  </w:t>
      </w:r>
    </w:p>
    <w:p w:rsidR="00C51C43" w:rsidRPr="0066675A" w:rsidRDefault="00C51C43" w:rsidP="00AE6F25">
      <w:pPr>
        <w:spacing w:after="0"/>
        <w:jc w:val="both"/>
        <w:rPr>
          <w:rFonts w:cstheme="minorHAnsi"/>
          <w:sz w:val="24"/>
          <w:szCs w:val="24"/>
        </w:rPr>
      </w:pPr>
    </w:p>
    <w:p w:rsidR="00AF6E6E" w:rsidRPr="0066675A" w:rsidRDefault="00C51C43" w:rsidP="00AE6F25">
      <w:pPr>
        <w:spacing w:after="0"/>
        <w:jc w:val="both"/>
        <w:rPr>
          <w:rFonts w:cstheme="minorHAnsi"/>
          <w:sz w:val="24"/>
          <w:szCs w:val="24"/>
        </w:rPr>
      </w:pPr>
      <w:r w:rsidRPr="0066675A">
        <w:rPr>
          <w:rFonts w:cstheme="minorHAnsi"/>
          <w:sz w:val="24"/>
          <w:szCs w:val="24"/>
        </w:rPr>
        <w:t>The share of advances to minority community stood at 7.86% against the stipulated norm of 15%.  Banks and the Government should coordinate for the improved performance under this parameter</w:t>
      </w:r>
      <w:r w:rsidR="00AF6E6E" w:rsidRPr="0066675A">
        <w:rPr>
          <w:rFonts w:cstheme="minorHAnsi"/>
          <w:sz w:val="24"/>
          <w:szCs w:val="24"/>
        </w:rPr>
        <w:t>.</w:t>
      </w:r>
    </w:p>
    <w:p w:rsidR="00AF6E6E" w:rsidRPr="0066675A" w:rsidRDefault="00AF6E6E" w:rsidP="00AE6F25">
      <w:pPr>
        <w:spacing w:after="0"/>
        <w:jc w:val="both"/>
        <w:rPr>
          <w:rFonts w:cstheme="minorHAnsi"/>
          <w:b/>
          <w:sz w:val="24"/>
          <w:szCs w:val="24"/>
        </w:rPr>
      </w:pPr>
    </w:p>
    <w:p w:rsidR="00C51C43" w:rsidRPr="0066675A" w:rsidRDefault="00C51C43" w:rsidP="00AE6F25">
      <w:pPr>
        <w:spacing w:after="0"/>
        <w:jc w:val="both"/>
        <w:rPr>
          <w:rFonts w:cstheme="minorHAnsi"/>
          <w:sz w:val="24"/>
          <w:szCs w:val="24"/>
        </w:rPr>
      </w:pPr>
      <w:r w:rsidRPr="0066675A">
        <w:rPr>
          <w:rFonts w:cstheme="minorHAnsi"/>
          <w:b/>
          <w:sz w:val="24"/>
          <w:szCs w:val="24"/>
        </w:rPr>
        <w:t>Implementation of F.I. - PMJDY:</w:t>
      </w:r>
      <w:r w:rsidRPr="0066675A">
        <w:rPr>
          <w:rFonts w:cstheme="minorHAnsi"/>
          <w:sz w:val="24"/>
          <w:szCs w:val="24"/>
        </w:rPr>
        <w:t xml:space="preserve">The hitherto Financial Inclusion Plan which has been rechristened as </w:t>
      </w:r>
      <w:r w:rsidR="00AF6E6E" w:rsidRPr="0066675A">
        <w:rPr>
          <w:rFonts w:cstheme="minorHAnsi"/>
          <w:sz w:val="24"/>
          <w:szCs w:val="24"/>
        </w:rPr>
        <w:t>“</w:t>
      </w:r>
      <w:r w:rsidRPr="0066675A">
        <w:rPr>
          <w:rFonts w:cstheme="minorHAnsi"/>
          <w:sz w:val="24"/>
          <w:szCs w:val="24"/>
        </w:rPr>
        <w:t>Pradhan Mantri Jan Dhan Yojana</w:t>
      </w:r>
      <w:r w:rsidR="00AF6E6E" w:rsidRPr="0066675A">
        <w:rPr>
          <w:rFonts w:cstheme="minorHAnsi"/>
          <w:sz w:val="24"/>
          <w:szCs w:val="24"/>
        </w:rPr>
        <w:t>”</w:t>
      </w:r>
      <w:r w:rsidRPr="0066675A">
        <w:rPr>
          <w:rFonts w:cstheme="minorHAnsi"/>
          <w:sz w:val="24"/>
          <w:szCs w:val="24"/>
        </w:rPr>
        <w:t xml:space="preserve"> (PMJDY), has been launched by our Hon’ble Prime Minister on 28.08.2014 with simultaneous launch at all State capitals, District Head Quarters and branches of all banks. The progarmme was launched in the state by the Hon’ble Chief Minister, Sri N Chandrababu Naidu at Rajahmundry on 28.08.2014 and the banks in the state have once again proved their excellence by surpassing the set targets for opening of BSBD accounts on the day of launch of the programme. The task of opening of accounts of all uncovered households has been provided to the banks which have to be accomplished by the end of this year i.e. by 26</w:t>
      </w:r>
      <w:r w:rsidRPr="0066675A">
        <w:rPr>
          <w:rFonts w:cstheme="minorHAnsi"/>
          <w:sz w:val="24"/>
          <w:szCs w:val="24"/>
          <w:vertAlign w:val="superscript"/>
        </w:rPr>
        <w:t>th</w:t>
      </w:r>
      <w:r w:rsidRPr="0066675A">
        <w:rPr>
          <w:rFonts w:cstheme="minorHAnsi"/>
          <w:sz w:val="24"/>
          <w:szCs w:val="24"/>
        </w:rPr>
        <w:t xml:space="preserve"> January, 2015.  The banks have to conduct the house hold survey for identification of the hitherto uncovered families and open BSBD accounts. The connectivity issues at SSAs and branches have to be sorted out by the banks for successful implementation of the programme.  </w:t>
      </w:r>
    </w:p>
    <w:p w:rsidR="00C51C43" w:rsidRPr="0066675A" w:rsidRDefault="00C51C43" w:rsidP="00AE6F25">
      <w:pPr>
        <w:spacing w:after="0"/>
        <w:jc w:val="both"/>
        <w:rPr>
          <w:rFonts w:cstheme="minorHAnsi"/>
          <w:sz w:val="24"/>
          <w:szCs w:val="24"/>
        </w:rPr>
      </w:pPr>
    </w:p>
    <w:p w:rsidR="00C51C43" w:rsidRPr="0066675A" w:rsidRDefault="00912538" w:rsidP="00AE6F25">
      <w:pPr>
        <w:spacing w:after="0"/>
        <w:jc w:val="both"/>
        <w:rPr>
          <w:rFonts w:cstheme="minorHAnsi"/>
          <w:sz w:val="24"/>
          <w:szCs w:val="24"/>
        </w:rPr>
      </w:pPr>
      <w:r w:rsidRPr="0066675A">
        <w:rPr>
          <w:rFonts w:cstheme="minorHAnsi"/>
          <w:sz w:val="24"/>
          <w:szCs w:val="24"/>
        </w:rPr>
        <w:t>He expressed that w</w:t>
      </w:r>
      <w:r w:rsidR="00C51C43" w:rsidRPr="0066675A">
        <w:rPr>
          <w:rFonts w:cstheme="minorHAnsi"/>
          <w:sz w:val="24"/>
          <w:szCs w:val="24"/>
        </w:rPr>
        <w:t>hile the banks have been active in opening of BSBD accounts, from the reports available it is observed that there is some delay in providing the Pass book and Ru-Pay Cards to the beneficiaries.  The banks have to work in this direction and ensure that the passbooks and Ru-Pay cards are provided to the beneficiaries immediately on opening of accounts.</w:t>
      </w:r>
    </w:p>
    <w:p w:rsidR="006878F3" w:rsidRPr="0066675A" w:rsidRDefault="006878F3" w:rsidP="00AE6F25">
      <w:pPr>
        <w:spacing w:after="0"/>
        <w:jc w:val="both"/>
        <w:rPr>
          <w:rFonts w:cstheme="minorHAnsi"/>
          <w:sz w:val="24"/>
          <w:szCs w:val="24"/>
        </w:rPr>
      </w:pPr>
    </w:p>
    <w:p w:rsidR="00C51C43" w:rsidRPr="0066675A" w:rsidRDefault="00C51C43" w:rsidP="00AE6F25">
      <w:pPr>
        <w:spacing w:after="0"/>
        <w:jc w:val="both"/>
        <w:rPr>
          <w:rFonts w:cstheme="minorHAnsi"/>
          <w:sz w:val="24"/>
          <w:szCs w:val="24"/>
        </w:rPr>
      </w:pPr>
      <w:r w:rsidRPr="0066675A">
        <w:rPr>
          <w:rFonts w:cstheme="minorHAnsi"/>
          <w:bCs/>
          <w:sz w:val="24"/>
          <w:szCs w:val="24"/>
        </w:rPr>
        <w:lastRenderedPageBreak/>
        <w:t>Another important factor that is envisaged in the present plan is preparing the people for financial planning and availing credit. It is important that the people are made aware of the advantages of the access to formal financial system, savings, credit, importance of timely repayments and building up a good credit history.  This has to be achieved by setting up FLCs at the block level as at present there are only 36 Financial Literacy Centres functioning in the state. There is every need to expand the scope of financial literacy with focus on people availing credit from the formal financial system and coming out of the exploitation by informal financial system.</w:t>
      </w:r>
      <w:r w:rsidR="00AF6E6E" w:rsidRPr="0066675A">
        <w:rPr>
          <w:rFonts w:cstheme="minorHAnsi"/>
          <w:bCs/>
          <w:sz w:val="24"/>
          <w:szCs w:val="24"/>
        </w:rPr>
        <w:t xml:space="preserve"> </w:t>
      </w:r>
      <w:r w:rsidRPr="0066675A">
        <w:rPr>
          <w:rFonts w:cstheme="minorHAnsi"/>
          <w:sz w:val="24"/>
          <w:szCs w:val="24"/>
        </w:rPr>
        <w:t>All rural branches are also mandated to conduct Financial Literacy camps in the villages as per the directive of MoF and RBI.  The controllers are required to closely monitor the progress in this aspect as per the guidelines of RBI.</w:t>
      </w:r>
    </w:p>
    <w:p w:rsidR="00A51CBF" w:rsidRPr="0066675A" w:rsidRDefault="00A51CBF" w:rsidP="00AE6F25">
      <w:pPr>
        <w:spacing w:after="0"/>
        <w:jc w:val="both"/>
        <w:rPr>
          <w:rFonts w:cstheme="minorHAnsi"/>
          <w:sz w:val="24"/>
          <w:szCs w:val="24"/>
        </w:rPr>
      </w:pPr>
    </w:p>
    <w:p w:rsidR="00CF169A" w:rsidRPr="0066675A" w:rsidRDefault="00C51C43" w:rsidP="00AE6F25">
      <w:pPr>
        <w:jc w:val="both"/>
        <w:rPr>
          <w:rFonts w:cstheme="minorHAnsi"/>
          <w:sz w:val="24"/>
          <w:szCs w:val="24"/>
        </w:rPr>
      </w:pPr>
      <w:r w:rsidRPr="0066675A">
        <w:rPr>
          <w:rFonts w:cstheme="minorHAnsi"/>
          <w:sz w:val="24"/>
          <w:szCs w:val="24"/>
        </w:rPr>
        <w:t xml:space="preserve">The proactive role of State Mission Director in eliciting the co-operation of District administration in ensuring the survey of Households will facilitate in accomplishing the task ahead of the schedule. </w:t>
      </w:r>
    </w:p>
    <w:p w:rsidR="00C51C43" w:rsidRPr="0066675A" w:rsidRDefault="00C51C43" w:rsidP="00AE6F25">
      <w:pPr>
        <w:jc w:val="both"/>
        <w:rPr>
          <w:rFonts w:cstheme="minorHAnsi"/>
          <w:sz w:val="24"/>
          <w:szCs w:val="24"/>
        </w:rPr>
      </w:pPr>
      <w:r w:rsidRPr="0066675A">
        <w:rPr>
          <w:rFonts w:cstheme="minorHAnsi"/>
          <w:b/>
          <w:bCs/>
          <w:sz w:val="24"/>
          <w:szCs w:val="24"/>
        </w:rPr>
        <w:t xml:space="preserve">Disbursement of </w:t>
      </w:r>
      <w:r w:rsidR="008761DA" w:rsidRPr="0066675A">
        <w:rPr>
          <w:rFonts w:cstheme="minorHAnsi"/>
          <w:b/>
          <w:bCs/>
          <w:sz w:val="24"/>
          <w:szCs w:val="24"/>
        </w:rPr>
        <w:t>agricultural loans</w:t>
      </w:r>
      <w:r w:rsidRPr="0066675A">
        <w:rPr>
          <w:rFonts w:cstheme="minorHAnsi"/>
          <w:b/>
          <w:bCs/>
          <w:sz w:val="24"/>
          <w:szCs w:val="24"/>
        </w:rPr>
        <w:t xml:space="preserve"> during Kharif, </w:t>
      </w:r>
      <w:r w:rsidR="008761DA" w:rsidRPr="0066675A">
        <w:rPr>
          <w:rFonts w:cstheme="minorHAnsi"/>
          <w:b/>
          <w:bCs/>
          <w:sz w:val="24"/>
          <w:szCs w:val="24"/>
        </w:rPr>
        <w:t>2014:</w:t>
      </w:r>
      <w:r w:rsidRPr="0066675A">
        <w:rPr>
          <w:rFonts w:cstheme="minorHAnsi"/>
          <w:b/>
          <w:bCs/>
          <w:sz w:val="24"/>
          <w:szCs w:val="24"/>
        </w:rPr>
        <w:t xml:space="preserve"> </w:t>
      </w:r>
      <w:r w:rsidRPr="0066675A">
        <w:rPr>
          <w:rFonts w:cstheme="minorHAnsi"/>
          <w:sz w:val="24"/>
          <w:szCs w:val="24"/>
        </w:rPr>
        <w:t>The state of Andhra Pradesh has been one of the leading states in terms of lending to Agriculture sector and banks in the state have always surpassed the targets but the scenario has changed during the last couple of years affecting both the farmers and the bankers in the state.  The farmers are continuing to demonstrate their reluctance in repayment / renewal of crop loans and other agricultural term loans owing to debt waiver announced by the Government, with the reluctance being observed even in case of high value loan accounts and from term loan borrowers.The banks are unable to recycle the funds owing to the slippage of Agri loans into NPAs which are on a very high side. This aspect, apart from badly affecting the morale of the field staff is also resulting in higher provisioning and ultimately affecting the credit rating of the banks.</w:t>
      </w:r>
    </w:p>
    <w:p w:rsidR="00C51C43" w:rsidRPr="0066675A" w:rsidRDefault="00C51C43" w:rsidP="00AE6F25">
      <w:pPr>
        <w:jc w:val="both"/>
        <w:rPr>
          <w:rFonts w:cstheme="minorHAnsi"/>
          <w:sz w:val="24"/>
          <w:szCs w:val="24"/>
        </w:rPr>
      </w:pPr>
      <w:r w:rsidRPr="0066675A">
        <w:rPr>
          <w:rFonts w:cstheme="minorHAnsi"/>
          <w:sz w:val="24"/>
          <w:szCs w:val="24"/>
        </w:rPr>
        <w:t>The Government of AP has advised all banks to submit the data on farm loans for considering extension of certain relief to the farming community.  Owing to certain technical difficulties in uploading the data as per proforma prescribed by the Government, there was a delay beyond the stipulated date for submission by banks.  The banks have committed to furnish the data as per the requirements of the Govt.  It is expected that the entire exercise of submission of data by banks will be completed by October 10, 2014.</w:t>
      </w:r>
    </w:p>
    <w:p w:rsidR="00C51C43" w:rsidRPr="0066675A" w:rsidRDefault="00C51C43" w:rsidP="00AE6F25">
      <w:pPr>
        <w:jc w:val="both"/>
        <w:rPr>
          <w:rFonts w:cstheme="minorHAnsi"/>
          <w:sz w:val="24"/>
          <w:szCs w:val="24"/>
        </w:rPr>
      </w:pPr>
      <w:r w:rsidRPr="0066675A">
        <w:rPr>
          <w:rFonts w:cstheme="minorHAnsi"/>
          <w:sz w:val="24"/>
          <w:szCs w:val="24"/>
        </w:rPr>
        <w:t xml:space="preserve">The need of the hour is to educate the farmers on timely repayment and renewal of loans duly explaining the benefits of Crop Insurance and Interest Subvention schemes as the Government is contemplating to provide 20% of the eligible amount as immediate relief.   </w:t>
      </w:r>
    </w:p>
    <w:p w:rsidR="00C51C43" w:rsidRPr="0066675A" w:rsidRDefault="00C51C43" w:rsidP="00AE6F25">
      <w:pPr>
        <w:jc w:val="both"/>
        <w:rPr>
          <w:rFonts w:cstheme="minorHAnsi"/>
          <w:sz w:val="24"/>
          <w:szCs w:val="24"/>
        </w:rPr>
      </w:pPr>
      <w:r w:rsidRPr="0066675A">
        <w:rPr>
          <w:rFonts w:cstheme="minorHAnsi"/>
          <w:sz w:val="24"/>
          <w:szCs w:val="24"/>
        </w:rPr>
        <w:t>The bankers being partners in the development of the state, especially under agrarian sectors, strongly believe that agriculture should be a profitable business and farmers should not be made to look at waivers, instead, may be provided with the necessary inputs, forward and backward linkages to make the agriculture a profitable one.</w:t>
      </w:r>
    </w:p>
    <w:p w:rsidR="00C51C43" w:rsidRPr="0066675A" w:rsidRDefault="00B67529" w:rsidP="00AE6F25">
      <w:pPr>
        <w:spacing w:after="0"/>
        <w:jc w:val="both"/>
        <w:rPr>
          <w:rFonts w:cstheme="minorHAnsi"/>
          <w:sz w:val="24"/>
          <w:szCs w:val="24"/>
        </w:rPr>
      </w:pPr>
      <w:r w:rsidRPr="0066675A">
        <w:rPr>
          <w:rFonts w:cstheme="minorHAnsi"/>
          <w:sz w:val="24"/>
          <w:szCs w:val="24"/>
        </w:rPr>
        <w:t>He</w:t>
      </w:r>
      <w:r w:rsidR="00C51C43" w:rsidRPr="0066675A">
        <w:rPr>
          <w:rFonts w:cstheme="minorHAnsi"/>
          <w:sz w:val="24"/>
          <w:szCs w:val="24"/>
        </w:rPr>
        <w:t xml:space="preserve"> request</w:t>
      </w:r>
      <w:r w:rsidRPr="0066675A">
        <w:rPr>
          <w:rFonts w:cstheme="minorHAnsi"/>
          <w:sz w:val="24"/>
          <w:szCs w:val="24"/>
        </w:rPr>
        <w:t>ed</w:t>
      </w:r>
      <w:r w:rsidR="00C51C43" w:rsidRPr="0066675A">
        <w:rPr>
          <w:rFonts w:cstheme="minorHAnsi"/>
          <w:sz w:val="24"/>
          <w:szCs w:val="24"/>
        </w:rPr>
        <w:t xml:space="preserve"> the Govt. of AP to look into the possibilities of setting up of a second DRT in the state by which the huge pendency of cases can be much reduced and recovery process in high volume loans can be hastened.</w:t>
      </w:r>
    </w:p>
    <w:p w:rsidR="00C51C43" w:rsidRPr="0066675A" w:rsidRDefault="00C51C43" w:rsidP="00AE6F25">
      <w:pPr>
        <w:spacing w:after="0"/>
        <w:jc w:val="both"/>
        <w:rPr>
          <w:rFonts w:cstheme="minorHAnsi"/>
          <w:sz w:val="24"/>
          <w:szCs w:val="24"/>
        </w:rPr>
      </w:pPr>
    </w:p>
    <w:p w:rsidR="00C51C43" w:rsidRPr="0066675A" w:rsidRDefault="00C51C43" w:rsidP="00AE6F25">
      <w:pPr>
        <w:spacing w:after="0"/>
        <w:jc w:val="both"/>
        <w:rPr>
          <w:rFonts w:cstheme="minorHAnsi"/>
          <w:sz w:val="24"/>
          <w:szCs w:val="24"/>
        </w:rPr>
      </w:pPr>
      <w:r w:rsidRPr="0066675A">
        <w:rPr>
          <w:rFonts w:cstheme="minorHAnsi"/>
          <w:sz w:val="24"/>
          <w:szCs w:val="24"/>
        </w:rPr>
        <w:t xml:space="preserve">The banks have been and will continue to play a proactive role to carry forward the vision of the state Government to usher in a new era of development and in fulfilling the aspirations of the people of the state. </w:t>
      </w:r>
      <w:r w:rsidR="00862EF2" w:rsidRPr="0066675A">
        <w:rPr>
          <w:rFonts w:cstheme="minorHAnsi"/>
          <w:sz w:val="24"/>
          <w:szCs w:val="24"/>
        </w:rPr>
        <w:t>He</w:t>
      </w:r>
      <w:r w:rsidRPr="0066675A">
        <w:rPr>
          <w:rFonts w:cstheme="minorHAnsi"/>
          <w:sz w:val="24"/>
          <w:szCs w:val="24"/>
        </w:rPr>
        <w:t xml:space="preserve"> assure</w:t>
      </w:r>
      <w:r w:rsidR="00862EF2" w:rsidRPr="0066675A">
        <w:rPr>
          <w:rFonts w:cstheme="minorHAnsi"/>
          <w:sz w:val="24"/>
          <w:szCs w:val="24"/>
        </w:rPr>
        <w:t>d</w:t>
      </w:r>
      <w:r w:rsidRPr="0066675A">
        <w:rPr>
          <w:rFonts w:cstheme="minorHAnsi"/>
          <w:sz w:val="24"/>
          <w:szCs w:val="24"/>
        </w:rPr>
        <w:t xml:space="preserve"> the Government of the total support and involvement of SLBC and all banks in implementing the welfare measures of the Government.</w:t>
      </w:r>
    </w:p>
    <w:p w:rsidR="0091092C" w:rsidRPr="0066675A" w:rsidRDefault="0091092C" w:rsidP="00AE6F25">
      <w:pPr>
        <w:spacing w:after="0"/>
        <w:jc w:val="both"/>
        <w:rPr>
          <w:rFonts w:cstheme="minorHAnsi"/>
          <w:sz w:val="24"/>
          <w:szCs w:val="24"/>
        </w:rPr>
      </w:pPr>
    </w:p>
    <w:p w:rsidR="00A752B6" w:rsidRPr="0066675A" w:rsidRDefault="00A752B6" w:rsidP="00AE6F25">
      <w:pPr>
        <w:pStyle w:val="ListParagraph"/>
        <w:ind w:left="0"/>
        <w:jc w:val="both"/>
        <w:rPr>
          <w:rFonts w:eastAsia="Arial Unicode MS" w:cstheme="minorHAnsi"/>
          <w:b/>
          <w:sz w:val="24"/>
          <w:szCs w:val="24"/>
        </w:rPr>
      </w:pPr>
      <w:r w:rsidRPr="0066675A">
        <w:rPr>
          <w:rFonts w:eastAsia="Arial Unicode MS" w:cstheme="minorHAnsi"/>
          <w:b/>
          <w:sz w:val="24"/>
          <w:szCs w:val="24"/>
        </w:rPr>
        <w:t xml:space="preserve">Pending issues for resolution with Government of Andhra </w:t>
      </w:r>
      <w:r w:rsidR="0035559A" w:rsidRPr="0066675A">
        <w:rPr>
          <w:rFonts w:eastAsia="Arial Unicode MS" w:cstheme="minorHAnsi"/>
          <w:b/>
          <w:sz w:val="24"/>
          <w:szCs w:val="24"/>
        </w:rPr>
        <w:t>Pradesh:</w:t>
      </w:r>
      <w:r w:rsidRPr="0066675A">
        <w:rPr>
          <w:rFonts w:eastAsia="Arial Unicode MS" w:cstheme="minorHAnsi"/>
          <w:b/>
          <w:sz w:val="24"/>
          <w:szCs w:val="24"/>
        </w:rPr>
        <w:t xml:space="preserve"> </w:t>
      </w:r>
      <w:r w:rsidRPr="0066675A">
        <w:rPr>
          <w:rFonts w:eastAsia="Arial Unicode MS" w:cstheme="minorHAnsi"/>
          <w:sz w:val="24"/>
          <w:szCs w:val="24"/>
        </w:rPr>
        <w:t>Sri C.Doraswamy, General Manager</w:t>
      </w:r>
      <w:r w:rsidR="001D2F7F" w:rsidRPr="0066675A">
        <w:rPr>
          <w:rFonts w:eastAsia="Arial Unicode MS" w:cstheme="minorHAnsi"/>
          <w:sz w:val="24"/>
          <w:szCs w:val="24"/>
        </w:rPr>
        <w:t xml:space="preserve"> &amp; </w:t>
      </w:r>
      <w:r w:rsidRPr="0066675A">
        <w:rPr>
          <w:rFonts w:eastAsia="Arial Unicode MS" w:cstheme="minorHAnsi"/>
          <w:sz w:val="24"/>
          <w:szCs w:val="24"/>
        </w:rPr>
        <w:t>Convenor, SLBC of A.P presented the issues for resolution which are long pending.</w:t>
      </w:r>
      <w:r w:rsidRPr="0066675A">
        <w:rPr>
          <w:rFonts w:eastAsia="Arial Unicode MS" w:cstheme="minorHAnsi"/>
          <w:b/>
          <w:sz w:val="24"/>
          <w:szCs w:val="24"/>
        </w:rPr>
        <w:t xml:space="preserve"> </w:t>
      </w:r>
    </w:p>
    <w:p w:rsidR="00A752B6" w:rsidRPr="0066675A" w:rsidRDefault="00A752B6" w:rsidP="00AE6F25">
      <w:pPr>
        <w:pStyle w:val="ListParagraph"/>
        <w:ind w:left="0"/>
        <w:rPr>
          <w:rFonts w:eastAsia="Arial Unicode MS" w:cstheme="minorHAnsi"/>
          <w:b/>
          <w:sz w:val="24"/>
          <w:szCs w:val="24"/>
        </w:rPr>
      </w:pPr>
    </w:p>
    <w:p w:rsidR="009C6B45" w:rsidRPr="0066675A" w:rsidRDefault="00A752B6" w:rsidP="00AE6F25">
      <w:pPr>
        <w:pStyle w:val="ListParagraph"/>
        <w:numPr>
          <w:ilvl w:val="0"/>
          <w:numId w:val="30"/>
        </w:numPr>
        <w:jc w:val="both"/>
        <w:rPr>
          <w:rFonts w:cstheme="minorHAnsi"/>
          <w:sz w:val="24"/>
          <w:szCs w:val="24"/>
        </w:rPr>
      </w:pPr>
      <w:r w:rsidRPr="0066675A">
        <w:rPr>
          <w:rFonts w:eastAsia="Arial Unicode MS" w:cstheme="minorHAnsi"/>
          <w:b/>
          <w:sz w:val="24"/>
          <w:szCs w:val="24"/>
        </w:rPr>
        <w:t>Revisiting of LEC</w:t>
      </w:r>
      <w:r w:rsidR="009C6B45" w:rsidRPr="0066675A">
        <w:rPr>
          <w:rFonts w:eastAsia="Arial Unicode MS" w:cstheme="minorHAnsi"/>
          <w:b/>
          <w:sz w:val="24"/>
          <w:szCs w:val="24"/>
        </w:rPr>
        <w:t xml:space="preserve"> scheme</w:t>
      </w:r>
      <w:r w:rsidRPr="0066675A">
        <w:rPr>
          <w:rFonts w:eastAsia="Arial Unicode MS" w:cstheme="minorHAnsi"/>
          <w:sz w:val="24"/>
          <w:szCs w:val="24"/>
        </w:rPr>
        <w:t xml:space="preserve">: </w:t>
      </w:r>
      <w:r w:rsidR="009C6B45" w:rsidRPr="0066675A">
        <w:rPr>
          <w:rFonts w:cstheme="minorHAnsi"/>
          <w:bCs/>
          <w:sz w:val="24"/>
          <w:szCs w:val="24"/>
        </w:rPr>
        <w:t>GoAP may examine the recommendations of the committee constituted for revisiting   the LEC scheme held on 12.08.2014</w:t>
      </w:r>
    </w:p>
    <w:p w:rsidR="00956DFB" w:rsidRPr="0066675A" w:rsidRDefault="00956DFB" w:rsidP="00AE6F25">
      <w:pPr>
        <w:pStyle w:val="ListParagraph"/>
        <w:ind w:left="284"/>
        <w:jc w:val="both"/>
        <w:rPr>
          <w:rFonts w:eastAsia="Arial Unicode MS" w:cstheme="minorHAnsi"/>
          <w:color w:val="FF0000"/>
          <w:sz w:val="24"/>
          <w:szCs w:val="24"/>
          <w:u w:val="single"/>
        </w:rPr>
      </w:pPr>
    </w:p>
    <w:p w:rsidR="00B663FD" w:rsidRPr="0066675A" w:rsidRDefault="00A752B6" w:rsidP="00AE6F25">
      <w:pPr>
        <w:pStyle w:val="ListParagraph"/>
        <w:numPr>
          <w:ilvl w:val="0"/>
          <w:numId w:val="30"/>
        </w:numPr>
        <w:spacing w:after="0"/>
        <w:jc w:val="both"/>
        <w:rPr>
          <w:rFonts w:cstheme="minorHAnsi"/>
          <w:sz w:val="24"/>
          <w:szCs w:val="24"/>
        </w:rPr>
      </w:pPr>
      <w:r w:rsidRPr="0066675A">
        <w:rPr>
          <w:rFonts w:eastAsia="Arial Unicode MS" w:cstheme="minorHAnsi"/>
          <w:b/>
          <w:sz w:val="24"/>
          <w:szCs w:val="24"/>
        </w:rPr>
        <w:t xml:space="preserve">Integration of Land </w:t>
      </w:r>
      <w:r w:rsidR="003E6687" w:rsidRPr="0066675A">
        <w:rPr>
          <w:rFonts w:eastAsia="Arial Unicode MS" w:cstheme="minorHAnsi"/>
          <w:b/>
          <w:sz w:val="24"/>
          <w:szCs w:val="24"/>
        </w:rPr>
        <w:t>records</w:t>
      </w:r>
      <w:r w:rsidR="003E6687" w:rsidRPr="0066675A">
        <w:rPr>
          <w:rFonts w:eastAsia="Arial Unicode MS" w:cstheme="minorHAnsi"/>
          <w:sz w:val="24"/>
          <w:szCs w:val="24"/>
        </w:rPr>
        <w:t>:</w:t>
      </w:r>
      <w:r w:rsidRPr="0066675A">
        <w:rPr>
          <w:rFonts w:eastAsia="Arial Unicode MS" w:cstheme="minorHAnsi"/>
          <w:sz w:val="24"/>
          <w:szCs w:val="24"/>
        </w:rPr>
        <w:t xml:space="preserve"> </w:t>
      </w:r>
      <w:r w:rsidRPr="0066675A">
        <w:rPr>
          <w:rFonts w:cstheme="minorHAnsi"/>
          <w:sz w:val="24"/>
          <w:szCs w:val="24"/>
        </w:rPr>
        <w:t xml:space="preserve">In the state of Andhra Pradesh, with the initiation of GoAP in coordination with NIC, banks were provided with the facility of </w:t>
      </w:r>
      <w:r w:rsidR="0090715D" w:rsidRPr="0066675A">
        <w:rPr>
          <w:rFonts w:cstheme="minorHAnsi"/>
          <w:sz w:val="24"/>
          <w:szCs w:val="24"/>
        </w:rPr>
        <w:t xml:space="preserve">online </w:t>
      </w:r>
      <w:r w:rsidR="009C6B45" w:rsidRPr="0066675A">
        <w:rPr>
          <w:rFonts w:cstheme="minorHAnsi"/>
          <w:sz w:val="24"/>
          <w:szCs w:val="24"/>
        </w:rPr>
        <w:t>viewing the</w:t>
      </w:r>
      <w:r w:rsidRPr="0066675A">
        <w:rPr>
          <w:rFonts w:cstheme="minorHAnsi"/>
          <w:sz w:val="24"/>
          <w:szCs w:val="24"/>
        </w:rPr>
        <w:t xml:space="preserve"> digitalized land records from their branches</w:t>
      </w:r>
      <w:r w:rsidR="00B663FD" w:rsidRPr="0066675A">
        <w:rPr>
          <w:rFonts w:cstheme="minorHAnsi"/>
          <w:sz w:val="24"/>
          <w:szCs w:val="24"/>
        </w:rPr>
        <w:t>.</w:t>
      </w:r>
      <w:r w:rsidR="00181322" w:rsidRPr="0066675A">
        <w:rPr>
          <w:rFonts w:cstheme="minorHAnsi"/>
          <w:sz w:val="24"/>
          <w:szCs w:val="24"/>
        </w:rPr>
        <w:t xml:space="preserve"> </w:t>
      </w:r>
      <w:r w:rsidR="00B663FD" w:rsidRPr="0066675A">
        <w:rPr>
          <w:rFonts w:cstheme="minorHAnsi"/>
          <w:sz w:val="24"/>
          <w:szCs w:val="24"/>
        </w:rPr>
        <w:t xml:space="preserve">CCLA </w:t>
      </w:r>
      <w:r w:rsidR="009C6B45" w:rsidRPr="0066675A">
        <w:rPr>
          <w:rFonts w:cstheme="minorHAnsi"/>
          <w:sz w:val="24"/>
          <w:szCs w:val="24"/>
        </w:rPr>
        <w:t>to enable the facility of on</w:t>
      </w:r>
      <w:r w:rsidRPr="0066675A">
        <w:rPr>
          <w:rFonts w:cstheme="minorHAnsi"/>
          <w:sz w:val="24"/>
          <w:szCs w:val="24"/>
        </w:rPr>
        <w:t xml:space="preserve"> line creation of charge on crop and land </w:t>
      </w:r>
      <w:r w:rsidR="009C6B45" w:rsidRPr="0066675A">
        <w:rPr>
          <w:rFonts w:cstheme="minorHAnsi"/>
          <w:sz w:val="24"/>
          <w:szCs w:val="24"/>
        </w:rPr>
        <w:t xml:space="preserve">at the earliest. </w:t>
      </w:r>
      <w:r w:rsidR="00912538" w:rsidRPr="0066675A">
        <w:rPr>
          <w:rFonts w:cstheme="minorHAnsi"/>
          <w:sz w:val="24"/>
          <w:szCs w:val="24"/>
        </w:rPr>
        <w:t>The Co</w:t>
      </w:r>
      <w:r w:rsidR="003A195D" w:rsidRPr="0066675A">
        <w:rPr>
          <w:rFonts w:cstheme="minorHAnsi"/>
          <w:sz w:val="24"/>
          <w:szCs w:val="24"/>
        </w:rPr>
        <w:t>nvenor</w:t>
      </w:r>
      <w:r w:rsidR="00912538" w:rsidRPr="0066675A">
        <w:rPr>
          <w:rFonts w:cstheme="minorHAnsi"/>
          <w:sz w:val="24"/>
          <w:szCs w:val="24"/>
        </w:rPr>
        <w:t xml:space="preserve"> informed that the Govt. has assured to operationalize </w:t>
      </w:r>
      <w:r w:rsidR="00B63316" w:rsidRPr="0066675A">
        <w:rPr>
          <w:rFonts w:cstheme="minorHAnsi"/>
          <w:sz w:val="24"/>
          <w:szCs w:val="24"/>
        </w:rPr>
        <w:t>c</w:t>
      </w:r>
      <w:r w:rsidR="00912538" w:rsidRPr="0066675A">
        <w:rPr>
          <w:rFonts w:cstheme="minorHAnsi"/>
          <w:sz w:val="24"/>
          <w:szCs w:val="24"/>
        </w:rPr>
        <w:t>harge creation from 1</w:t>
      </w:r>
      <w:r w:rsidR="00912538" w:rsidRPr="0066675A">
        <w:rPr>
          <w:rFonts w:cstheme="minorHAnsi"/>
          <w:sz w:val="24"/>
          <w:szCs w:val="24"/>
          <w:vertAlign w:val="superscript"/>
        </w:rPr>
        <w:t>st</w:t>
      </w:r>
      <w:r w:rsidR="00912538" w:rsidRPr="0066675A">
        <w:rPr>
          <w:rFonts w:cstheme="minorHAnsi"/>
          <w:sz w:val="24"/>
          <w:szCs w:val="24"/>
        </w:rPr>
        <w:t xml:space="preserve"> November, 2014</w:t>
      </w:r>
      <w:r w:rsidR="00B63316" w:rsidRPr="0066675A">
        <w:rPr>
          <w:rFonts w:cstheme="minorHAnsi"/>
          <w:sz w:val="24"/>
          <w:szCs w:val="24"/>
        </w:rPr>
        <w:t>.</w:t>
      </w:r>
    </w:p>
    <w:p w:rsidR="00181322" w:rsidRPr="0066675A" w:rsidRDefault="00181322" w:rsidP="00AE6F25">
      <w:pPr>
        <w:pStyle w:val="ListParagraph"/>
        <w:spacing w:after="0"/>
        <w:ind w:left="360"/>
        <w:jc w:val="both"/>
        <w:rPr>
          <w:rFonts w:cstheme="minorHAnsi"/>
          <w:sz w:val="24"/>
          <w:szCs w:val="24"/>
        </w:rPr>
      </w:pPr>
      <w:r w:rsidRPr="0066675A">
        <w:rPr>
          <w:rFonts w:cstheme="minorHAnsi"/>
          <w:sz w:val="24"/>
          <w:szCs w:val="24"/>
        </w:rPr>
        <w:t xml:space="preserve"> </w:t>
      </w:r>
    </w:p>
    <w:p w:rsidR="00A752B6" w:rsidRPr="0066675A" w:rsidRDefault="00A752B6" w:rsidP="00AE6F25">
      <w:pPr>
        <w:pStyle w:val="ListParagraph"/>
        <w:numPr>
          <w:ilvl w:val="0"/>
          <w:numId w:val="30"/>
        </w:numPr>
        <w:spacing w:after="0"/>
        <w:jc w:val="both"/>
        <w:rPr>
          <w:rFonts w:cstheme="minorHAnsi"/>
          <w:sz w:val="24"/>
          <w:szCs w:val="24"/>
        </w:rPr>
      </w:pPr>
      <w:r w:rsidRPr="0066675A">
        <w:rPr>
          <w:rFonts w:eastAsia="Arial Unicode MS" w:cstheme="minorHAnsi"/>
          <w:b/>
          <w:sz w:val="24"/>
          <w:szCs w:val="24"/>
        </w:rPr>
        <w:t>Establishment of 2</w:t>
      </w:r>
      <w:r w:rsidRPr="0066675A">
        <w:rPr>
          <w:rFonts w:eastAsia="Arial Unicode MS" w:cstheme="minorHAnsi"/>
          <w:b/>
          <w:sz w:val="24"/>
          <w:szCs w:val="24"/>
          <w:vertAlign w:val="superscript"/>
        </w:rPr>
        <w:t>nd</w:t>
      </w:r>
      <w:r w:rsidRPr="0066675A">
        <w:rPr>
          <w:rFonts w:eastAsia="Arial Unicode MS" w:cstheme="minorHAnsi"/>
          <w:b/>
          <w:sz w:val="24"/>
          <w:szCs w:val="24"/>
        </w:rPr>
        <w:t xml:space="preserve"> DRT in the State:</w:t>
      </w:r>
      <w:r w:rsidR="000B2C77" w:rsidRPr="0066675A">
        <w:rPr>
          <w:rFonts w:eastAsia="Arial Unicode MS" w:cstheme="minorHAnsi"/>
          <w:b/>
          <w:sz w:val="24"/>
          <w:szCs w:val="24"/>
        </w:rPr>
        <w:t xml:space="preserve"> </w:t>
      </w:r>
      <w:r w:rsidRPr="0066675A">
        <w:rPr>
          <w:rFonts w:cstheme="minorHAnsi"/>
          <w:sz w:val="24"/>
          <w:szCs w:val="24"/>
        </w:rPr>
        <w:t xml:space="preserve">SLBC has requested the Govt. of AP </w:t>
      </w:r>
      <w:r w:rsidR="000B2C77" w:rsidRPr="0066675A">
        <w:rPr>
          <w:rFonts w:cstheme="minorHAnsi"/>
          <w:sz w:val="24"/>
          <w:szCs w:val="24"/>
        </w:rPr>
        <w:t xml:space="preserve">for </w:t>
      </w:r>
      <w:r w:rsidRPr="0066675A">
        <w:rPr>
          <w:rFonts w:cstheme="minorHAnsi"/>
          <w:sz w:val="24"/>
          <w:szCs w:val="24"/>
        </w:rPr>
        <w:t>setting up of second DRT in the state by which the huge pendency of cases can be much reduced and recovery process in high volume loans can hastened.</w:t>
      </w:r>
    </w:p>
    <w:p w:rsidR="00A752B6" w:rsidRPr="0066675A" w:rsidRDefault="00A752B6" w:rsidP="00AE6F25">
      <w:pPr>
        <w:spacing w:after="0"/>
        <w:jc w:val="both"/>
        <w:rPr>
          <w:rFonts w:cstheme="minorHAnsi"/>
          <w:sz w:val="24"/>
          <w:szCs w:val="24"/>
        </w:rPr>
      </w:pPr>
    </w:p>
    <w:p w:rsidR="00A752B6" w:rsidRPr="0066675A" w:rsidRDefault="00A752B6" w:rsidP="00AE6F25">
      <w:pPr>
        <w:pStyle w:val="ListParagraph"/>
        <w:numPr>
          <w:ilvl w:val="0"/>
          <w:numId w:val="30"/>
        </w:numPr>
        <w:autoSpaceDE w:val="0"/>
        <w:autoSpaceDN w:val="0"/>
        <w:adjustRightInd w:val="0"/>
        <w:spacing w:after="0"/>
        <w:jc w:val="both"/>
        <w:rPr>
          <w:rFonts w:eastAsia="Arial Unicode MS" w:cstheme="minorHAnsi"/>
          <w:sz w:val="24"/>
          <w:szCs w:val="24"/>
        </w:rPr>
      </w:pPr>
      <w:r w:rsidRPr="0066675A">
        <w:rPr>
          <w:rFonts w:eastAsia="Arial Unicode MS" w:cstheme="minorHAnsi"/>
          <w:b/>
          <w:sz w:val="24"/>
          <w:szCs w:val="24"/>
        </w:rPr>
        <w:t>Central Registry by GoAP for MSME sector</w:t>
      </w:r>
      <w:r w:rsidR="000B2C77" w:rsidRPr="0066675A">
        <w:rPr>
          <w:rFonts w:eastAsia="Arial Unicode MS" w:cstheme="minorHAnsi"/>
          <w:b/>
          <w:sz w:val="24"/>
          <w:szCs w:val="24"/>
        </w:rPr>
        <w:t xml:space="preserve"> : </w:t>
      </w:r>
      <w:r w:rsidRPr="0066675A">
        <w:rPr>
          <w:rFonts w:cstheme="minorHAnsi"/>
          <w:color w:val="000000"/>
          <w:sz w:val="24"/>
          <w:szCs w:val="24"/>
        </w:rPr>
        <w:t>Creation of a Central Registry by the State Governments for registration of charges of all banks and other lending institutions in respect of all moveable and immovable properties of borrowers incorporated as proprietorship, partnership, cooperative society, trust, company or in any other form as per the directions of RBI vide circular No. RBI/2008-09/467,RPCD.SME&amp;NFS. BC.No.</w:t>
      </w:r>
      <w:r w:rsidRPr="0066675A">
        <w:rPr>
          <w:rFonts w:cstheme="minorHAnsi"/>
          <w:b/>
          <w:bCs/>
          <w:color w:val="000000"/>
          <w:sz w:val="24"/>
          <w:szCs w:val="24"/>
        </w:rPr>
        <w:t>102</w:t>
      </w:r>
      <w:r w:rsidRPr="0066675A">
        <w:rPr>
          <w:rFonts w:cstheme="minorHAnsi"/>
          <w:color w:val="000000"/>
          <w:sz w:val="24"/>
          <w:szCs w:val="24"/>
        </w:rPr>
        <w:t>/06.04.01/2008-09 May 4, 2009.</w:t>
      </w:r>
    </w:p>
    <w:p w:rsidR="00ED1CFF" w:rsidRPr="0066675A" w:rsidRDefault="00ED1CFF" w:rsidP="00AE6F25">
      <w:pPr>
        <w:pStyle w:val="ListParagraph"/>
        <w:rPr>
          <w:rFonts w:eastAsia="Arial Unicode MS" w:cstheme="minorHAnsi"/>
          <w:sz w:val="24"/>
          <w:szCs w:val="24"/>
        </w:rPr>
      </w:pPr>
    </w:p>
    <w:p w:rsidR="000B2C77" w:rsidRPr="0066675A" w:rsidRDefault="00B663FD" w:rsidP="00AE6F25">
      <w:pPr>
        <w:pStyle w:val="ListParagraph"/>
        <w:numPr>
          <w:ilvl w:val="0"/>
          <w:numId w:val="30"/>
        </w:numPr>
        <w:spacing w:after="0"/>
        <w:jc w:val="both"/>
        <w:rPr>
          <w:rFonts w:eastAsia="Arial Unicode MS" w:cstheme="minorHAnsi"/>
          <w:sz w:val="24"/>
          <w:szCs w:val="24"/>
        </w:rPr>
      </w:pPr>
      <w:r w:rsidRPr="0066675A">
        <w:rPr>
          <w:rFonts w:eastAsia="Arial Unicode MS" w:cstheme="minorHAnsi"/>
          <w:b/>
          <w:sz w:val="24"/>
          <w:szCs w:val="24"/>
        </w:rPr>
        <w:t xml:space="preserve">Amendment to </w:t>
      </w:r>
      <w:r w:rsidR="00A752B6" w:rsidRPr="0066675A">
        <w:rPr>
          <w:rFonts w:eastAsia="Arial Unicode MS" w:cstheme="minorHAnsi"/>
          <w:b/>
          <w:sz w:val="24"/>
          <w:szCs w:val="24"/>
        </w:rPr>
        <w:t>AP VAT Act</w:t>
      </w:r>
      <w:r w:rsidRPr="0066675A">
        <w:rPr>
          <w:rFonts w:eastAsia="Arial Unicode MS" w:cstheme="minorHAnsi"/>
          <w:b/>
          <w:sz w:val="24"/>
          <w:szCs w:val="24"/>
        </w:rPr>
        <w:t xml:space="preserve"> </w:t>
      </w:r>
      <w:r w:rsidR="0090715D" w:rsidRPr="0066675A">
        <w:rPr>
          <w:rFonts w:eastAsia="Arial Unicode MS" w:cstheme="minorHAnsi"/>
          <w:b/>
          <w:sz w:val="24"/>
          <w:szCs w:val="24"/>
        </w:rPr>
        <w:t>2005:</w:t>
      </w:r>
      <w:r w:rsidR="000B2C77" w:rsidRPr="0066675A">
        <w:rPr>
          <w:rFonts w:eastAsia="Arial Unicode MS" w:cstheme="minorHAnsi"/>
          <w:b/>
          <w:sz w:val="24"/>
          <w:szCs w:val="24"/>
        </w:rPr>
        <w:t xml:space="preserve"> </w:t>
      </w:r>
      <w:r w:rsidR="00A752B6" w:rsidRPr="0066675A">
        <w:rPr>
          <w:rFonts w:cstheme="minorHAnsi"/>
          <w:sz w:val="24"/>
          <w:szCs w:val="24"/>
        </w:rPr>
        <w:t xml:space="preserve">The Andhra Pradesh VAT Act, 2005 has been amended to provide for attachment of the debit </w:t>
      </w:r>
      <w:r w:rsidR="000B2C77" w:rsidRPr="0066675A">
        <w:rPr>
          <w:rFonts w:cstheme="minorHAnsi"/>
          <w:sz w:val="24"/>
          <w:szCs w:val="24"/>
        </w:rPr>
        <w:t>b</w:t>
      </w:r>
      <w:r w:rsidR="00A752B6" w:rsidRPr="0066675A">
        <w:rPr>
          <w:rFonts w:cstheme="minorHAnsi"/>
          <w:sz w:val="24"/>
          <w:szCs w:val="24"/>
        </w:rPr>
        <w:t>alance also in the overdraft accounts allowed to the traders by the banks. IBA has also clarified that debit balances in overdraft cannot be attached. This matter needs immediate resolution by way of amendment to the Act.</w:t>
      </w:r>
      <w:r w:rsidRPr="0066675A">
        <w:rPr>
          <w:rFonts w:cstheme="minorHAnsi"/>
          <w:sz w:val="24"/>
          <w:szCs w:val="24"/>
        </w:rPr>
        <w:t xml:space="preserve"> This is also a long pending issue, GoAP has requested for early decision.</w:t>
      </w:r>
    </w:p>
    <w:p w:rsidR="0021254F" w:rsidRPr="0066675A" w:rsidRDefault="0021254F" w:rsidP="00AE6F25">
      <w:pPr>
        <w:pStyle w:val="ListParagraph"/>
        <w:spacing w:after="0"/>
        <w:ind w:left="360"/>
        <w:jc w:val="both"/>
        <w:rPr>
          <w:rFonts w:cstheme="minorHAnsi"/>
          <w:sz w:val="24"/>
          <w:szCs w:val="24"/>
        </w:rPr>
      </w:pPr>
    </w:p>
    <w:p w:rsidR="0021254F" w:rsidRPr="0066675A" w:rsidRDefault="0021254F" w:rsidP="00AE6F25">
      <w:pPr>
        <w:pStyle w:val="ListParagraph"/>
        <w:numPr>
          <w:ilvl w:val="0"/>
          <w:numId w:val="30"/>
        </w:numPr>
        <w:spacing w:after="0"/>
        <w:jc w:val="both"/>
        <w:rPr>
          <w:rFonts w:cstheme="minorHAnsi"/>
          <w:sz w:val="24"/>
          <w:szCs w:val="24"/>
        </w:rPr>
      </w:pPr>
      <w:r w:rsidRPr="0066675A">
        <w:rPr>
          <w:rFonts w:cstheme="minorHAnsi"/>
          <w:b/>
          <w:sz w:val="24"/>
          <w:szCs w:val="24"/>
        </w:rPr>
        <w:t xml:space="preserve">Allotment of site </w:t>
      </w:r>
      <w:r w:rsidR="0090715D" w:rsidRPr="0066675A">
        <w:rPr>
          <w:rFonts w:cstheme="minorHAnsi"/>
          <w:b/>
          <w:sz w:val="24"/>
          <w:szCs w:val="24"/>
        </w:rPr>
        <w:t>to RSETIs</w:t>
      </w:r>
      <w:r w:rsidRPr="0066675A">
        <w:rPr>
          <w:rFonts w:cstheme="minorHAnsi"/>
          <w:b/>
          <w:sz w:val="24"/>
          <w:szCs w:val="24"/>
        </w:rPr>
        <w:t>:</w:t>
      </w:r>
      <w:r w:rsidRPr="0066675A">
        <w:rPr>
          <w:rFonts w:cstheme="minorHAnsi"/>
          <w:sz w:val="24"/>
          <w:szCs w:val="24"/>
        </w:rPr>
        <w:t xml:space="preserve"> Convenor requested GoAP to provide land for construction of own building to RSETIs located in Guntur, Chittoor and Tirupathi.</w:t>
      </w:r>
      <w:r w:rsidR="00FE6296" w:rsidRPr="0066675A">
        <w:rPr>
          <w:rFonts w:cstheme="minorHAnsi"/>
          <w:sz w:val="24"/>
          <w:szCs w:val="24"/>
        </w:rPr>
        <w:t xml:space="preserve"> </w:t>
      </w:r>
    </w:p>
    <w:p w:rsidR="00852177" w:rsidRPr="0066675A" w:rsidRDefault="00852177" w:rsidP="00AE6F25">
      <w:pPr>
        <w:pStyle w:val="ListParagraph"/>
        <w:rPr>
          <w:rFonts w:cstheme="minorHAnsi"/>
          <w:sz w:val="24"/>
          <w:szCs w:val="24"/>
        </w:rPr>
      </w:pPr>
    </w:p>
    <w:p w:rsidR="00852177" w:rsidRPr="0066675A" w:rsidRDefault="00852177" w:rsidP="00AE6F25">
      <w:pPr>
        <w:pStyle w:val="ListParagraph"/>
        <w:numPr>
          <w:ilvl w:val="0"/>
          <w:numId w:val="30"/>
        </w:numPr>
        <w:spacing w:after="0"/>
        <w:jc w:val="both"/>
        <w:rPr>
          <w:rFonts w:cstheme="minorHAnsi"/>
          <w:sz w:val="24"/>
          <w:szCs w:val="24"/>
        </w:rPr>
      </w:pPr>
      <w:r w:rsidRPr="0066675A">
        <w:rPr>
          <w:rFonts w:cstheme="minorHAnsi"/>
          <w:b/>
          <w:sz w:val="24"/>
          <w:szCs w:val="24"/>
        </w:rPr>
        <w:t xml:space="preserve">Notified places for creation of equitable mortgage by </w:t>
      </w:r>
      <w:r w:rsidR="00FE6296" w:rsidRPr="0066675A">
        <w:rPr>
          <w:rFonts w:cstheme="minorHAnsi"/>
          <w:b/>
          <w:sz w:val="24"/>
          <w:szCs w:val="24"/>
        </w:rPr>
        <w:t>branches:</w:t>
      </w:r>
      <w:r w:rsidR="005E46A9" w:rsidRPr="0066675A">
        <w:rPr>
          <w:rFonts w:cstheme="minorHAnsi"/>
          <w:b/>
          <w:sz w:val="24"/>
          <w:szCs w:val="24"/>
        </w:rPr>
        <w:t xml:space="preserve"> </w:t>
      </w:r>
      <w:r w:rsidR="005E46A9" w:rsidRPr="0066675A">
        <w:rPr>
          <w:rFonts w:cstheme="minorHAnsi"/>
          <w:sz w:val="24"/>
          <w:szCs w:val="24"/>
        </w:rPr>
        <w:t>SLBC had requested the GoAP to notify the places for creation of equitable mortgage where brick &amp; mortar branch is available for the benefit of the customers to create charge on the property at branch level where loan is sanctioned.</w:t>
      </w:r>
    </w:p>
    <w:p w:rsidR="00786667" w:rsidRPr="0066675A" w:rsidRDefault="00786667" w:rsidP="00AE6F25">
      <w:pPr>
        <w:pStyle w:val="ListParagraph"/>
        <w:rPr>
          <w:rFonts w:cstheme="minorHAnsi"/>
          <w:sz w:val="24"/>
          <w:szCs w:val="24"/>
        </w:rPr>
      </w:pPr>
    </w:p>
    <w:p w:rsidR="000B3780" w:rsidRPr="0066675A" w:rsidRDefault="00786667" w:rsidP="00AE6F25">
      <w:pPr>
        <w:pStyle w:val="ListParagraph"/>
        <w:numPr>
          <w:ilvl w:val="0"/>
          <w:numId w:val="30"/>
        </w:numPr>
        <w:spacing w:after="0"/>
        <w:jc w:val="both"/>
        <w:rPr>
          <w:rFonts w:cstheme="minorHAnsi"/>
          <w:sz w:val="24"/>
          <w:szCs w:val="24"/>
        </w:rPr>
      </w:pPr>
      <w:r w:rsidRPr="0066675A">
        <w:rPr>
          <w:rFonts w:cstheme="minorHAnsi"/>
          <w:b/>
          <w:sz w:val="24"/>
          <w:szCs w:val="24"/>
        </w:rPr>
        <w:t xml:space="preserve">Non-availability of interest subvention benefit on crop loans to the farmers of PACS/FSCS financed by </w:t>
      </w:r>
      <w:r w:rsidR="00FE6296" w:rsidRPr="0066675A">
        <w:rPr>
          <w:rFonts w:cstheme="minorHAnsi"/>
          <w:b/>
          <w:sz w:val="24"/>
          <w:szCs w:val="24"/>
        </w:rPr>
        <w:t>SBI:</w:t>
      </w:r>
      <w:r w:rsidRPr="0066675A">
        <w:rPr>
          <w:rFonts w:cstheme="minorHAnsi"/>
          <w:b/>
          <w:sz w:val="24"/>
          <w:szCs w:val="24"/>
        </w:rPr>
        <w:t xml:space="preserve"> </w:t>
      </w:r>
      <w:r w:rsidR="000B3780" w:rsidRPr="0066675A">
        <w:rPr>
          <w:rFonts w:cstheme="minorHAnsi"/>
          <w:sz w:val="24"/>
          <w:szCs w:val="24"/>
        </w:rPr>
        <w:t xml:space="preserve">RBI informed that the issue had been referred to </w:t>
      </w:r>
      <w:r w:rsidR="00FE6296" w:rsidRPr="0066675A">
        <w:rPr>
          <w:rFonts w:cstheme="minorHAnsi"/>
          <w:sz w:val="24"/>
          <w:szCs w:val="24"/>
        </w:rPr>
        <w:t>RBI</w:t>
      </w:r>
      <w:r w:rsidR="000B3780" w:rsidRPr="0066675A">
        <w:rPr>
          <w:rFonts w:cstheme="minorHAnsi"/>
          <w:sz w:val="24"/>
          <w:szCs w:val="24"/>
        </w:rPr>
        <w:t xml:space="preserve"> Central Office and they have already taken up with the Govt. of India.</w:t>
      </w:r>
    </w:p>
    <w:p w:rsidR="00575307" w:rsidRPr="0066675A" w:rsidRDefault="00575307" w:rsidP="00AE6F25">
      <w:pPr>
        <w:spacing w:after="0"/>
        <w:ind w:left="360"/>
        <w:jc w:val="both"/>
        <w:rPr>
          <w:rFonts w:cstheme="minorHAnsi"/>
          <w:sz w:val="24"/>
          <w:szCs w:val="24"/>
          <w:lang w:val="en-US" w:eastAsia="en-US"/>
        </w:rPr>
      </w:pPr>
    </w:p>
    <w:p w:rsidR="00575307" w:rsidRPr="0066675A" w:rsidRDefault="00575307" w:rsidP="00AE6F25">
      <w:pPr>
        <w:pStyle w:val="ListParagraph"/>
        <w:numPr>
          <w:ilvl w:val="0"/>
          <w:numId w:val="30"/>
        </w:numPr>
        <w:spacing w:after="0"/>
        <w:jc w:val="both"/>
        <w:rPr>
          <w:rFonts w:cstheme="minorHAnsi"/>
          <w:sz w:val="24"/>
          <w:szCs w:val="24"/>
        </w:rPr>
      </w:pPr>
      <w:r w:rsidRPr="0066675A">
        <w:rPr>
          <w:rFonts w:cstheme="minorHAnsi"/>
          <w:b/>
          <w:sz w:val="24"/>
          <w:szCs w:val="24"/>
        </w:rPr>
        <w:t xml:space="preserve">Create </w:t>
      </w:r>
      <w:r w:rsidR="00FE6296" w:rsidRPr="0066675A">
        <w:rPr>
          <w:rFonts w:cstheme="minorHAnsi"/>
          <w:b/>
          <w:sz w:val="24"/>
          <w:szCs w:val="24"/>
        </w:rPr>
        <w:t>machinery</w:t>
      </w:r>
      <w:r w:rsidRPr="0066675A">
        <w:rPr>
          <w:rFonts w:cstheme="minorHAnsi"/>
          <w:b/>
          <w:sz w:val="24"/>
          <w:szCs w:val="24"/>
        </w:rPr>
        <w:t xml:space="preserve"> for the recovery of chronic overdues in Agriculture </w:t>
      </w:r>
      <w:r w:rsidR="00FE6296" w:rsidRPr="0066675A">
        <w:rPr>
          <w:rFonts w:cstheme="minorHAnsi"/>
          <w:b/>
          <w:sz w:val="24"/>
          <w:szCs w:val="24"/>
        </w:rPr>
        <w:t>sector:</w:t>
      </w:r>
      <w:r w:rsidRPr="0066675A">
        <w:rPr>
          <w:rFonts w:cstheme="minorHAnsi"/>
          <w:b/>
          <w:sz w:val="24"/>
          <w:szCs w:val="24"/>
        </w:rPr>
        <w:t xml:space="preserve"> </w:t>
      </w:r>
      <w:r w:rsidRPr="0066675A">
        <w:rPr>
          <w:rFonts w:cstheme="minorHAnsi"/>
          <w:sz w:val="24"/>
          <w:szCs w:val="24"/>
        </w:rPr>
        <w:t>SLBC had requested GoAP to examine the issue of extension of provisions of Revenue Recovery Act, 1864 to deal with chronic overdues under agriculture sector or to create a machinery to help the banks in recovery of chronic dues under agriculture advances.</w:t>
      </w:r>
    </w:p>
    <w:p w:rsidR="00575307" w:rsidRPr="0066675A" w:rsidRDefault="00575307" w:rsidP="00AE6F25">
      <w:pPr>
        <w:pStyle w:val="ListParagraph"/>
        <w:spacing w:after="0"/>
        <w:ind w:left="360"/>
        <w:jc w:val="both"/>
        <w:rPr>
          <w:rFonts w:cstheme="minorHAnsi"/>
          <w:sz w:val="24"/>
          <w:szCs w:val="24"/>
        </w:rPr>
      </w:pPr>
    </w:p>
    <w:p w:rsidR="00EF10FB" w:rsidRPr="0066675A" w:rsidRDefault="00575307" w:rsidP="00AE6F25">
      <w:pPr>
        <w:pStyle w:val="ListParagraph"/>
        <w:numPr>
          <w:ilvl w:val="0"/>
          <w:numId w:val="30"/>
        </w:numPr>
        <w:spacing w:after="0"/>
        <w:jc w:val="both"/>
        <w:rPr>
          <w:rFonts w:cstheme="minorHAnsi"/>
          <w:sz w:val="24"/>
          <w:szCs w:val="24"/>
        </w:rPr>
      </w:pPr>
      <w:r w:rsidRPr="0066675A">
        <w:rPr>
          <w:rFonts w:cstheme="minorHAnsi"/>
          <w:b/>
          <w:sz w:val="24"/>
          <w:szCs w:val="24"/>
        </w:rPr>
        <w:t xml:space="preserve">Emu </w:t>
      </w:r>
      <w:r w:rsidR="00CF6BB1" w:rsidRPr="0066675A">
        <w:rPr>
          <w:rFonts w:cstheme="minorHAnsi"/>
          <w:b/>
          <w:sz w:val="24"/>
          <w:szCs w:val="24"/>
        </w:rPr>
        <w:t>Farming:</w:t>
      </w:r>
      <w:r w:rsidRPr="0066675A">
        <w:rPr>
          <w:rFonts w:cstheme="minorHAnsi"/>
          <w:sz w:val="24"/>
          <w:szCs w:val="24"/>
        </w:rPr>
        <w:t xml:space="preserve"> </w:t>
      </w:r>
      <w:r w:rsidR="005A042B" w:rsidRPr="0066675A">
        <w:rPr>
          <w:rFonts w:cstheme="minorHAnsi"/>
          <w:sz w:val="24"/>
          <w:szCs w:val="24"/>
        </w:rPr>
        <w:t xml:space="preserve">SLBC requested NABARD to permit the banks to adjust the backend subsidy to the credit of loan accounts before lock in period where the units have become defunct owing to reasons beyond the control of the farmer </w:t>
      </w:r>
      <w:r w:rsidR="00CF6BB1" w:rsidRPr="0066675A">
        <w:rPr>
          <w:rFonts w:cstheme="minorHAnsi"/>
          <w:sz w:val="24"/>
          <w:szCs w:val="24"/>
        </w:rPr>
        <w:t>and to</w:t>
      </w:r>
      <w:r w:rsidR="005A042B" w:rsidRPr="0066675A">
        <w:rPr>
          <w:rFonts w:cstheme="minorHAnsi"/>
          <w:sz w:val="24"/>
          <w:szCs w:val="24"/>
        </w:rPr>
        <w:t xml:space="preserve"> conduct evaluation study to suggest remedial measures to overcome the problems in emu farming.</w:t>
      </w:r>
      <w:r w:rsidR="00CE2687" w:rsidRPr="0066675A">
        <w:rPr>
          <w:rFonts w:cstheme="minorHAnsi"/>
          <w:sz w:val="24"/>
          <w:szCs w:val="24"/>
        </w:rPr>
        <w:t xml:space="preserve"> </w:t>
      </w:r>
      <w:r w:rsidR="00EF10FB" w:rsidRPr="0066675A">
        <w:rPr>
          <w:rFonts w:eastAsia="Times New Roman" w:cstheme="minorHAnsi"/>
          <w:sz w:val="24"/>
          <w:szCs w:val="24"/>
        </w:rPr>
        <w:t>CGM also reiterated that NABARD is a pass through agency of Government of India for the subsidy under Emu farming and the request of SLBC to permit the banks to adjust the bank ended subsidy to the credit of loan accounts before lock-in period shall be decided by the Ministry of Agriculture, Govt. of India. Accordingly, the Director, Ministry of Finance, GoI who is present in SLBC meeting was requested to take up the matter with Ministry of Agriculture, Govt</w:t>
      </w:r>
      <w:r w:rsidR="00333A5A" w:rsidRPr="0066675A">
        <w:rPr>
          <w:rFonts w:eastAsia="Times New Roman" w:cstheme="minorHAnsi"/>
          <w:sz w:val="24"/>
          <w:szCs w:val="24"/>
        </w:rPr>
        <w:t xml:space="preserve"> </w:t>
      </w:r>
      <w:r w:rsidR="00EF10FB" w:rsidRPr="0066675A">
        <w:rPr>
          <w:rFonts w:eastAsia="Times New Roman" w:cstheme="minorHAnsi"/>
          <w:sz w:val="24"/>
          <w:szCs w:val="24"/>
        </w:rPr>
        <w:t>of India.</w:t>
      </w:r>
      <w:r w:rsidR="00333A5A" w:rsidRPr="0066675A">
        <w:rPr>
          <w:rFonts w:eastAsia="Times New Roman" w:cstheme="minorHAnsi"/>
          <w:sz w:val="24"/>
          <w:szCs w:val="24"/>
        </w:rPr>
        <w:t xml:space="preserve"> </w:t>
      </w:r>
      <w:r w:rsidR="00EF10FB" w:rsidRPr="0066675A">
        <w:rPr>
          <w:rFonts w:cstheme="minorHAnsi"/>
          <w:sz w:val="24"/>
          <w:szCs w:val="24"/>
        </w:rPr>
        <w:t>Convener, SLBC requested NABARD to closely follow up the issue with GoI.</w:t>
      </w:r>
    </w:p>
    <w:p w:rsidR="005622C2" w:rsidRPr="0066675A" w:rsidRDefault="005622C2" w:rsidP="00AE6F25">
      <w:pPr>
        <w:pStyle w:val="ListParagraph"/>
        <w:spacing w:after="0"/>
        <w:ind w:left="360"/>
        <w:jc w:val="both"/>
        <w:rPr>
          <w:rFonts w:cstheme="minorHAnsi"/>
          <w:sz w:val="24"/>
          <w:szCs w:val="24"/>
        </w:rPr>
      </w:pPr>
    </w:p>
    <w:p w:rsidR="008F3436" w:rsidRPr="0066675A" w:rsidRDefault="005622C2" w:rsidP="00AE6F25">
      <w:pPr>
        <w:pStyle w:val="ListParagraph"/>
        <w:numPr>
          <w:ilvl w:val="0"/>
          <w:numId w:val="30"/>
        </w:numPr>
        <w:spacing w:after="0"/>
        <w:jc w:val="both"/>
        <w:rPr>
          <w:rFonts w:cstheme="minorHAnsi"/>
          <w:sz w:val="24"/>
          <w:szCs w:val="24"/>
          <w:lang w:val="en-IN" w:eastAsia="en-IN"/>
        </w:rPr>
      </w:pPr>
      <w:r w:rsidRPr="0066675A">
        <w:rPr>
          <w:rFonts w:cstheme="minorHAnsi"/>
          <w:b/>
          <w:sz w:val="24"/>
          <w:szCs w:val="24"/>
        </w:rPr>
        <w:t xml:space="preserve">Opening of branch in Gopavaram mandal which is an unbanked mandal in YSR Kadapa </w:t>
      </w:r>
      <w:r w:rsidR="00431F81" w:rsidRPr="0066675A">
        <w:rPr>
          <w:rFonts w:cstheme="minorHAnsi"/>
          <w:b/>
          <w:sz w:val="24"/>
          <w:szCs w:val="24"/>
        </w:rPr>
        <w:t>district:</w:t>
      </w:r>
      <w:r w:rsidRPr="0066675A">
        <w:rPr>
          <w:rFonts w:cstheme="minorHAnsi"/>
          <w:b/>
          <w:sz w:val="24"/>
          <w:szCs w:val="24"/>
        </w:rPr>
        <w:t xml:space="preserve"> </w:t>
      </w:r>
      <w:r w:rsidRPr="0066675A">
        <w:rPr>
          <w:rFonts w:cstheme="minorHAnsi"/>
          <w:sz w:val="24"/>
          <w:szCs w:val="24"/>
        </w:rPr>
        <w:t>SLBC advised LDM</w:t>
      </w:r>
      <w:r w:rsidR="001D0997" w:rsidRPr="0066675A">
        <w:rPr>
          <w:rFonts w:cstheme="minorHAnsi"/>
          <w:sz w:val="24"/>
          <w:szCs w:val="24"/>
        </w:rPr>
        <w:t>, YSR Kadapa district, APGB</w:t>
      </w:r>
      <w:r w:rsidR="008F3436" w:rsidRPr="0066675A">
        <w:rPr>
          <w:rFonts w:cstheme="minorHAnsi"/>
          <w:sz w:val="24"/>
          <w:szCs w:val="24"/>
        </w:rPr>
        <w:t xml:space="preserve"> and</w:t>
      </w:r>
      <w:r w:rsidRPr="0066675A">
        <w:rPr>
          <w:rFonts w:cstheme="minorHAnsi"/>
          <w:sz w:val="24"/>
          <w:szCs w:val="24"/>
        </w:rPr>
        <w:t xml:space="preserve"> Andhra Bank to take initiative in discussing the issue in DCC/DLRC meetings for opening a bank </w:t>
      </w:r>
      <w:r w:rsidR="008F3436" w:rsidRPr="0066675A">
        <w:rPr>
          <w:rFonts w:cstheme="minorHAnsi"/>
          <w:sz w:val="24"/>
          <w:szCs w:val="24"/>
        </w:rPr>
        <w:t>branch in the unbanked mandal</w:t>
      </w:r>
      <w:r w:rsidR="00786667" w:rsidRPr="0066675A">
        <w:rPr>
          <w:rFonts w:cstheme="minorHAnsi"/>
          <w:sz w:val="24"/>
          <w:szCs w:val="24"/>
        </w:rPr>
        <w:t xml:space="preserve"> </w:t>
      </w:r>
      <w:r w:rsidR="001D0997" w:rsidRPr="0066675A">
        <w:rPr>
          <w:rFonts w:cstheme="minorHAnsi"/>
          <w:sz w:val="24"/>
          <w:szCs w:val="24"/>
        </w:rPr>
        <w:t>at the earliest</w:t>
      </w:r>
      <w:r w:rsidR="008F3436" w:rsidRPr="0066675A">
        <w:rPr>
          <w:rFonts w:cstheme="minorHAnsi"/>
          <w:sz w:val="24"/>
          <w:szCs w:val="24"/>
        </w:rPr>
        <w:t>.</w:t>
      </w:r>
    </w:p>
    <w:p w:rsidR="008F3436" w:rsidRPr="0066675A" w:rsidRDefault="008F3436" w:rsidP="00AE6F25">
      <w:pPr>
        <w:pStyle w:val="ListParagraph"/>
        <w:spacing w:after="0"/>
        <w:ind w:left="360"/>
        <w:jc w:val="both"/>
        <w:rPr>
          <w:rFonts w:cstheme="minorHAnsi"/>
          <w:sz w:val="24"/>
          <w:szCs w:val="24"/>
          <w:lang w:val="en-IN" w:eastAsia="en-IN"/>
        </w:rPr>
      </w:pPr>
    </w:p>
    <w:p w:rsidR="00786667" w:rsidRPr="0066675A" w:rsidRDefault="008F3436" w:rsidP="00AE6F25">
      <w:pPr>
        <w:pStyle w:val="ListParagraph"/>
        <w:numPr>
          <w:ilvl w:val="0"/>
          <w:numId w:val="30"/>
        </w:numPr>
        <w:spacing w:after="0"/>
        <w:jc w:val="both"/>
        <w:rPr>
          <w:rFonts w:cstheme="minorHAnsi"/>
          <w:sz w:val="24"/>
          <w:szCs w:val="24"/>
          <w:lang w:val="en-IN" w:eastAsia="en-IN"/>
        </w:rPr>
      </w:pPr>
      <w:r w:rsidRPr="0066675A">
        <w:rPr>
          <w:rFonts w:cstheme="minorHAnsi"/>
          <w:b/>
          <w:sz w:val="24"/>
          <w:szCs w:val="24"/>
        </w:rPr>
        <w:t xml:space="preserve">Opening of FLCs at LDM </w:t>
      </w:r>
      <w:r w:rsidR="001D0997" w:rsidRPr="0066675A">
        <w:rPr>
          <w:rFonts w:cstheme="minorHAnsi"/>
          <w:b/>
          <w:sz w:val="24"/>
          <w:szCs w:val="24"/>
        </w:rPr>
        <w:t>office:</w:t>
      </w:r>
      <w:r w:rsidRPr="0066675A">
        <w:rPr>
          <w:rFonts w:cstheme="minorHAnsi"/>
          <w:sz w:val="24"/>
          <w:szCs w:val="24"/>
        </w:rPr>
        <w:t xml:space="preserve"> SLBC advised LDMs of Kurnool, Anantapur</w:t>
      </w:r>
      <w:r w:rsidR="001D0997" w:rsidRPr="0066675A">
        <w:rPr>
          <w:rFonts w:cstheme="minorHAnsi"/>
          <w:sz w:val="24"/>
          <w:szCs w:val="24"/>
        </w:rPr>
        <w:t>am</w:t>
      </w:r>
      <w:r w:rsidRPr="0066675A">
        <w:rPr>
          <w:rFonts w:cstheme="minorHAnsi"/>
          <w:sz w:val="24"/>
          <w:szCs w:val="24"/>
        </w:rPr>
        <w:t xml:space="preserve"> and YSR Kadapa districts to open FLCs at Lead Bank Office immediately as per the directions of RBI.</w:t>
      </w:r>
      <w:r w:rsidR="00786667" w:rsidRPr="0066675A">
        <w:rPr>
          <w:rFonts w:cstheme="minorHAnsi"/>
          <w:sz w:val="24"/>
          <w:szCs w:val="24"/>
        </w:rPr>
        <w:t xml:space="preserve"> </w:t>
      </w:r>
      <w:r w:rsidR="00786667" w:rsidRPr="0066675A">
        <w:rPr>
          <w:rFonts w:cstheme="minorHAnsi"/>
          <w:sz w:val="24"/>
          <w:szCs w:val="24"/>
          <w:lang w:val="en-IN" w:eastAsia="en-IN"/>
        </w:rPr>
        <w:t xml:space="preserve"> </w:t>
      </w:r>
    </w:p>
    <w:p w:rsidR="000B2C77" w:rsidRPr="0066675A" w:rsidRDefault="000B2C77" w:rsidP="00AE6F25">
      <w:pPr>
        <w:spacing w:after="0"/>
        <w:jc w:val="both"/>
        <w:rPr>
          <w:rFonts w:cstheme="minorHAnsi"/>
          <w:sz w:val="24"/>
          <w:szCs w:val="24"/>
        </w:rPr>
      </w:pPr>
    </w:p>
    <w:p w:rsidR="00A752B6" w:rsidRPr="0066675A" w:rsidRDefault="00A752B6" w:rsidP="00AE6F25">
      <w:pPr>
        <w:pStyle w:val="ListParagraph"/>
        <w:numPr>
          <w:ilvl w:val="0"/>
          <w:numId w:val="30"/>
        </w:numPr>
        <w:spacing w:after="0"/>
        <w:jc w:val="both"/>
        <w:rPr>
          <w:rFonts w:cstheme="minorHAnsi"/>
          <w:sz w:val="24"/>
          <w:szCs w:val="24"/>
        </w:rPr>
      </w:pPr>
      <w:r w:rsidRPr="0066675A">
        <w:rPr>
          <w:rFonts w:cstheme="minorHAnsi"/>
          <w:b/>
          <w:sz w:val="24"/>
          <w:szCs w:val="24"/>
        </w:rPr>
        <w:t xml:space="preserve">VLR/Pavala Vaddi scheme of </w:t>
      </w:r>
      <w:r w:rsidR="00662072" w:rsidRPr="0066675A">
        <w:rPr>
          <w:rFonts w:cstheme="minorHAnsi"/>
          <w:b/>
          <w:sz w:val="24"/>
          <w:szCs w:val="24"/>
        </w:rPr>
        <w:t>GoAP:</w:t>
      </w:r>
      <w:r w:rsidR="000B2C77" w:rsidRPr="0066675A">
        <w:rPr>
          <w:rFonts w:cstheme="minorHAnsi"/>
          <w:b/>
          <w:sz w:val="24"/>
          <w:szCs w:val="24"/>
        </w:rPr>
        <w:t xml:space="preserve"> </w:t>
      </w:r>
      <w:r w:rsidRPr="0066675A">
        <w:rPr>
          <w:rFonts w:cstheme="minorHAnsi"/>
          <w:bCs/>
          <w:sz w:val="24"/>
          <w:szCs w:val="24"/>
        </w:rPr>
        <w:t>SLBC ha</w:t>
      </w:r>
      <w:r w:rsidR="008F3436" w:rsidRPr="0066675A">
        <w:rPr>
          <w:rFonts w:cstheme="minorHAnsi"/>
          <w:bCs/>
          <w:sz w:val="24"/>
          <w:szCs w:val="24"/>
        </w:rPr>
        <w:t>s</w:t>
      </w:r>
      <w:r w:rsidRPr="0066675A">
        <w:rPr>
          <w:rFonts w:cstheme="minorHAnsi"/>
          <w:bCs/>
          <w:sz w:val="24"/>
          <w:szCs w:val="24"/>
        </w:rPr>
        <w:t xml:space="preserve"> requested GoAP </w:t>
      </w:r>
      <w:r w:rsidR="000B2C77" w:rsidRPr="0066675A">
        <w:rPr>
          <w:rFonts w:cstheme="minorHAnsi"/>
          <w:bCs/>
          <w:sz w:val="24"/>
          <w:szCs w:val="24"/>
        </w:rPr>
        <w:t xml:space="preserve">to clarify on the issue of continuation of </w:t>
      </w:r>
      <w:r w:rsidRPr="0066675A">
        <w:rPr>
          <w:rFonts w:cstheme="minorHAnsi"/>
          <w:sz w:val="24"/>
          <w:szCs w:val="24"/>
        </w:rPr>
        <w:t xml:space="preserve">VLR and Pavala Vaddi Schemes </w:t>
      </w:r>
      <w:r w:rsidR="008F3436" w:rsidRPr="0066675A">
        <w:rPr>
          <w:rFonts w:cstheme="minorHAnsi"/>
          <w:sz w:val="24"/>
          <w:szCs w:val="24"/>
        </w:rPr>
        <w:t>from Rabi 2013-14</w:t>
      </w:r>
      <w:r w:rsidR="001D0997" w:rsidRPr="0066675A">
        <w:rPr>
          <w:rFonts w:cstheme="minorHAnsi"/>
          <w:sz w:val="24"/>
          <w:szCs w:val="24"/>
        </w:rPr>
        <w:t>.</w:t>
      </w:r>
      <w:r w:rsidRPr="0066675A">
        <w:rPr>
          <w:rFonts w:cstheme="minorHAnsi"/>
          <w:sz w:val="24"/>
          <w:szCs w:val="24"/>
        </w:rPr>
        <w:t xml:space="preserve"> </w:t>
      </w:r>
    </w:p>
    <w:p w:rsidR="00662072" w:rsidRPr="0066675A" w:rsidRDefault="00662072" w:rsidP="00AE6F25">
      <w:pPr>
        <w:spacing w:after="0"/>
        <w:jc w:val="both"/>
        <w:rPr>
          <w:rFonts w:cstheme="minorHAnsi"/>
          <w:sz w:val="24"/>
          <w:szCs w:val="24"/>
        </w:rPr>
      </w:pPr>
    </w:p>
    <w:p w:rsidR="00E434D6" w:rsidRPr="0066675A" w:rsidRDefault="00662072" w:rsidP="00AE6F25">
      <w:pPr>
        <w:spacing w:after="0"/>
        <w:jc w:val="both"/>
        <w:rPr>
          <w:rFonts w:cstheme="minorHAnsi"/>
          <w:sz w:val="24"/>
          <w:szCs w:val="24"/>
        </w:rPr>
      </w:pPr>
      <w:r w:rsidRPr="0066675A">
        <w:rPr>
          <w:rFonts w:cstheme="minorHAnsi"/>
          <w:b/>
          <w:sz w:val="24"/>
          <w:szCs w:val="24"/>
        </w:rPr>
        <w:t xml:space="preserve">Address by </w:t>
      </w:r>
      <w:r w:rsidR="00A50B97" w:rsidRPr="0066675A">
        <w:rPr>
          <w:rFonts w:cstheme="minorHAnsi"/>
          <w:b/>
          <w:sz w:val="24"/>
          <w:szCs w:val="24"/>
        </w:rPr>
        <w:t xml:space="preserve">Sri </w:t>
      </w:r>
      <w:r w:rsidR="008F3436" w:rsidRPr="0066675A">
        <w:rPr>
          <w:rFonts w:cstheme="minorHAnsi"/>
          <w:b/>
          <w:sz w:val="24"/>
          <w:szCs w:val="24"/>
        </w:rPr>
        <w:t>Yanamala Ramakrishnudu</w:t>
      </w:r>
      <w:r w:rsidR="00A50B97" w:rsidRPr="0066675A">
        <w:rPr>
          <w:rFonts w:cstheme="minorHAnsi"/>
          <w:b/>
          <w:sz w:val="24"/>
          <w:szCs w:val="24"/>
        </w:rPr>
        <w:t xml:space="preserve">, Hon’ble Minister </w:t>
      </w:r>
      <w:r w:rsidRPr="0066675A">
        <w:rPr>
          <w:rFonts w:cstheme="minorHAnsi"/>
          <w:b/>
          <w:sz w:val="24"/>
          <w:szCs w:val="24"/>
        </w:rPr>
        <w:t xml:space="preserve">for finance &amp; Planning, GoAP: </w:t>
      </w:r>
      <w:r w:rsidR="00E434D6" w:rsidRPr="0066675A">
        <w:rPr>
          <w:rFonts w:cstheme="minorHAnsi"/>
          <w:sz w:val="24"/>
          <w:szCs w:val="24"/>
        </w:rPr>
        <w:t>He congratulated the banking sector for their memorable services to the Society.  Since the last meeting of SLBC held on 30-06-2014</w:t>
      </w:r>
      <w:r w:rsidR="001A7CC6" w:rsidRPr="0066675A">
        <w:rPr>
          <w:rFonts w:cstheme="minorHAnsi"/>
          <w:sz w:val="24"/>
          <w:szCs w:val="24"/>
        </w:rPr>
        <w:t>,</w:t>
      </w:r>
      <w:r w:rsidR="00E434D6" w:rsidRPr="0066675A">
        <w:rPr>
          <w:rFonts w:cstheme="minorHAnsi"/>
          <w:sz w:val="24"/>
          <w:szCs w:val="24"/>
        </w:rPr>
        <w:t xml:space="preserve"> it was a testing time for every one - the Government, Bankers, the farmers and other sections of the society.</w:t>
      </w:r>
    </w:p>
    <w:p w:rsidR="00E434D6" w:rsidRPr="0066675A" w:rsidRDefault="00E434D6" w:rsidP="00AE6F25">
      <w:pPr>
        <w:spacing w:after="0"/>
        <w:jc w:val="both"/>
        <w:rPr>
          <w:rFonts w:cstheme="minorHAnsi"/>
          <w:sz w:val="24"/>
          <w:szCs w:val="24"/>
        </w:rPr>
      </w:pPr>
      <w:r w:rsidRPr="0066675A">
        <w:rPr>
          <w:rFonts w:cstheme="minorHAnsi"/>
          <w:sz w:val="24"/>
          <w:szCs w:val="24"/>
        </w:rPr>
        <w:t>The Government came out with its policy of implementing the debt-relief scheme for the farmers and the women groups. Operational guidelines were issued in August 2014 for implementing the scheme. A very comprehensive data was called for from banks, about the individual farmers.</w:t>
      </w:r>
    </w:p>
    <w:p w:rsidR="00E434D6" w:rsidRPr="0066675A" w:rsidRDefault="00E434D6" w:rsidP="00AE6F25">
      <w:pPr>
        <w:pStyle w:val="ListParagraph"/>
        <w:spacing w:after="0"/>
        <w:ind w:left="927"/>
        <w:jc w:val="both"/>
        <w:rPr>
          <w:rFonts w:cstheme="minorHAnsi"/>
          <w:sz w:val="24"/>
          <w:szCs w:val="24"/>
        </w:rPr>
      </w:pPr>
    </w:p>
    <w:p w:rsidR="00E434D6" w:rsidRPr="0066675A" w:rsidRDefault="00E434D6" w:rsidP="00AE6F25">
      <w:pPr>
        <w:spacing w:after="0"/>
        <w:jc w:val="both"/>
        <w:rPr>
          <w:rFonts w:cstheme="minorHAnsi"/>
          <w:sz w:val="24"/>
          <w:szCs w:val="24"/>
        </w:rPr>
      </w:pPr>
      <w:r w:rsidRPr="0066675A">
        <w:rPr>
          <w:rFonts w:cstheme="minorHAnsi"/>
          <w:sz w:val="24"/>
          <w:szCs w:val="24"/>
        </w:rPr>
        <w:lastRenderedPageBreak/>
        <w:t>The concern of the Government is to ensure that no deserving farmer is deprived of the benefit and it should reach the farmers in distress. At the same time, those who borrowed unethically should not be rewarded.</w:t>
      </w:r>
      <w:r w:rsidR="001A7CC6" w:rsidRPr="0066675A">
        <w:rPr>
          <w:rFonts w:cstheme="minorHAnsi"/>
          <w:sz w:val="24"/>
          <w:szCs w:val="24"/>
        </w:rPr>
        <w:t xml:space="preserve"> </w:t>
      </w:r>
      <w:r w:rsidRPr="0066675A">
        <w:rPr>
          <w:rFonts w:cstheme="minorHAnsi"/>
          <w:sz w:val="24"/>
          <w:szCs w:val="24"/>
        </w:rPr>
        <w:t xml:space="preserve">This process delayed extending the benefit to the farmers, which </w:t>
      </w:r>
      <w:r w:rsidR="001A7CC6" w:rsidRPr="0066675A">
        <w:rPr>
          <w:rFonts w:cstheme="minorHAnsi"/>
          <w:sz w:val="24"/>
          <w:szCs w:val="24"/>
        </w:rPr>
        <w:t>he believed that,</w:t>
      </w:r>
      <w:r w:rsidRPr="0066675A">
        <w:rPr>
          <w:rFonts w:cstheme="minorHAnsi"/>
          <w:sz w:val="24"/>
          <w:szCs w:val="24"/>
        </w:rPr>
        <w:t xml:space="preserve"> the farming community will understand</w:t>
      </w:r>
      <w:r w:rsidR="00686B6D" w:rsidRPr="0066675A">
        <w:rPr>
          <w:rFonts w:cstheme="minorHAnsi"/>
          <w:sz w:val="24"/>
          <w:szCs w:val="24"/>
        </w:rPr>
        <w:t xml:space="preserve"> the situation</w:t>
      </w:r>
      <w:r w:rsidRPr="0066675A">
        <w:rPr>
          <w:rFonts w:cstheme="minorHAnsi"/>
          <w:sz w:val="24"/>
          <w:szCs w:val="24"/>
        </w:rPr>
        <w:t>.   The Convenor, SLBC inform</w:t>
      </w:r>
      <w:r w:rsidR="00686B6D" w:rsidRPr="0066675A">
        <w:rPr>
          <w:rFonts w:cstheme="minorHAnsi"/>
          <w:sz w:val="24"/>
          <w:szCs w:val="24"/>
        </w:rPr>
        <w:t>ed</w:t>
      </w:r>
      <w:r w:rsidRPr="0066675A">
        <w:rPr>
          <w:rFonts w:cstheme="minorHAnsi"/>
          <w:sz w:val="24"/>
          <w:szCs w:val="24"/>
        </w:rPr>
        <w:t xml:space="preserve"> that bankers are working hard in collecting the data and the collection process is nearing completion. Within a short time, they will be handing over the details to the Government. Hon’ble Chief Minister has held a high level meeting with the Chief Executives of major banks on 29.09.2014 to discuss the issue.  The same would come to a conclusion to extend economic support to the farming community which is in distress.  </w:t>
      </w:r>
    </w:p>
    <w:p w:rsidR="00E434D6" w:rsidRPr="0066675A" w:rsidRDefault="00E434D6" w:rsidP="00AE6F25">
      <w:pPr>
        <w:spacing w:after="0"/>
        <w:ind w:left="567"/>
        <w:jc w:val="both"/>
        <w:rPr>
          <w:rFonts w:cstheme="minorHAnsi"/>
          <w:sz w:val="24"/>
          <w:szCs w:val="24"/>
        </w:rPr>
      </w:pPr>
    </w:p>
    <w:p w:rsidR="00E434D6" w:rsidRPr="0066675A" w:rsidRDefault="00E434D6" w:rsidP="00AE6F25">
      <w:pPr>
        <w:spacing w:after="0"/>
        <w:jc w:val="both"/>
        <w:rPr>
          <w:rFonts w:cstheme="minorHAnsi"/>
          <w:sz w:val="24"/>
          <w:szCs w:val="24"/>
        </w:rPr>
      </w:pPr>
      <w:r w:rsidRPr="0066675A">
        <w:rPr>
          <w:rFonts w:cstheme="minorHAnsi"/>
          <w:sz w:val="24"/>
          <w:szCs w:val="24"/>
        </w:rPr>
        <w:t>Government has made it a policy to link every benefit with Aadhaar Number.</w:t>
      </w:r>
      <w:r w:rsidR="00654449" w:rsidRPr="0066675A">
        <w:rPr>
          <w:rFonts w:cstheme="minorHAnsi"/>
          <w:sz w:val="24"/>
          <w:szCs w:val="24"/>
        </w:rPr>
        <w:t xml:space="preserve"> </w:t>
      </w:r>
      <w:r w:rsidRPr="0066675A">
        <w:rPr>
          <w:rFonts w:cstheme="minorHAnsi"/>
          <w:sz w:val="24"/>
          <w:szCs w:val="24"/>
        </w:rPr>
        <w:t xml:space="preserve">Since this is the requirement for passing on the debt-benefit also, the district administration has been </w:t>
      </w:r>
      <w:r w:rsidR="00FB370D" w:rsidRPr="0066675A">
        <w:rPr>
          <w:rFonts w:cstheme="minorHAnsi"/>
          <w:sz w:val="24"/>
          <w:szCs w:val="24"/>
        </w:rPr>
        <w:t>instructed to</w:t>
      </w:r>
      <w:r w:rsidRPr="0066675A">
        <w:rPr>
          <w:rFonts w:cstheme="minorHAnsi"/>
          <w:sz w:val="24"/>
          <w:szCs w:val="24"/>
        </w:rPr>
        <w:t xml:space="preserve"> ensure that Aadhaar enrolment takes place on a campaign mode to ensure that each and every farmer gets Aadhaar Number. </w:t>
      </w:r>
      <w:r w:rsidR="00FB370D" w:rsidRPr="0066675A">
        <w:rPr>
          <w:rFonts w:cstheme="minorHAnsi"/>
          <w:sz w:val="24"/>
          <w:szCs w:val="24"/>
        </w:rPr>
        <w:t xml:space="preserve"> </w:t>
      </w:r>
      <w:r w:rsidRPr="0066675A">
        <w:rPr>
          <w:rFonts w:cstheme="minorHAnsi"/>
          <w:sz w:val="24"/>
          <w:szCs w:val="24"/>
        </w:rPr>
        <w:t xml:space="preserve">He </w:t>
      </w:r>
      <w:r w:rsidR="00654449" w:rsidRPr="0066675A">
        <w:rPr>
          <w:rFonts w:cstheme="minorHAnsi"/>
          <w:sz w:val="24"/>
          <w:szCs w:val="24"/>
        </w:rPr>
        <w:t>informed</w:t>
      </w:r>
      <w:r w:rsidRPr="0066675A">
        <w:rPr>
          <w:rFonts w:cstheme="minorHAnsi"/>
          <w:sz w:val="24"/>
          <w:szCs w:val="24"/>
        </w:rPr>
        <w:t xml:space="preserve"> that over 95% of population in the State has Aadhaar and the remaining 5% also would be covered soon. </w:t>
      </w:r>
      <w:r w:rsidR="00654449" w:rsidRPr="0066675A">
        <w:rPr>
          <w:rFonts w:cstheme="minorHAnsi"/>
          <w:sz w:val="24"/>
          <w:szCs w:val="24"/>
        </w:rPr>
        <w:t>It is also observed that</w:t>
      </w:r>
      <w:r w:rsidR="00B63316" w:rsidRPr="0066675A">
        <w:rPr>
          <w:rFonts w:cstheme="minorHAnsi"/>
          <w:sz w:val="24"/>
          <w:szCs w:val="24"/>
        </w:rPr>
        <w:t xml:space="preserve"> </w:t>
      </w:r>
      <w:r w:rsidR="00654449" w:rsidRPr="0066675A">
        <w:rPr>
          <w:rFonts w:cstheme="minorHAnsi"/>
          <w:sz w:val="24"/>
          <w:szCs w:val="24"/>
        </w:rPr>
        <w:t xml:space="preserve">in </w:t>
      </w:r>
      <w:r w:rsidR="00B63316" w:rsidRPr="0066675A">
        <w:rPr>
          <w:rFonts w:cstheme="minorHAnsi"/>
          <w:sz w:val="24"/>
          <w:szCs w:val="24"/>
        </w:rPr>
        <w:t>many</w:t>
      </w:r>
      <w:r w:rsidR="00654449" w:rsidRPr="0066675A">
        <w:rPr>
          <w:rFonts w:cstheme="minorHAnsi"/>
          <w:sz w:val="24"/>
          <w:szCs w:val="24"/>
        </w:rPr>
        <w:t xml:space="preserve"> rural households, those</w:t>
      </w:r>
      <w:r w:rsidRPr="0066675A">
        <w:rPr>
          <w:rFonts w:cstheme="minorHAnsi"/>
          <w:sz w:val="24"/>
          <w:szCs w:val="24"/>
        </w:rPr>
        <w:t xml:space="preserve"> having Aadhaar </w:t>
      </w:r>
      <w:r w:rsidR="00654449" w:rsidRPr="0066675A">
        <w:rPr>
          <w:rFonts w:cstheme="minorHAnsi"/>
          <w:sz w:val="24"/>
          <w:szCs w:val="24"/>
        </w:rPr>
        <w:t xml:space="preserve">also </w:t>
      </w:r>
      <w:r w:rsidRPr="0066675A">
        <w:rPr>
          <w:rFonts w:cstheme="minorHAnsi"/>
          <w:sz w:val="24"/>
          <w:szCs w:val="24"/>
        </w:rPr>
        <w:t xml:space="preserve">not given the details to the bank to be linked to the individual Saving Bank account or loan account. Bringing this awareness among the rural population </w:t>
      </w:r>
      <w:r w:rsidR="00DC1732" w:rsidRPr="0066675A">
        <w:rPr>
          <w:rFonts w:cstheme="minorHAnsi"/>
          <w:sz w:val="24"/>
          <w:szCs w:val="24"/>
        </w:rPr>
        <w:t>takes</w:t>
      </w:r>
      <w:r w:rsidRPr="0066675A">
        <w:rPr>
          <w:rFonts w:cstheme="minorHAnsi"/>
          <w:sz w:val="24"/>
          <w:szCs w:val="24"/>
        </w:rPr>
        <w:t xml:space="preserve"> some time and it could be a challenge to the district administration to achieve 100% saturation in this regard.</w:t>
      </w:r>
    </w:p>
    <w:p w:rsidR="00E434D6" w:rsidRPr="0066675A" w:rsidRDefault="00E434D6" w:rsidP="00AE6F25">
      <w:pPr>
        <w:spacing w:after="0"/>
        <w:jc w:val="both"/>
        <w:rPr>
          <w:rFonts w:cstheme="minorHAnsi"/>
          <w:b/>
          <w:bCs/>
          <w:sz w:val="24"/>
          <w:szCs w:val="24"/>
        </w:rPr>
      </w:pPr>
    </w:p>
    <w:p w:rsidR="00E434D6" w:rsidRPr="0066675A" w:rsidRDefault="00E434D6" w:rsidP="00AE6F25">
      <w:pPr>
        <w:spacing w:after="0"/>
        <w:jc w:val="both"/>
        <w:rPr>
          <w:rFonts w:cstheme="minorHAnsi"/>
          <w:b/>
          <w:bCs/>
          <w:sz w:val="24"/>
          <w:szCs w:val="24"/>
        </w:rPr>
      </w:pPr>
      <w:r w:rsidRPr="0066675A">
        <w:rPr>
          <w:rFonts w:cstheme="minorHAnsi"/>
          <w:b/>
          <w:bCs/>
          <w:sz w:val="24"/>
          <w:szCs w:val="24"/>
        </w:rPr>
        <w:t>Women Self Help Groups (SHGs)</w:t>
      </w:r>
      <w:r w:rsidR="008716E4" w:rsidRPr="0066675A">
        <w:rPr>
          <w:rFonts w:cstheme="minorHAnsi"/>
          <w:b/>
          <w:bCs/>
          <w:sz w:val="24"/>
          <w:szCs w:val="24"/>
        </w:rPr>
        <w:t>:</w:t>
      </w:r>
      <w:r w:rsidR="008716E4" w:rsidRPr="0066675A">
        <w:rPr>
          <w:rFonts w:cstheme="minorHAnsi"/>
          <w:sz w:val="24"/>
          <w:szCs w:val="24"/>
        </w:rPr>
        <w:t xml:space="preserve"> </w:t>
      </w:r>
      <w:r w:rsidR="0093003E" w:rsidRPr="0066675A">
        <w:rPr>
          <w:rFonts w:cstheme="minorHAnsi"/>
          <w:sz w:val="24"/>
          <w:szCs w:val="24"/>
        </w:rPr>
        <w:t xml:space="preserve">He informed </w:t>
      </w:r>
      <w:r w:rsidR="00DC1732" w:rsidRPr="0066675A">
        <w:rPr>
          <w:rFonts w:cstheme="minorHAnsi"/>
          <w:sz w:val="24"/>
          <w:szCs w:val="24"/>
        </w:rPr>
        <w:t xml:space="preserve">to </w:t>
      </w:r>
      <w:r w:rsidR="0093003E" w:rsidRPr="0066675A">
        <w:rPr>
          <w:rFonts w:cstheme="minorHAnsi"/>
          <w:sz w:val="24"/>
          <w:szCs w:val="24"/>
        </w:rPr>
        <w:t xml:space="preserve">the forum that the </w:t>
      </w:r>
      <w:r w:rsidR="008716E4" w:rsidRPr="0066675A">
        <w:rPr>
          <w:rFonts w:cstheme="minorHAnsi"/>
          <w:sz w:val="24"/>
          <w:szCs w:val="24"/>
        </w:rPr>
        <w:t>Government</w:t>
      </w:r>
      <w:r w:rsidRPr="0066675A">
        <w:rPr>
          <w:rFonts w:cstheme="minorHAnsi"/>
          <w:sz w:val="24"/>
          <w:szCs w:val="24"/>
        </w:rPr>
        <w:t xml:space="preserve"> </w:t>
      </w:r>
      <w:r w:rsidR="008716E4" w:rsidRPr="0066675A">
        <w:rPr>
          <w:rFonts w:cstheme="minorHAnsi"/>
          <w:sz w:val="24"/>
          <w:szCs w:val="24"/>
        </w:rPr>
        <w:t>believed that</w:t>
      </w:r>
      <w:r w:rsidRPr="0066675A">
        <w:rPr>
          <w:rFonts w:cstheme="minorHAnsi"/>
          <w:sz w:val="24"/>
          <w:szCs w:val="24"/>
        </w:rPr>
        <w:t xml:space="preserve"> women are a force to reckon with and their strength should be harnessed to build a new society.</w:t>
      </w:r>
      <w:r w:rsidRPr="0066675A">
        <w:rPr>
          <w:rFonts w:cstheme="minorHAnsi"/>
          <w:b/>
          <w:bCs/>
          <w:sz w:val="24"/>
          <w:szCs w:val="24"/>
        </w:rPr>
        <w:t xml:space="preserve"> </w:t>
      </w:r>
      <w:r w:rsidRPr="0066675A">
        <w:rPr>
          <w:rFonts w:cstheme="minorHAnsi"/>
          <w:sz w:val="24"/>
          <w:szCs w:val="24"/>
        </w:rPr>
        <w:t>Keeping this in view, the Government has decided to strengthen the Groups with additional capital.</w:t>
      </w:r>
      <w:r w:rsidRPr="0066675A">
        <w:rPr>
          <w:rFonts w:cstheme="minorHAnsi"/>
          <w:b/>
          <w:bCs/>
          <w:sz w:val="24"/>
          <w:szCs w:val="24"/>
        </w:rPr>
        <w:t xml:space="preserve"> </w:t>
      </w:r>
      <w:r w:rsidRPr="0066675A">
        <w:rPr>
          <w:rFonts w:cstheme="minorHAnsi"/>
          <w:sz w:val="24"/>
          <w:szCs w:val="24"/>
        </w:rPr>
        <w:t>Therefore, instead of any waiver, it has been decided to infuse additional capital under the debt-relief scheme introduced by the Government.</w:t>
      </w:r>
      <w:r w:rsidRPr="0066675A">
        <w:rPr>
          <w:rFonts w:cstheme="minorHAnsi"/>
          <w:b/>
          <w:bCs/>
          <w:sz w:val="24"/>
          <w:szCs w:val="24"/>
        </w:rPr>
        <w:t xml:space="preserve"> </w:t>
      </w:r>
      <w:r w:rsidRPr="0066675A">
        <w:rPr>
          <w:rFonts w:cstheme="minorHAnsi"/>
          <w:sz w:val="24"/>
          <w:szCs w:val="24"/>
        </w:rPr>
        <w:t>The modalities to extend the proposed infusion of fresh capital upto Rs.1.00 lakh per each Self Help Group, are being working out.</w:t>
      </w:r>
      <w:r w:rsidRPr="0066675A">
        <w:rPr>
          <w:rFonts w:cstheme="minorHAnsi"/>
          <w:b/>
          <w:bCs/>
          <w:sz w:val="24"/>
          <w:szCs w:val="24"/>
        </w:rPr>
        <w:t xml:space="preserve"> </w:t>
      </w:r>
    </w:p>
    <w:p w:rsidR="00E434D6" w:rsidRPr="0066675A" w:rsidRDefault="00E434D6" w:rsidP="00AE6F25">
      <w:pPr>
        <w:spacing w:after="0"/>
        <w:jc w:val="both"/>
        <w:rPr>
          <w:rFonts w:cstheme="minorHAnsi"/>
          <w:b/>
          <w:bCs/>
          <w:sz w:val="24"/>
          <w:szCs w:val="24"/>
        </w:rPr>
      </w:pPr>
    </w:p>
    <w:p w:rsidR="00E434D6" w:rsidRPr="0066675A" w:rsidRDefault="00E434D6" w:rsidP="00AE6F25">
      <w:pPr>
        <w:spacing w:after="0"/>
        <w:jc w:val="both"/>
        <w:rPr>
          <w:rFonts w:cstheme="minorHAnsi"/>
          <w:sz w:val="24"/>
          <w:szCs w:val="24"/>
        </w:rPr>
      </w:pPr>
      <w:r w:rsidRPr="0066675A">
        <w:rPr>
          <w:rFonts w:cstheme="minorHAnsi"/>
          <w:b/>
          <w:bCs/>
          <w:sz w:val="24"/>
          <w:szCs w:val="24"/>
        </w:rPr>
        <w:t>Empowerment of Youth:</w:t>
      </w:r>
      <w:r w:rsidR="00FB370D" w:rsidRPr="0066675A">
        <w:rPr>
          <w:rFonts w:cstheme="minorHAnsi"/>
          <w:b/>
          <w:bCs/>
          <w:sz w:val="24"/>
          <w:szCs w:val="24"/>
        </w:rPr>
        <w:t xml:space="preserve"> </w:t>
      </w:r>
      <w:r w:rsidR="00654449" w:rsidRPr="0066675A">
        <w:rPr>
          <w:rFonts w:cstheme="minorHAnsi"/>
          <w:b/>
          <w:bCs/>
          <w:sz w:val="24"/>
          <w:szCs w:val="24"/>
        </w:rPr>
        <w:t xml:space="preserve"> </w:t>
      </w:r>
      <w:r w:rsidR="00654449" w:rsidRPr="0066675A">
        <w:rPr>
          <w:rFonts w:cstheme="minorHAnsi"/>
          <w:sz w:val="24"/>
          <w:szCs w:val="24"/>
        </w:rPr>
        <w:t xml:space="preserve">He </w:t>
      </w:r>
      <w:r w:rsidR="0093003E" w:rsidRPr="0066675A">
        <w:rPr>
          <w:rFonts w:cstheme="minorHAnsi"/>
          <w:sz w:val="24"/>
          <w:szCs w:val="24"/>
        </w:rPr>
        <w:t>reiterated</w:t>
      </w:r>
      <w:r w:rsidR="00654449" w:rsidRPr="0066675A">
        <w:rPr>
          <w:rFonts w:cstheme="minorHAnsi"/>
          <w:sz w:val="24"/>
          <w:szCs w:val="24"/>
        </w:rPr>
        <w:t xml:space="preserve"> that the</w:t>
      </w:r>
      <w:r w:rsidR="00654449" w:rsidRPr="0066675A">
        <w:rPr>
          <w:rFonts w:cstheme="minorHAnsi"/>
          <w:b/>
          <w:bCs/>
          <w:sz w:val="24"/>
          <w:szCs w:val="24"/>
        </w:rPr>
        <w:t xml:space="preserve"> </w:t>
      </w:r>
      <w:r w:rsidRPr="0066675A">
        <w:rPr>
          <w:rFonts w:cstheme="minorHAnsi"/>
          <w:sz w:val="24"/>
          <w:szCs w:val="24"/>
        </w:rPr>
        <w:t xml:space="preserve">Government has been working on several </w:t>
      </w:r>
      <w:r w:rsidR="008E6D4A" w:rsidRPr="0066675A">
        <w:rPr>
          <w:rFonts w:cstheme="minorHAnsi"/>
          <w:sz w:val="24"/>
          <w:szCs w:val="24"/>
        </w:rPr>
        <w:t>m</w:t>
      </w:r>
      <w:r w:rsidRPr="0066675A">
        <w:rPr>
          <w:rFonts w:cstheme="minorHAnsi"/>
          <w:sz w:val="24"/>
          <w:szCs w:val="24"/>
        </w:rPr>
        <w:t xml:space="preserve">odels to empower the youth in improving their skills and enhancing the employment opportunities. Hon’ble Chief Minister’s vision is to develop and upgrade skills as per the local needs. He has proposed to start a Skill </w:t>
      </w:r>
      <w:r w:rsidR="008E6D4A" w:rsidRPr="0066675A">
        <w:rPr>
          <w:rFonts w:cstheme="minorHAnsi"/>
          <w:sz w:val="24"/>
          <w:szCs w:val="24"/>
        </w:rPr>
        <w:t>Development Institute for</w:t>
      </w:r>
      <w:r w:rsidRPr="0066675A">
        <w:rPr>
          <w:rFonts w:cstheme="minorHAnsi"/>
          <w:sz w:val="24"/>
          <w:szCs w:val="24"/>
        </w:rPr>
        <w:t xml:space="preserve"> the youth in all trades.</w:t>
      </w:r>
    </w:p>
    <w:p w:rsidR="00AE6F25" w:rsidRPr="0066675A" w:rsidRDefault="00AE6F25" w:rsidP="00AE6F25">
      <w:pPr>
        <w:spacing w:after="0"/>
        <w:jc w:val="both"/>
        <w:rPr>
          <w:rFonts w:cstheme="minorHAnsi"/>
          <w:b/>
          <w:bCs/>
          <w:sz w:val="24"/>
          <w:szCs w:val="24"/>
        </w:rPr>
      </w:pPr>
    </w:p>
    <w:p w:rsidR="00E434D6" w:rsidRPr="0066675A" w:rsidRDefault="00E434D6" w:rsidP="00AE6F25">
      <w:pPr>
        <w:spacing w:after="0"/>
        <w:jc w:val="both"/>
        <w:rPr>
          <w:rFonts w:cstheme="minorHAnsi"/>
          <w:sz w:val="24"/>
          <w:szCs w:val="24"/>
        </w:rPr>
      </w:pPr>
      <w:r w:rsidRPr="0066675A">
        <w:rPr>
          <w:rFonts w:cstheme="minorHAnsi"/>
          <w:b/>
          <w:bCs/>
          <w:sz w:val="24"/>
          <w:szCs w:val="24"/>
        </w:rPr>
        <w:t>Promotion of Micro, Small and Medium Enterprise (MSME):</w:t>
      </w:r>
      <w:r w:rsidRPr="0066675A">
        <w:rPr>
          <w:rFonts w:cstheme="minorHAnsi"/>
          <w:sz w:val="24"/>
          <w:szCs w:val="24"/>
        </w:rPr>
        <w:t xml:space="preserve"> </w:t>
      </w:r>
      <w:r w:rsidR="0093003E" w:rsidRPr="0066675A">
        <w:rPr>
          <w:rFonts w:cstheme="minorHAnsi"/>
          <w:sz w:val="24"/>
          <w:szCs w:val="24"/>
        </w:rPr>
        <w:t>Touching</w:t>
      </w:r>
      <w:r w:rsidR="00DC1732" w:rsidRPr="0066675A">
        <w:rPr>
          <w:rFonts w:cstheme="minorHAnsi"/>
          <w:sz w:val="24"/>
          <w:szCs w:val="24"/>
        </w:rPr>
        <w:t xml:space="preserve"> upon MSME</w:t>
      </w:r>
      <w:r w:rsidRPr="0066675A">
        <w:rPr>
          <w:rFonts w:cstheme="minorHAnsi"/>
          <w:sz w:val="24"/>
          <w:szCs w:val="24"/>
        </w:rPr>
        <w:t xml:space="preserve"> Sector</w:t>
      </w:r>
      <w:r w:rsidR="0093003E" w:rsidRPr="0066675A">
        <w:rPr>
          <w:rFonts w:cstheme="minorHAnsi"/>
          <w:sz w:val="24"/>
          <w:szCs w:val="24"/>
        </w:rPr>
        <w:t>, he informed that</w:t>
      </w:r>
      <w:r w:rsidR="00DC1732" w:rsidRPr="0066675A">
        <w:rPr>
          <w:rFonts w:cstheme="minorHAnsi"/>
          <w:sz w:val="24"/>
          <w:szCs w:val="24"/>
        </w:rPr>
        <w:t>, it</w:t>
      </w:r>
      <w:r w:rsidRPr="0066675A">
        <w:rPr>
          <w:rFonts w:cstheme="minorHAnsi"/>
          <w:sz w:val="24"/>
          <w:szCs w:val="24"/>
        </w:rPr>
        <w:t xml:space="preserve"> provides ample opportunities for self employment of educated/skilled personnel. The State Government will be coming up with the friendliest Industrial Policy shortly to encourage investment in a big way in the state. The Policy will create scope for large scale employment to the educated youth. Industrial development will also enable occupation to the skilled as well as unskilled labour.</w:t>
      </w:r>
    </w:p>
    <w:p w:rsidR="00E434D6" w:rsidRPr="0066675A" w:rsidRDefault="00E434D6" w:rsidP="00AE6F25">
      <w:pPr>
        <w:spacing w:after="0"/>
        <w:ind w:firstLine="567"/>
        <w:jc w:val="both"/>
        <w:rPr>
          <w:rFonts w:cstheme="minorHAnsi"/>
          <w:b/>
          <w:bCs/>
          <w:sz w:val="24"/>
          <w:szCs w:val="24"/>
        </w:rPr>
      </w:pPr>
    </w:p>
    <w:p w:rsidR="00E434D6" w:rsidRPr="0066675A" w:rsidRDefault="00E434D6" w:rsidP="00AE6F25">
      <w:pPr>
        <w:spacing w:after="0"/>
        <w:jc w:val="both"/>
        <w:rPr>
          <w:rFonts w:cstheme="minorHAnsi"/>
          <w:sz w:val="24"/>
          <w:szCs w:val="24"/>
        </w:rPr>
      </w:pPr>
      <w:r w:rsidRPr="0066675A">
        <w:rPr>
          <w:rFonts w:cstheme="minorHAnsi"/>
          <w:b/>
          <w:bCs/>
          <w:sz w:val="24"/>
          <w:szCs w:val="24"/>
        </w:rPr>
        <w:t xml:space="preserve">Review of the State Credit Plan: </w:t>
      </w:r>
      <w:r w:rsidRPr="0066675A">
        <w:rPr>
          <w:rFonts w:cstheme="minorHAnsi"/>
          <w:sz w:val="24"/>
          <w:szCs w:val="24"/>
        </w:rPr>
        <w:t xml:space="preserve">The first quarter ended with a dull note. Performance of banks against the targets, particularly under agriculture sector, is the lowest ever.As per the latest data, disbursal of kharif loans is just about 38% of the target since the farmers could not </w:t>
      </w:r>
      <w:r w:rsidRPr="0066675A">
        <w:rPr>
          <w:rFonts w:cstheme="minorHAnsi"/>
          <w:sz w:val="24"/>
          <w:szCs w:val="24"/>
        </w:rPr>
        <w:lastRenderedPageBreak/>
        <w:t xml:space="preserve">repay the existing dues to get the loans renewed.The season has almost ended and all further disbursals would be for Rabi Season only. </w:t>
      </w:r>
      <w:r w:rsidR="007253EB" w:rsidRPr="0066675A">
        <w:rPr>
          <w:rFonts w:cstheme="minorHAnsi"/>
          <w:sz w:val="24"/>
          <w:szCs w:val="24"/>
        </w:rPr>
        <w:t>He</w:t>
      </w:r>
      <w:r w:rsidRPr="0066675A">
        <w:rPr>
          <w:rFonts w:cstheme="minorHAnsi"/>
          <w:sz w:val="24"/>
          <w:szCs w:val="24"/>
        </w:rPr>
        <w:t xml:space="preserve"> hope</w:t>
      </w:r>
      <w:r w:rsidR="007253EB" w:rsidRPr="0066675A">
        <w:rPr>
          <w:rFonts w:cstheme="minorHAnsi"/>
          <w:sz w:val="24"/>
          <w:szCs w:val="24"/>
        </w:rPr>
        <w:t>d</w:t>
      </w:r>
      <w:r w:rsidRPr="0066675A">
        <w:rPr>
          <w:rFonts w:cstheme="minorHAnsi"/>
          <w:sz w:val="24"/>
          <w:szCs w:val="24"/>
        </w:rPr>
        <w:t>, the disbursals would improve in the Rabi season and banks would compensate the low-performance, by the end of the season.</w:t>
      </w:r>
    </w:p>
    <w:p w:rsidR="008E6D4A" w:rsidRPr="0066675A" w:rsidRDefault="008E6D4A" w:rsidP="00AE6F25">
      <w:pPr>
        <w:spacing w:after="0"/>
        <w:jc w:val="both"/>
        <w:rPr>
          <w:rFonts w:cstheme="minorHAnsi"/>
          <w:sz w:val="24"/>
          <w:szCs w:val="24"/>
        </w:rPr>
      </w:pPr>
    </w:p>
    <w:p w:rsidR="00E434D6" w:rsidRPr="0066675A" w:rsidRDefault="00E434D6" w:rsidP="00AE6F25">
      <w:pPr>
        <w:spacing w:after="0"/>
        <w:jc w:val="both"/>
        <w:rPr>
          <w:rFonts w:cstheme="minorHAnsi"/>
          <w:sz w:val="24"/>
          <w:szCs w:val="24"/>
        </w:rPr>
      </w:pPr>
      <w:r w:rsidRPr="0066675A">
        <w:rPr>
          <w:rFonts w:cstheme="minorHAnsi"/>
          <w:b/>
          <w:bCs/>
          <w:sz w:val="24"/>
          <w:szCs w:val="24"/>
        </w:rPr>
        <w:t>Priority Sector Advances</w:t>
      </w:r>
      <w:r w:rsidR="008E6D4A" w:rsidRPr="0066675A">
        <w:rPr>
          <w:rFonts w:cstheme="minorHAnsi"/>
          <w:b/>
          <w:bCs/>
          <w:sz w:val="24"/>
          <w:szCs w:val="24"/>
        </w:rPr>
        <w:t>:</w:t>
      </w:r>
      <w:r w:rsidR="008E6D4A" w:rsidRPr="0066675A">
        <w:rPr>
          <w:rFonts w:cstheme="minorHAnsi"/>
          <w:sz w:val="24"/>
          <w:szCs w:val="24"/>
        </w:rPr>
        <w:t xml:space="preserve"> The</w:t>
      </w:r>
      <w:r w:rsidRPr="0066675A">
        <w:rPr>
          <w:rFonts w:cstheme="minorHAnsi"/>
          <w:sz w:val="24"/>
          <w:szCs w:val="24"/>
        </w:rPr>
        <w:t xml:space="preserve"> State has done extremely well in financing the Priority Sector. Advances to Priority Sector in the net bank credit of the State are at 72.75% as at the end of June, 2014 against the RBI norm of 40%. </w:t>
      </w:r>
      <w:r w:rsidR="008E6D4A" w:rsidRPr="0066675A">
        <w:rPr>
          <w:rFonts w:cstheme="minorHAnsi"/>
          <w:sz w:val="24"/>
          <w:szCs w:val="24"/>
        </w:rPr>
        <w:t xml:space="preserve"> </w:t>
      </w:r>
      <w:r w:rsidRPr="0066675A">
        <w:rPr>
          <w:rFonts w:cstheme="minorHAnsi"/>
          <w:sz w:val="24"/>
          <w:szCs w:val="24"/>
        </w:rPr>
        <w:t>In the combined State, the percentage was much less (50.86) since Hyderabad was also included.</w:t>
      </w:r>
    </w:p>
    <w:p w:rsidR="00E434D6" w:rsidRPr="0066675A" w:rsidRDefault="00E434D6" w:rsidP="00AE6F25">
      <w:pPr>
        <w:spacing w:after="0"/>
        <w:ind w:left="567" w:firstLine="873"/>
        <w:jc w:val="both"/>
        <w:rPr>
          <w:rFonts w:cstheme="minorHAnsi"/>
          <w:sz w:val="24"/>
          <w:szCs w:val="24"/>
        </w:rPr>
      </w:pPr>
    </w:p>
    <w:p w:rsidR="00E434D6" w:rsidRPr="0066675A" w:rsidRDefault="00E434D6" w:rsidP="00AE6F25">
      <w:pPr>
        <w:spacing w:after="0"/>
        <w:jc w:val="both"/>
        <w:rPr>
          <w:rFonts w:cstheme="minorHAnsi"/>
          <w:sz w:val="24"/>
          <w:szCs w:val="24"/>
        </w:rPr>
      </w:pPr>
      <w:r w:rsidRPr="0066675A">
        <w:rPr>
          <w:rFonts w:cstheme="minorHAnsi"/>
          <w:sz w:val="24"/>
          <w:szCs w:val="24"/>
        </w:rPr>
        <w:t xml:space="preserve">Since AP is an agrarian state, about 65% of the total credit disbursal to the Priority Sector has gone to the agriculture sector, against 29% in the combined state.  Data on the debt- relief scheme collected from the banks is revealing certain aberrations in the credit dispensation as also in the classification of loans. Necessary corrections </w:t>
      </w:r>
      <w:r w:rsidR="0093003E" w:rsidRPr="0066675A">
        <w:rPr>
          <w:rFonts w:cstheme="minorHAnsi"/>
          <w:sz w:val="24"/>
          <w:szCs w:val="24"/>
        </w:rPr>
        <w:t>shall</w:t>
      </w:r>
      <w:r w:rsidRPr="0066675A">
        <w:rPr>
          <w:rFonts w:cstheme="minorHAnsi"/>
          <w:sz w:val="24"/>
          <w:szCs w:val="24"/>
        </w:rPr>
        <w:t xml:space="preserve"> be effected in the data-base on completion of this exercise, which would disclose the factual position. The intention of the Government being only to ensure that all the benefits being passed on by the Government should go to the genuine and deserving persons</w:t>
      </w:r>
      <w:r w:rsidR="0093003E" w:rsidRPr="0066675A">
        <w:rPr>
          <w:rFonts w:cstheme="minorHAnsi"/>
          <w:sz w:val="24"/>
          <w:szCs w:val="24"/>
        </w:rPr>
        <w:t xml:space="preserve"> and hence the</w:t>
      </w:r>
      <w:r w:rsidRPr="0066675A">
        <w:rPr>
          <w:rFonts w:cstheme="minorHAnsi"/>
          <w:sz w:val="24"/>
          <w:szCs w:val="24"/>
        </w:rPr>
        <w:t xml:space="preserve"> vigorous data screening has been taken up. </w:t>
      </w:r>
    </w:p>
    <w:p w:rsidR="00E434D6" w:rsidRPr="0066675A" w:rsidRDefault="00E434D6" w:rsidP="00AE6F25">
      <w:pPr>
        <w:spacing w:after="0"/>
        <w:jc w:val="both"/>
        <w:rPr>
          <w:rFonts w:cstheme="minorHAnsi"/>
          <w:b/>
          <w:bCs/>
          <w:sz w:val="24"/>
          <w:szCs w:val="24"/>
        </w:rPr>
      </w:pPr>
    </w:p>
    <w:p w:rsidR="00E434D6" w:rsidRPr="0066675A" w:rsidRDefault="00E434D6" w:rsidP="00AE6F25">
      <w:pPr>
        <w:spacing w:after="0"/>
        <w:jc w:val="both"/>
        <w:rPr>
          <w:rFonts w:cstheme="minorHAnsi"/>
          <w:sz w:val="24"/>
          <w:szCs w:val="24"/>
        </w:rPr>
      </w:pPr>
      <w:r w:rsidRPr="0066675A">
        <w:rPr>
          <w:rFonts w:cstheme="minorHAnsi"/>
          <w:b/>
          <w:bCs/>
          <w:sz w:val="24"/>
          <w:szCs w:val="24"/>
        </w:rPr>
        <w:t>Credit Deposit Ratio:</w:t>
      </w:r>
      <w:r w:rsidR="008E6D4A" w:rsidRPr="0066675A">
        <w:rPr>
          <w:rFonts w:cstheme="minorHAnsi"/>
          <w:b/>
          <w:bCs/>
          <w:sz w:val="24"/>
          <w:szCs w:val="24"/>
        </w:rPr>
        <w:t xml:space="preserve"> </w:t>
      </w:r>
      <w:r w:rsidRPr="0066675A">
        <w:rPr>
          <w:rFonts w:cstheme="minorHAnsi"/>
          <w:sz w:val="24"/>
          <w:szCs w:val="24"/>
        </w:rPr>
        <w:t>Credit Deposit (CD) Ratio of banks in the State has always been above 100%, against the RBI norm of 60%. It indicates that banks have been lending more than the resources mobilised, in the State.</w:t>
      </w:r>
      <w:r w:rsidR="0093003E" w:rsidRPr="0066675A">
        <w:rPr>
          <w:rFonts w:cstheme="minorHAnsi"/>
          <w:sz w:val="24"/>
          <w:szCs w:val="24"/>
        </w:rPr>
        <w:t xml:space="preserve"> </w:t>
      </w:r>
      <w:r w:rsidRPr="0066675A">
        <w:rPr>
          <w:rFonts w:cstheme="minorHAnsi"/>
          <w:sz w:val="24"/>
          <w:szCs w:val="24"/>
        </w:rPr>
        <w:t>While CD Ratio is 132.43% at the end of March 2014, the Ratio stands at 107% for the June quarter. Low CD Ratio for June</w:t>
      </w:r>
      <w:r w:rsidR="00096272" w:rsidRPr="0066675A">
        <w:rPr>
          <w:rFonts w:cstheme="minorHAnsi"/>
          <w:sz w:val="24"/>
          <w:szCs w:val="24"/>
        </w:rPr>
        <w:t xml:space="preserve"> 2014</w:t>
      </w:r>
      <w:r w:rsidRPr="0066675A">
        <w:rPr>
          <w:rFonts w:cstheme="minorHAnsi"/>
          <w:sz w:val="24"/>
          <w:szCs w:val="24"/>
        </w:rPr>
        <w:t xml:space="preserve"> </w:t>
      </w:r>
      <w:r w:rsidR="0093003E" w:rsidRPr="0066675A">
        <w:rPr>
          <w:rFonts w:cstheme="minorHAnsi"/>
          <w:sz w:val="24"/>
          <w:szCs w:val="24"/>
        </w:rPr>
        <w:t>shall be</w:t>
      </w:r>
      <w:r w:rsidRPr="0066675A">
        <w:rPr>
          <w:rFonts w:cstheme="minorHAnsi"/>
          <w:sz w:val="24"/>
          <w:szCs w:val="24"/>
        </w:rPr>
        <w:t xml:space="preserve"> attributed to the poor credit off take during the quarter due to various factors including non- renewal of loans by the farmers. The position is expected to improve in the ensuing quarters.</w:t>
      </w:r>
    </w:p>
    <w:p w:rsidR="004F3F0D" w:rsidRPr="0066675A" w:rsidRDefault="004F3F0D" w:rsidP="00AE6F25">
      <w:pPr>
        <w:spacing w:after="0"/>
        <w:jc w:val="both"/>
        <w:rPr>
          <w:rFonts w:cstheme="minorHAnsi"/>
          <w:sz w:val="24"/>
          <w:szCs w:val="24"/>
        </w:rPr>
      </w:pPr>
    </w:p>
    <w:p w:rsidR="004F3F0D" w:rsidRPr="0066675A" w:rsidRDefault="004F3F0D" w:rsidP="00AE6F25">
      <w:pPr>
        <w:spacing w:after="0"/>
        <w:jc w:val="both"/>
        <w:rPr>
          <w:rFonts w:cstheme="minorHAnsi"/>
          <w:sz w:val="24"/>
          <w:szCs w:val="24"/>
        </w:rPr>
      </w:pPr>
      <w:r w:rsidRPr="0066675A">
        <w:rPr>
          <w:rFonts w:cstheme="minorHAnsi"/>
          <w:sz w:val="24"/>
          <w:szCs w:val="24"/>
        </w:rPr>
        <w:t>With regard</w:t>
      </w:r>
      <w:r w:rsidR="00AE2CF8" w:rsidRPr="0066675A">
        <w:rPr>
          <w:rFonts w:cstheme="minorHAnsi"/>
          <w:sz w:val="24"/>
          <w:szCs w:val="24"/>
        </w:rPr>
        <w:t>s to the issues raised by the Convenor of SLBC, he informed that cer</w:t>
      </w:r>
      <w:r w:rsidR="000D2960" w:rsidRPr="0066675A">
        <w:rPr>
          <w:rFonts w:cstheme="minorHAnsi"/>
          <w:sz w:val="24"/>
          <w:szCs w:val="24"/>
        </w:rPr>
        <w:t>ta</w:t>
      </w:r>
      <w:r w:rsidR="00AE2CF8" w:rsidRPr="0066675A">
        <w:rPr>
          <w:rFonts w:cstheme="minorHAnsi"/>
          <w:sz w:val="24"/>
          <w:szCs w:val="24"/>
        </w:rPr>
        <w:t>in items</w:t>
      </w:r>
      <w:r w:rsidR="000D2960" w:rsidRPr="0066675A">
        <w:rPr>
          <w:rFonts w:cstheme="minorHAnsi"/>
          <w:sz w:val="24"/>
          <w:szCs w:val="24"/>
        </w:rPr>
        <w:t xml:space="preserve"> are since resolved and the directions of GoAP will follow at the earliest</w:t>
      </w:r>
      <w:r w:rsidR="00B2266E" w:rsidRPr="0066675A">
        <w:rPr>
          <w:rFonts w:cstheme="minorHAnsi"/>
          <w:sz w:val="24"/>
          <w:szCs w:val="24"/>
        </w:rPr>
        <w:t>.</w:t>
      </w:r>
    </w:p>
    <w:p w:rsidR="00E434D6" w:rsidRPr="0066675A" w:rsidRDefault="00E434D6" w:rsidP="00AE6F25">
      <w:pPr>
        <w:spacing w:after="0"/>
        <w:ind w:left="1134"/>
        <w:jc w:val="both"/>
        <w:rPr>
          <w:rFonts w:cstheme="minorHAnsi"/>
          <w:sz w:val="24"/>
          <w:szCs w:val="24"/>
        </w:rPr>
      </w:pPr>
    </w:p>
    <w:p w:rsidR="00E434D6" w:rsidRPr="0066675A" w:rsidRDefault="007253EB" w:rsidP="00AE6F25">
      <w:pPr>
        <w:spacing w:after="0"/>
        <w:jc w:val="both"/>
        <w:rPr>
          <w:rFonts w:cstheme="minorHAnsi"/>
          <w:sz w:val="24"/>
          <w:szCs w:val="24"/>
        </w:rPr>
      </w:pPr>
      <w:r w:rsidRPr="0066675A">
        <w:rPr>
          <w:rFonts w:cstheme="minorHAnsi"/>
          <w:sz w:val="24"/>
          <w:szCs w:val="24"/>
        </w:rPr>
        <w:t>He</w:t>
      </w:r>
      <w:r w:rsidR="00E434D6" w:rsidRPr="0066675A">
        <w:rPr>
          <w:rFonts w:cstheme="minorHAnsi"/>
          <w:sz w:val="24"/>
          <w:szCs w:val="24"/>
        </w:rPr>
        <w:t xml:space="preserve"> hope</w:t>
      </w:r>
      <w:r w:rsidRPr="0066675A">
        <w:rPr>
          <w:rFonts w:cstheme="minorHAnsi"/>
          <w:sz w:val="24"/>
          <w:szCs w:val="24"/>
        </w:rPr>
        <w:t>d</w:t>
      </w:r>
      <w:r w:rsidR="00E434D6" w:rsidRPr="0066675A">
        <w:rPr>
          <w:rFonts w:cstheme="minorHAnsi"/>
          <w:sz w:val="24"/>
          <w:szCs w:val="24"/>
        </w:rPr>
        <w:t xml:space="preserve"> that banks will extend full cooperation for all the initiatives being taken by the State Government in the development of the new State. </w:t>
      </w:r>
    </w:p>
    <w:p w:rsidR="00B2266E" w:rsidRPr="0066675A" w:rsidRDefault="00B2266E" w:rsidP="00AE6F25">
      <w:pPr>
        <w:spacing w:after="0"/>
        <w:jc w:val="both"/>
        <w:rPr>
          <w:rFonts w:cstheme="minorHAnsi"/>
          <w:sz w:val="24"/>
          <w:szCs w:val="24"/>
        </w:rPr>
      </w:pPr>
    </w:p>
    <w:p w:rsidR="00B2266E" w:rsidRPr="0066675A" w:rsidRDefault="00B2266E" w:rsidP="00AE6F25">
      <w:pPr>
        <w:spacing w:after="0"/>
        <w:jc w:val="both"/>
        <w:rPr>
          <w:rFonts w:cstheme="minorHAnsi"/>
          <w:sz w:val="24"/>
          <w:szCs w:val="24"/>
        </w:rPr>
      </w:pPr>
      <w:r w:rsidRPr="0066675A">
        <w:rPr>
          <w:rFonts w:cstheme="minorHAnsi"/>
          <w:sz w:val="24"/>
          <w:szCs w:val="24"/>
        </w:rPr>
        <w:t>The Convenor</w:t>
      </w:r>
      <w:r w:rsidR="006C3F7E" w:rsidRPr="0066675A">
        <w:rPr>
          <w:rFonts w:cstheme="minorHAnsi"/>
          <w:sz w:val="24"/>
          <w:szCs w:val="24"/>
        </w:rPr>
        <w:t xml:space="preserve">, </w:t>
      </w:r>
      <w:r w:rsidRPr="0066675A">
        <w:rPr>
          <w:rFonts w:cstheme="minorHAnsi"/>
          <w:sz w:val="24"/>
          <w:szCs w:val="24"/>
        </w:rPr>
        <w:t xml:space="preserve">SLBC has assured the Government that Banks in the state have been proactive in development of the state </w:t>
      </w:r>
      <w:r w:rsidR="005442E1" w:rsidRPr="0066675A">
        <w:rPr>
          <w:rFonts w:cstheme="minorHAnsi"/>
          <w:sz w:val="24"/>
          <w:szCs w:val="24"/>
        </w:rPr>
        <w:t>that</w:t>
      </w:r>
      <w:r w:rsidRPr="0066675A">
        <w:rPr>
          <w:rFonts w:cstheme="minorHAnsi"/>
          <w:sz w:val="24"/>
          <w:szCs w:val="24"/>
        </w:rPr>
        <w:t xml:space="preserve"> is revealed by the figures</w:t>
      </w:r>
      <w:r w:rsidR="003720AD" w:rsidRPr="0066675A">
        <w:rPr>
          <w:rFonts w:cstheme="minorHAnsi"/>
          <w:sz w:val="24"/>
          <w:szCs w:val="24"/>
        </w:rPr>
        <w:t xml:space="preserve"> of the previous years</w:t>
      </w:r>
      <w:r w:rsidRPr="0066675A">
        <w:rPr>
          <w:rFonts w:cstheme="minorHAnsi"/>
          <w:sz w:val="24"/>
          <w:szCs w:val="24"/>
        </w:rPr>
        <w:t>.  Banks continue to do the best with due creation of conducive investment climate in the state.  Further he advised the banks to take up reshedulement of</w:t>
      </w:r>
      <w:r w:rsidR="00823A8E" w:rsidRPr="0066675A">
        <w:rPr>
          <w:rFonts w:cstheme="minorHAnsi"/>
          <w:sz w:val="24"/>
          <w:szCs w:val="24"/>
        </w:rPr>
        <w:t xml:space="preserve"> crop </w:t>
      </w:r>
      <w:r w:rsidRPr="0066675A">
        <w:rPr>
          <w:rFonts w:cstheme="minorHAnsi"/>
          <w:sz w:val="24"/>
          <w:szCs w:val="24"/>
        </w:rPr>
        <w:t xml:space="preserve">loans </w:t>
      </w:r>
      <w:r w:rsidR="00823A8E" w:rsidRPr="0066675A">
        <w:rPr>
          <w:rFonts w:cstheme="minorHAnsi"/>
          <w:sz w:val="24"/>
          <w:szCs w:val="24"/>
        </w:rPr>
        <w:t>disbursed from 01.04.2013 to 27.10.2013 as per RBI guidelines and banks’ extant guidelines to enable farmers to avail fresh finance.</w:t>
      </w:r>
    </w:p>
    <w:p w:rsidR="00F956C6" w:rsidRPr="0066675A" w:rsidRDefault="00F956C6" w:rsidP="00AE6F25">
      <w:pPr>
        <w:spacing w:after="0"/>
        <w:jc w:val="both"/>
        <w:rPr>
          <w:rFonts w:cstheme="minorHAnsi"/>
          <w:sz w:val="24"/>
          <w:szCs w:val="24"/>
        </w:rPr>
      </w:pPr>
    </w:p>
    <w:p w:rsidR="00914B49" w:rsidRPr="0066675A" w:rsidRDefault="00F956C6" w:rsidP="00AE6F25">
      <w:pPr>
        <w:spacing w:after="0"/>
        <w:jc w:val="both"/>
        <w:rPr>
          <w:rFonts w:cstheme="minorHAnsi"/>
          <w:sz w:val="24"/>
          <w:szCs w:val="24"/>
        </w:rPr>
      </w:pPr>
      <w:r w:rsidRPr="0066675A">
        <w:rPr>
          <w:rFonts w:cstheme="minorHAnsi"/>
          <w:b/>
          <w:sz w:val="24"/>
          <w:szCs w:val="24"/>
        </w:rPr>
        <w:t>Sri N. Srinivasa Rao, Director, DFS</w:t>
      </w:r>
      <w:r w:rsidR="00A13107" w:rsidRPr="0066675A">
        <w:rPr>
          <w:rFonts w:cstheme="minorHAnsi"/>
          <w:b/>
          <w:sz w:val="24"/>
          <w:szCs w:val="24"/>
        </w:rPr>
        <w:t xml:space="preserve"> </w:t>
      </w:r>
      <w:r w:rsidR="00A13107" w:rsidRPr="0066675A">
        <w:rPr>
          <w:rFonts w:cstheme="minorHAnsi"/>
          <w:sz w:val="24"/>
          <w:szCs w:val="24"/>
        </w:rPr>
        <w:t xml:space="preserve">expressed that GoI has </w:t>
      </w:r>
      <w:r w:rsidR="009D74C9" w:rsidRPr="0066675A">
        <w:rPr>
          <w:rFonts w:cstheme="minorHAnsi"/>
          <w:sz w:val="24"/>
          <w:szCs w:val="24"/>
        </w:rPr>
        <w:t>taken up</w:t>
      </w:r>
      <w:r w:rsidR="00A13107" w:rsidRPr="0066675A">
        <w:rPr>
          <w:rFonts w:cstheme="minorHAnsi"/>
          <w:sz w:val="24"/>
          <w:szCs w:val="24"/>
        </w:rPr>
        <w:t xml:space="preserve"> National Mission on Financial Inclusion in mission mode</w:t>
      </w:r>
      <w:r w:rsidR="00096272" w:rsidRPr="0066675A">
        <w:rPr>
          <w:rFonts w:cstheme="minorHAnsi"/>
          <w:sz w:val="24"/>
          <w:szCs w:val="24"/>
        </w:rPr>
        <w:t xml:space="preserve"> under PMJDY</w:t>
      </w:r>
      <w:r w:rsidR="00A13107" w:rsidRPr="0066675A">
        <w:rPr>
          <w:rFonts w:cstheme="minorHAnsi"/>
          <w:sz w:val="24"/>
          <w:szCs w:val="24"/>
        </w:rPr>
        <w:t>.</w:t>
      </w:r>
      <w:r w:rsidR="00096272" w:rsidRPr="0066675A">
        <w:rPr>
          <w:rFonts w:cstheme="minorHAnsi"/>
          <w:sz w:val="24"/>
          <w:szCs w:val="24"/>
        </w:rPr>
        <w:t xml:space="preserve"> He observed that banks have issued 5 lakh rupay </w:t>
      </w:r>
      <w:r w:rsidR="00D62102" w:rsidRPr="0066675A">
        <w:rPr>
          <w:rFonts w:cstheme="minorHAnsi"/>
          <w:sz w:val="24"/>
          <w:szCs w:val="24"/>
        </w:rPr>
        <w:t xml:space="preserve">debit </w:t>
      </w:r>
      <w:r w:rsidR="00096272" w:rsidRPr="0066675A">
        <w:rPr>
          <w:rFonts w:cstheme="minorHAnsi"/>
          <w:sz w:val="24"/>
          <w:szCs w:val="24"/>
        </w:rPr>
        <w:t xml:space="preserve">cards as against 19 lakh BSBD accounts opened </w:t>
      </w:r>
      <w:r w:rsidR="0058739A" w:rsidRPr="0066675A">
        <w:rPr>
          <w:rFonts w:cstheme="minorHAnsi"/>
          <w:sz w:val="24"/>
          <w:szCs w:val="24"/>
        </w:rPr>
        <w:t xml:space="preserve">upto 20.09.2014. He opined that rupay cards are to be issued immediately so as to extend the benefit of one lakh accidental insurance coverage to the account holders </w:t>
      </w:r>
      <w:r w:rsidR="009B5668" w:rsidRPr="0066675A">
        <w:rPr>
          <w:rFonts w:cstheme="minorHAnsi"/>
          <w:sz w:val="24"/>
          <w:szCs w:val="24"/>
        </w:rPr>
        <w:t xml:space="preserve">who have </w:t>
      </w:r>
      <w:r w:rsidR="0058739A" w:rsidRPr="0066675A">
        <w:rPr>
          <w:rFonts w:cstheme="minorHAnsi"/>
          <w:sz w:val="24"/>
          <w:szCs w:val="24"/>
        </w:rPr>
        <w:t xml:space="preserve">opened </w:t>
      </w:r>
      <w:r w:rsidR="009B5668" w:rsidRPr="0066675A">
        <w:rPr>
          <w:rFonts w:cstheme="minorHAnsi"/>
          <w:sz w:val="24"/>
          <w:szCs w:val="24"/>
        </w:rPr>
        <w:t xml:space="preserve">the accounts </w:t>
      </w:r>
      <w:r w:rsidR="0058739A" w:rsidRPr="0066675A">
        <w:rPr>
          <w:rFonts w:cstheme="minorHAnsi"/>
          <w:sz w:val="24"/>
          <w:szCs w:val="24"/>
        </w:rPr>
        <w:t>under the scheme.</w:t>
      </w:r>
      <w:r w:rsidR="009D74C9" w:rsidRPr="0066675A">
        <w:rPr>
          <w:rFonts w:cstheme="minorHAnsi"/>
          <w:sz w:val="24"/>
          <w:szCs w:val="24"/>
        </w:rPr>
        <w:t xml:space="preserve"> </w:t>
      </w:r>
      <w:r w:rsidR="009D74C9" w:rsidRPr="0066675A">
        <w:rPr>
          <w:rFonts w:cstheme="minorHAnsi"/>
          <w:sz w:val="24"/>
          <w:szCs w:val="24"/>
        </w:rPr>
        <w:lastRenderedPageBreak/>
        <w:t xml:space="preserve">He requested all financial institutions to propagate </w:t>
      </w:r>
      <w:r w:rsidR="00810385" w:rsidRPr="0066675A">
        <w:rPr>
          <w:rFonts w:cstheme="minorHAnsi"/>
          <w:sz w:val="24"/>
          <w:szCs w:val="24"/>
        </w:rPr>
        <w:t xml:space="preserve">to the customers </w:t>
      </w:r>
      <w:r w:rsidR="00EA6039" w:rsidRPr="0066675A">
        <w:rPr>
          <w:rFonts w:cstheme="minorHAnsi"/>
          <w:sz w:val="24"/>
          <w:szCs w:val="24"/>
        </w:rPr>
        <w:t xml:space="preserve">to </w:t>
      </w:r>
      <w:r w:rsidR="009E23B7" w:rsidRPr="0066675A">
        <w:rPr>
          <w:rFonts w:cstheme="minorHAnsi"/>
          <w:sz w:val="24"/>
          <w:szCs w:val="24"/>
        </w:rPr>
        <w:t>avail the benefits</w:t>
      </w:r>
      <w:r w:rsidR="00EA6039" w:rsidRPr="0066675A">
        <w:rPr>
          <w:rFonts w:cstheme="minorHAnsi"/>
          <w:sz w:val="24"/>
          <w:szCs w:val="24"/>
        </w:rPr>
        <w:t xml:space="preserve"> </w:t>
      </w:r>
      <w:r w:rsidR="009E23B7" w:rsidRPr="0066675A">
        <w:rPr>
          <w:rFonts w:cstheme="minorHAnsi"/>
          <w:sz w:val="24"/>
          <w:szCs w:val="24"/>
        </w:rPr>
        <w:t>of Micro</w:t>
      </w:r>
      <w:r w:rsidR="009D74C9" w:rsidRPr="0066675A">
        <w:rPr>
          <w:rFonts w:cstheme="minorHAnsi"/>
          <w:sz w:val="24"/>
          <w:szCs w:val="24"/>
        </w:rPr>
        <w:t xml:space="preserve"> Insurance. He opined </w:t>
      </w:r>
      <w:r w:rsidR="009E23B7" w:rsidRPr="0066675A">
        <w:rPr>
          <w:rFonts w:cstheme="minorHAnsi"/>
          <w:sz w:val="24"/>
          <w:szCs w:val="24"/>
        </w:rPr>
        <w:t>that 60</w:t>
      </w:r>
      <w:r w:rsidR="009D74C9" w:rsidRPr="0066675A">
        <w:rPr>
          <w:rFonts w:cstheme="minorHAnsi"/>
          <w:sz w:val="24"/>
          <w:szCs w:val="24"/>
        </w:rPr>
        <w:t>-70</w:t>
      </w:r>
      <w:r w:rsidR="00853968" w:rsidRPr="0066675A">
        <w:rPr>
          <w:rFonts w:cstheme="minorHAnsi"/>
          <w:sz w:val="24"/>
          <w:szCs w:val="24"/>
        </w:rPr>
        <w:t xml:space="preserve">% of the people </w:t>
      </w:r>
      <w:r w:rsidR="00823A8E" w:rsidRPr="0066675A">
        <w:rPr>
          <w:rFonts w:cstheme="minorHAnsi"/>
          <w:sz w:val="24"/>
          <w:szCs w:val="24"/>
        </w:rPr>
        <w:t>hav</w:t>
      </w:r>
      <w:r w:rsidR="00853968" w:rsidRPr="0066675A">
        <w:rPr>
          <w:rFonts w:cstheme="minorHAnsi"/>
          <w:sz w:val="24"/>
          <w:szCs w:val="24"/>
        </w:rPr>
        <w:t>e deposited money in BSBD accounts</w:t>
      </w:r>
      <w:r w:rsidR="009E23B7" w:rsidRPr="0066675A">
        <w:rPr>
          <w:rFonts w:cstheme="minorHAnsi"/>
          <w:sz w:val="24"/>
          <w:szCs w:val="24"/>
        </w:rPr>
        <w:t xml:space="preserve">. He advised banks to target the coverage </w:t>
      </w:r>
      <w:r w:rsidR="00BB3653" w:rsidRPr="0066675A">
        <w:rPr>
          <w:rFonts w:cstheme="minorHAnsi"/>
          <w:sz w:val="24"/>
          <w:szCs w:val="24"/>
        </w:rPr>
        <w:t>of all</w:t>
      </w:r>
      <w:r w:rsidR="00853968" w:rsidRPr="0066675A">
        <w:rPr>
          <w:rFonts w:cstheme="minorHAnsi"/>
          <w:sz w:val="24"/>
          <w:szCs w:val="24"/>
        </w:rPr>
        <w:t xml:space="preserve"> uncovered households with banking facilities well before the 26</w:t>
      </w:r>
      <w:r w:rsidR="00853968" w:rsidRPr="0066675A">
        <w:rPr>
          <w:rFonts w:cstheme="minorHAnsi"/>
          <w:sz w:val="24"/>
          <w:szCs w:val="24"/>
          <w:vertAlign w:val="superscript"/>
        </w:rPr>
        <w:t>th</w:t>
      </w:r>
      <w:r w:rsidR="00853968" w:rsidRPr="0066675A">
        <w:rPr>
          <w:rFonts w:cstheme="minorHAnsi"/>
          <w:sz w:val="24"/>
          <w:szCs w:val="24"/>
        </w:rPr>
        <w:t xml:space="preserve"> January, 201</w:t>
      </w:r>
      <w:r w:rsidR="009E23B7" w:rsidRPr="0066675A">
        <w:rPr>
          <w:rFonts w:cstheme="minorHAnsi"/>
          <w:sz w:val="24"/>
          <w:szCs w:val="24"/>
        </w:rPr>
        <w:t>5</w:t>
      </w:r>
      <w:r w:rsidR="00853968" w:rsidRPr="0066675A">
        <w:rPr>
          <w:rFonts w:cstheme="minorHAnsi"/>
          <w:sz w:val="24"/>
          <w:szCs w:val="24"/>
        </w:rPr>
        <w:t>.</w:t>
      </w:r>
      <w:r w:rsidR="008C50D1" w:rsidRPr="0066675A">
        <w:rPr>
          <w:rFonts w:cstheme="minorHAnsi"/>
          <w:sz w:val="24"/>
          <w:szCs w:val="24"/>
        </w:rPr>
        <w:t xml:space="preserve"> </w:t>
      </w:r>
    </w:p>
    <w:p w:rsidR="009E23B7" w:rsidRPr="0066675A" w:rsidRDefault="009E23B7" w:rsidP="00AE6F25">
      <w:pPr>
        <w:spacing w:after="0"/>
        <w:jc w:val="both"/>
        <w:rPr>
          <w:rFonts w:cstheme="minorHAnsi"/>
          <w:sz w:val="24"/>
          <w:szCs w:val="24"/>
        </w:rPr>
      </w:pPr>
    </w:p>
    <w:p w:rsidR="00E0755E" w:rsidRPr="0066675A" w:rsidRDefault="008C50D1" w:rsidP="00AE6F25">
      <w:pPr>
        <w:spacing w:after="0"/>
        <w:jc w:val="both"/>
        <w:rPr>
          <w:rFonts w:cstheme="minorHAnsi"/>
          <w:sz w:val="24"/>
          <w:szCs w:val="24"/>
        </w:rPr>
      </w:pPr>
      <w:r w:rsidRPr="0066675A">
        <w:rPr>
          <w:rFonts w:cstheme="minorHAnsi"/>
          <w:sz w:val="24"/>
          <w:szCs w:val="24"/>
        </w:rPr>
        <w:t>He emphasized on the following aspects for successful implementation of PMJDY scheme</w:t>
      </w:r>
      <w:r w:rsidR="00382410" w:rsidRPr="0066675A">
        <w:rPr>
          <w:rFonts w:cstheme="minorHAnsi"/>
          <w:sz w:val="24"/>
          <w:szCs w:val="24"/>
        </w:rPr>
        <w:t>.</w:t>
      </w:r>
      <w:r w:rsidR="00853968" w:rsidRPr="0066675A">
        <w:rPr>
          <w:rFonts w:cstheme="minorHAnsi"/>
          <w:sz w:val="24"/>
          <w:szCs w:val="24"/>
        </w:rPr>
        <w:t xml:space="preserve"> </w:t>
      </w:r>
    </w:p>
    <w:p w:rsidR="00E0755E" w:rsidRPr="0066675A" w:rsidRDefault="00E0755E" w:rsidP="00AE6F25">
      <w:pPr>
        <w:spacing w:after="0"/>
        <w:jc w:val="both"/>
        <w:rPr>
          <w:rFonts w:cstheme="minorHAnsi"/>
          <w:sz w:val="24"/>
          <w:szCs w:val="24"/>
        </w:rPr>
      </w:pPr>
    </w:p>
    <w:p w:rsidR="00E0755E" w:rsidRPr="0066675A" w:rsidRDefault="00254FDA" w:rsidP="00AE6F25">
      <w:pPr>
        <w:pStyle w:val="ListParagraph"/>
        <w:numPr>
          <w:ilvl w:val="0"/>
          <w:numId w:val="47"/>
        </w:numPr>
        <w:spacing w:after="0"/>
        <w:jc w:val="both"/>
        <w:rPr>
          <w:rFonts w:cstheme="minorHAnsi"/>
          <w:sz w:val="24"/>
          <w:szCs w:val="24"/>
        </w:rPr>
      </w:pPr>
      <w:r w:rsidRPr="0066675A">
        <w:rPr>
          <w:rFonts w:cstheme="minorHAnsi"/>
          <w:sz w:val="24"/>
          <w:szCs w:val="24"/>
        </w:rPr>
        <w:t>Targetting SSAs</w:t>
      </w:r>
      <w:r w:rsidR="00BB3653" w:rsidRPr="0066675A">
        <w:rPr>
          <w:rFonts w:cstheme="minorHAnsi"/>
          <w:sz w:val="24"/>
          <w:szCs w:val="24"/>
        </w:rPr>
        <w:t xml:space="preserve"> by deploying banking facilities.</w:t>
      </w:r>
    </w:p>
    <w:p w:rsidR="00E0755E" w:rsidRPr="0066675A" w:rsidRDefault="00E0755E" w:rsidP="00AE6F25">
      <w:pPr>
        <w:pStyle w:val="ListParagraph"/>
        <w:numPr>
          <w:ilvl w:val="0"/>
          <w:numId w:val="47"/>
        </w:numPr>
        <w:spacing w:after="0"/>
        <w:jc w:val="both"/>
        <w:rPr>
          <w:rFonts w:cstheme="minorHAnsi"/>
          <w:sz w:val="24"/>
          <w:szCs w:val="24"/>
        </w:rPr>
      </w:pPr>
      <w:r w:rsidRPr="0066675A">
        <w:rPr>
          <w:rFonts w:cstheme="minorHAnsi"/>
          <w:sz w:val="24"/>
          <w:szCs w:val="24"/>
        </w:rPr>
        <w:t>Connectivity issues</w:t>
      </w:r>
      <w:r w:rsidR="00254FDA" w:rsidRPr="0066675A">
        <w:rPr>
          <w:rFonts w:cstheme="minorHAnsi"/>
          <w:sz w:val="24"/>
          <w:szCs w:val="24"/>
        </w:rPr>
        <w:t xml:space="preserve"> are to be resolved.</w:t>
      </w:r>
    </w:p>
    <w:p w:rsidR="00E0755E" w:rsidRPr="0066675A" w:rsidRDefault="00E0755E" w:rsidP="00AE6F25">
      <w:pPr>
        <w:pStyle w:val="ListParagraph"/>
        <w:numPr>
          <w:ilvl w:val="0"/>
          <w:numId w:val="47"/>
        </w:numPr>
        <w:spacing w:after="0"/>
        <w:jc w:val="both"/>
        <w:rPr>
          <w:rFonts w:cstheme="minorHAnsi"/>
          <w:sz w:val="24"/>
          <w:szCs w:val="24"/>
        </w:rPr>
      </w:pPr>
      <w:r w:rsidRPr="0066675A">
        <w:rPr>
          <w:rFonts w:cstheme="minorHAnsi"/>
          <w:sz w:val="24"/>
          <w:szCs w:val="24"/>
        </w:rPr>
        <w:t>Reconciliation of data</w:t>
      </w:r>
      <w:r w:rsidR="00254FDA" w:rsidRPr="0066675A">
        <w:rPr>
          <w:rFonts w:cstheme="minorHAnsi"/>
          <w:sz w:val="24"/>
          <w:szCs w:val="24"/>
        </w:rPr>
        <w:t xml:space="preserve"> between banks and SLBCs of respective states.</w:t>
      </w:r>
    </w:p>
    <w:p w:rsidR="00DE5B24" w:rsidRPr="0066675A" w:rsidRDefault="00E0755E" w:rsidP="00AE6F25">
      <w:pPr>
        <w:pStyle w:val="ListParagraph"/>
        <w:numPr>
          <w:ilvl w:val="0"/>
          <w:numId w:val="47"/>
        </w:numPr>
        <w:spacing w:after="0"/>
        <w:jc w:val="both"/>
        <w:rPr>
          <w:rFonts w:cstheme="minorHAnsi"/>
          <w:sz w:val="24"/>
          <w:szCs w:val="24"/>
        </w:rPr>
      </w:pPr>
      <w:r w:rsidRPr="0066675A">
        <w:rPr>
          <w:rFonts w:cstheme="minorHAnsi"/>
          <w:sz w:val="24"/>
          <w:szCs w:val="24"/>
        </w:rPr>
        <w:t>Seeding of Aadhaar</w:t>
      </w:r>
      <w:r w:rsidR="00254FDA" w:rsidRPr="0066675A">
        <w:rPr>
          <w:rFonts w:cstheme="minorHAnsi"/>
          <w:sz w:val="24"/>
          <w:szCs w:val="24"/>
        </w:rPr>
        <w:t xml:space="preserve"> numbers in all SB accounts. </w:t>
      </w:r>
    </w:p>
    <w:p w:rsidR="00DE5B24" w:rsidRPr="0066675A" w:rsidRDefault="00254FDA" w:rsidP="00AE6F25">
      <w:pPr>
        <w:pStyle w:val="ListParagraph"/>
        <w:numPr>
          <w:ilvl w:val="0"/>
          <w:numId w:val="47"/>
        </w:numPr>
        <w:spacing w:after="0"/>
        <w:jc w:val="both"/>
        <w:rPr>
          <w:rFonts w:cstheme="minorHAnsi"/>
          <w:sz w:val="24"/>
          <w:szCs w:val="24"/>
        </w:rPr>
      </w:pPr>
      <w:r w:rsidRPr="0066675A">
        <w:rPr>
          <w:rFonts w:cstheme="minorHAnsi"/>
          <w:sz w:val="24"/>
          <w:szCs w:val="24"/>
        </w:rPr>
        <w:t xml:space="preserve">To complete the </w:t>
      </w:r>
      <w:r w:rsidR="00DE5B24" w:rsidRPr="0066675A">
        <w:rPr>
          <w:rFonts w:cstheme="minorHAnsi"/>
          <w:sz w:val="24"/>
          <w:szCs w:val="24"/>
        </w:rPr>
        <w:t>House hold survey</w:t>
      </w:r>
      <w:r w:rsidRPr="0066675A">
        <w:rPr>
          <w:rFonts w:cstheme="minorHAnsi"/>
          <w:sz w:val="24"/>
          <w:szCs w:val="24"/>
        </w:rPr>
        <w:t xml:space="preserve"> to identify the uncovered families.</w:t>
      </w:r>
    </w:p>
    <w:p w:rsidR="00DE5B24" w:rsidRPr="0066675A" w:rsidRDefault="00EA6039" w:rsidP="00AE6F25">
      <w:pPr>
        <w:pStyle w:val="ListParagraph"/>
        <w:numPr>
          <w:ilvl w:val="0"/>
          <w:numId w:val="47"/>
        </w:numPr>
        <w:spacing w:after="0"/>
        <w:jc w:val="both"/>
        <w:rPr>
          <w:rFonts w:cstheme="minorHAnsi"/>
          <w:sz w:val="24"/>
          <w:szCs w:val="24"/>
        </w:rPr>
      </w:pPr>
      <w:r w:rsidRPr="0066675A">
        <w:rPr>
          <w:rFonts w:cstheme="minorHAnsi"/>
          <w:sz w:val="24"/>
          <w:szCs w:val="24"/>
        </w:rPr>
        <w:t>Utilize</w:t>
      </w:r>
      <w:r w:rsidR="00254FDA" w:rsidRPr="0066675A">
        <w:rPr>
          <w:rFonts w:cstheme="minorHAnsi"/>
          <w:sz w:val="24"/>
          <w:szCs w:val="24"/>
        </w:rPr>
        <w:t xml:space="preserve"> the facility </w:t>
      </w:r>
      <w:r w:rsidR="00A208A7" w:rsidRPr="0066675A">
        <w:rPr>
          <w:rFonts w:cstheme="minorHAnsi"/>
          <w:sz w:val="24"/>
          <w:szCs w:val="24"/>
        </w:rPr>
        <w:t>of e</w:t>
      </w:r>
      <w:r w:rsidR="00DE5B24" w:rsidRPr="0066675A">
        <w:rPr>
          <w:rFonts w:cstheme="minorHAnsi"/>
          <w:sz w:val="24"/>
          <w:szCs w:val="24"/>
        </w:rPr>
        <w:t>-KYC</w:t>
      </w:r>
      <w:r w:rsidRPr="0066675A">
        <w:rPr>
          <w:rFonts w:cstheme="minorHAnsi"/>
          <w:sz w:val="24"/>
          <w:szCs w:val="24"/>
        </w:rPr>
        <w:t xml:space="preserve"> more </w:t>
      </w:r>
      <w:r w:rsidR="00A208A7" w:rsidRPr="0066675A">
        <w:rPr>
          <w:rFonts w:cstheme="minorHAnsi"/>
          <w:sz w:val="24"/>
          <w:szCs w:val="24"/>
        </w:rPr>
        <w:t>effectively for</w:t>
      </w:r>
      <w:r w:rsidR="000A7A5E" w:rsidRPr="0066675A">
        <w:rPr>
          <w:rFonts w:cstheme="minorHAnsi"/>
          <w:sz w:val="24"/>
          <w:szCs w:val="24"/>
        </w:rPr>
        <w:t xml:space="preserve"> customer friendly.</w:t>
      </w:r>
    </w:p>
    <w:p w:rsidR="00DE5B24" w:rsidRPr="0066675A" w:rsidRDefault="00DE5B24" w:rsidP="00AE6F25">
      <w:pPr>
        <w:pStyle w:val="ListParagraph"/>
        <w:numPr>
          <w:ilvl w:val="0"/>
          <w:numId w:val="47"/>
        </w:numPr>
        <w:spacing w:after="0"/>
        <w:jc w:val="both"/>
        <w:rPr>
          <w:rFonts w:cstheme="minorHAnsi"/>
          <w:sz w:val="24"/>
          <w:szCs w:val="24"/>
        </w:rPr>
      </w:pPr>
      <w:r w:rsidRPr="0066675A">
        <w:rPr>
          <w:rFonts w:cstheme="minorHAnsi"/>
          <w:sz w:val="24"/>
          <w:szCs w:val="24"/>
        </w:rPr>
        <w:t>Grievance Redressal mechanism</w:t>
      </w:r>
      <w:r w:rsidR="00A208A7" w:rsidRPr="0066675A">
        <w:rPr>
          <w:rFonts w:cstheme="minorHAnsi"/>
          <w:sz w:val="24"/>
          <w:szCs w:val="24"/>
        </w:rPr>
        <w:t xml:space="preserve"> to be set up </w:t>
      </w:r>
      <w:r w:rsidR="00D53A1B" w:rsidRPr="0066675A">
        <w:rPr>
          <w:rFonts w:cstheme="minorHAnsi"/>
          <w:sz w:val="24"/>
          <w:szCs w:val="24"/>
        </w:rPr>
        <w:t xml:space="preserve">to redress the grievances of the customers in opening and operating the accounts. </w:t>
      </w:r>
    </w:p>
    <w:p w:rsidR="00914B49" w:rsidRPr="0066675A" w:rsidRDefault="00914B49" w:rsidP="00AE6F25">
      <w:pPr>
        <w:pStyle w:val="ListParagraph"/>
        <w:numPr>
          <w:ilvl w:val="0"/>
          <w:numId w:val="47"/>
        </w:numPr>
        <w:spacing w:after="0"/>
        <w:jc w:val="both"/>
        <w:rPr>
          <w:rFonts w:cstheme="minorHAnsi"/>
          <w:sz w:val="24"/>
          <w:szCs w:val="24"/>
        </w:rPr>
      </w:pPr>
      <w:r w:rsidRPr="0066675A">
        <w:rPr>
          <w:rFonts w:cstheme="minorHAnsi"/>
          <w:sz w:val="24"/>
          <w:szCs w:val="24"/>
        </w:rPr>
        <w:t>Geographical Information System (GIS)</w:t>
      </w:r>
    </w:p>
    <w:p w:rsidR="00F956C6" w:rsidRPr="0066675A" w:rsidRDefault="00C6276F" w:rsidP="00AE6F25">
      <w:pPr>
        <w:pStyle w:val="ListParagraph"/>
        <w:numPr>
          <w:ilvl w:val="0"/>
          <w:numId w:val="47"/>
        </w:numPr>
        <w:spacing w:after="0"/>
        <w:jc w:val="both"/>
        <w:rPr>
          <w:rFonts w:cstheme="minorHAnsi"/>
          <w:sz w:val="24"/>
          <w:szCs w:val="24"/>
        </w:rPr>
      </w:pPr>
      <w:r w:rsidRPr="0066675A">
        <w:rPr>
          <w:rFonts w:cstheme="minorHAnsi"/>
          <w:sz w:val="24"/>
          <w:szCs w:val="24"/>
        </w:rPr>
        <w:t>Deploying Bank</w:t>
      </w:r>
      <w:r w:rsidR="00914B49" w:rsidRPr="0066675A">
        <w:rPr>
          <w:rFonts w:cstheme="minorHAnsi"/>
          <w:sz w:val="24"/>
          <w:szCs w:val="24"/>
        </w:rPr>
        <w:t xml:space="preserve"> </w:t>
      </w:r>
      <w:r w:rsidRPr="0066675A">
        <w:rPr>
          <w:rFonts w:cstheme="minorHAnsi"/>
          <w:sz w:val="24"/>
          <w:szCs w:val="24"/>
        </w:rPr>
        <w:t>Mitras in all the identified SSAs.</w:t>
      </w:r>
      <w:r w:rsidR="00A13107" w:rsidRPr="0066675A">
        <w:rPr>
          <w:rFonts w:cstheme="minorHAnsi"/>
          <w:sz w:val="24"/>
          <w:szCs w:val="24"/>
        </w:rPr>
        <w:t xml:space="preserve"> </w:t>
      </w:r>
    </w:p>
    <w:p w:rsidR="007371C6" w:rsidRPr="0066675A" w:rsidRDefault="007371C6" w:rsidP="00AE6F25">
      <w:pPr>
        <w:spacing w:after="0"/>
        <w:jc w:val="both"/>
        <w:rPr>
          <w:rFonts w:cstheme="minorHAnsi"/>
          <w:sz w:val="24"/>
          <w:szCs w:val="24"/>
        </w:rPr>
      </w:pPr>
    </w:p>
    <w:p w:rsidR="00A5387A" w:rsidRPr="0066675A" w:rsidRDefault="00A5387A" w:rsidP="00AE6F25">
      <w:pPr>
        <w:spacing w:after="0"/>
        <w:jc w:val="both"/>
        <w:rPr>
          <w:rFonts w:cstheme="minorHAnsi"/>
          <w:sz w:val="24"/>
          <w:szCs w:val="24"/>
        </w:rPr>
      </w:pPr>
      <w:r w:rsidRPr="0066675A">
        <w:rPr>
          <w:rFonts w:cstheme="minorHAnsi"/>
          <w:sz w:val="24"/>
          <w:szCs w:val="24"/>
        </w:rPr>
        <w:t xml:space="preserve">Convener, SLBC informed that </w:t>
      </w:r>
      <w:r w:rsidR="00C6276F" w:rsidRPr="0066675A">
        <w:rPr>
          <w:rFonts w:cstheme="minorHAnsi"/>
          <w:sz w:val="24"/>
          <w:szCs w:val="24"/>
        </w:rPr>
        <w:t xml:space="preserve">21.39 lakhs accounts were opened and 5.72 lakhs Rupay cards were issued </w:t>
      </w:r>
      <w:r w:rsidRPr="0066675A">
        <w:rPr>
          <w:rFonts w:cstheme="minorHAnsi"/>
          <w:sz w:val="24"/>
          <w:szCs w:val="24"/>
        </w:rPr>
        <w:t>up to 27.09.2014</w:t>
      </w:r>
      <w:r w:rsidR="00C6276F" w:rsidRPr="0066675A">
        <w:rPr>
          <w:rFonts w:cstheme="minorHAnsi"/>
          <w:sz w:val="24"/>
          <w:szCs w:val="24"/>
        </w:rPr>
        <w:t>. He acknowledged the cooperation</w:t>
      </w:r>
      <w:r w:rsidR="00612CCF" w:rsidRPr="0066675A">
        <w:rPr>
          <w:rFonts w:cstheme="minorHAnsi"/>
          <w:sz w:val="24"/>
          <w:szCs w:val="24"/>
        </w:rPr>
        <w:t xml:space="preserve"> of Dr. P.V. Ramesh</w:t>
      </w:r>
      <w:r w:rsidR="00C6276F" w:rsidRPr="0066675A">
        <w:rPr>
          <w:rFonts w:cstheme="minorHAnsi"/>
          <w:sz w:val="24"/>
          <w:szCs w:val="24"/>
        </w:rPr>
        <w:t xml:space="preserve">, </w:t>
      </w:r>
      <w:r w:rsidR="000B046A" w:rsidRPr="0066675A">
        <w:rPr>
          <w:rFonts w:cstheme="minorHAnsi"/>
          <w:sz w:val="24"/>
          <w:szCs w:val="24"/>
        </w:rPr>
        <w:t>IAS</w:t>
      </w:r>
      <w:r w:rsidR="00C6276F" w:rsidRPr="0066675A">
        <w:rPr>
          <w:rFonts w:cstheme="minorHAnsi"/>
          <w:sz w:val="24"/>
          <w:szCs w:val="24"/>
        </w:rPr>
        <w:t xml:space="preserve"> Mission Director, PMJDY</w:t>
      </w:r>
      <w:r w:rsidR="000B046A" w:rsidRPr="0066675A">
        <w:rPr>
          <w:rFonts w:cstheme="minorHAnsi"/>
          <w:sz w:val="24"/>
          <w:szCs w:val="24"/>
        </w:rPr>
        <w:t>, District</w:t>
      </w:r>
      <w:r w:rsidR="00612CCF" w:rsidRPr="0066675A">
        <w:rPr>
          <w:rFonts w:cstheme="minorHAnsi"/>
          <w:sz w:val="24"/>
          <w:szCs w:val="24"/>
        </w:rPr>
        <w:t xml:space="preserve"> Administrat</w:t>
      </w:r>
      <w:r w:rsidR="00C6276F" w:rsidRPr="0066675A">
        <w:rPr>
          <w:rFonts w:cstheme="minorHAnsi"/>
          <w:sz w:val="24"/>
          <w:szCs w:val="24"/>
        </w:rPr>
        <w:t>ion</w:t>
      </w:r>
      <w:r w:rsidR="00612CCF" w:rsidRPr="0066675A">
        <w:rPr>
          <w:rFonts w:cstheme="minorHAnsi"/>
          <w:sz w:val="24"/>
          <w:szCs w:val="24"/>
        </w:rPr>
        <w:t xml:space="preserve">, LDMs and </w:t>
      </w:r>
      <w:r w:rsidR="000B046A" w:rsidRPr="0066675A">
        <w:rPr>
          <w:rFonts w:cstheme="minorHAnsi"/>
          <w:sz w:val="24"/>
          <w:szCs w:val="24"/>
        </w:rPr>
        <w:t xml:space="preserve">Banks in opening of bank accounts. </w:t>
      </w:r>
      <w:r w:rsidR="00612CCF" w:rsidRPr="0066675A">
        <w:rPr>
          <w:rFonts w:cstheme="minorHAnsi"/>
          <w:sz w:val="24"/>
          <w:szCs w:val="24"/>
        </w:rPr>
        <w:t xml:space="preserve">He informed that household survey has been started and aimed to complete </w:t>
      </w:r>
      <w:r w:rsidR="000B046A" w:rsidRPr="0066675A">
        <w:rPr>
          <w:rFonts w:cstheme="minorHAnsi"/>
          <w:sz w:val="24"/>
          <w:szCs w:val="24"/>
        </w:rPr>
        <w:t xml:space="preserve">the task by </w:t>
      </w:r>
      <w:r w:rsidR="00612CCF" w:rsidRPr="0066675A">
        <w:rPr>
          <w:rFonts w:cstheme="minorHAnsi"/>
          <w:sz w:val="24"/>
          <w:szCs w:val="24"/>
        </w:rPr>
        <w:t xml:space="preserve">15.10.2014.  </w:t>
      </w:r>
    </w:p>
    <w:p w:rsidR="00BD1758" w:rsidRPr="0066675A" w:rsidRDefault="00BD1758" w:rsidP="00AE6F25">
      <w:pPr>
        <w:spacing w:after="0"/>
        <w:jc w:val="both"/>
        <w:rPr>
          <w:rFonts w:cstheme="minorHAnsi"/>
          <w:sz w:val="24"/>
          <w:szCs w:val="24"/>
        </w:rPr>
      </w:pPr>
    </w:p>
    <w:p w:rsidR="007B73C5" w:rsidRPr="0066675A" w:rsidRDefault="007B73C5" w:rsidP="00AE6F25">
      <w:pPr>
        <w:spacing w:before="100" w:beforeAutospacing="1" w:after="100" w:afterAutospacing="1"/>
        <w:jc w:val="both"/>
        <w:rPr>
          <w:rFonts w:cstheme="minorHAnsi"/>
          <w:sz w:val="24"/>
          <w:szCs w:val="24"/>
        </w:rPr>
      </w:pPr>
      <w:r w:rsidRPr="0066675A">
        <w:rPr>
          <w:rFonts w:cstheme="minorHAnsi"/>
          <w:b/>
          <w:sz w:val="24"/>
          <w:szCs w:val="24"/>
        </w:rPr>
        <w:t>Sri K.R.Das, Regional Director, Reserve Bank of India</w:t>
      </w:r>
      <w:r w:rsidRPr="0066675A">
        <w:rPr>
          <w:rFonts w:cstheme="minorHAnsi"/>
          <w:sz w:val="24"/>
          <w:szCs w:val="24"/>
        </w:rPr>
        <w:t xml:space="preserve"> </w:t>
      </w:r>
      <w:r w:rsidR="000D0B37" w:rsidRPr="0066675A">
        <w:rPr>
          <w:rFonts w:cstheme="minorHAnsi"/>
          <w:sz w:val="24"/>
          <w:szCs w:val="24"/>
        </w:rPr>
        <w:t>referred to the following</w:t>
      </w:r>
      <w:r w:rsidRPr="0066675A">
        <w:rPr>
          <w:rFonts w:cstheme="minorHAnsi"/>
          <w:sz w:val="24"/>
          <w:szCs w:val="24"/>
        </w:rPr>
        <w:t xml:space="preserve"> important </w:t>
      </w:r>
      <w:r w:rsidR="0072097E" w:rsidRPr="0066675A">
        <w:rPr>
          <w:rFonts w:cstheme="minorHAnsi"/>
          <w:sz w:val="24"/>
          <w:szCs w:val="24"/>
        </w:rPr>
        <w:t>guidelines</w:t>
      </w:r>
      <w:r w:rsidRPr="0066675A">
        <w:rPr>
          <w:rFonts w:cstheme="minorHAnsi"/>
          <w:sz w:val="24"/>
          <w:szCs w:val="24"/>
        </w:rPr>
        <w:t xml:space="preserve"> issued by RBI for the benefit of </w:t>
      </w:r>
      <w:r w:rsidR="00FB1F54" w:rsidRPr="0066675A">
        <w:rPr>
          <w:rFonts w:cstheme="minorHAnsi"/>
          <w:sz w:val="24"/>
          <w:szCs w:val="24"/>
        </w:rPr>
        <w:t>the public:</w:t>
      </w:r>
      <w:r w:rsidRPr="0066675A">
        <w:rPr>
          <w:rFonts w:cstheme="minorHAnsi"/>
          <w:sz w:val="24"/>
          <w:szCs w:val="24"/>
        </w:rPr>
        <w:t xml:space="preserve"> </w:t>
      </w:r>
    </w:p>
    <w:p w:rsidR="007B73C5" w:rsidRPr="0066675A" w:rsidRDefault="007B73C5" w:rsidP="00AE6F25">
      <w:pPr>
        <w:spacing w:before="100" w:beforeAutospacing="1" w:after="100" w:afterAutospacing="1"/>
        <w:jc w:val="both"/>
        <w:rPr>
          <w:rFonts w:cstheme="minorHAnsi"/>
          <w:sz w:val="24"/>
          <w:szCs w:val="24"/>
        </w:rPr>
      </w:pPr>
      <w:r w:rsidRPr="0066675A">
        <w:rPr>
          <w:rFonts w:cstheme="minorHAnsi"/>
          <w:b/>
          <w:sz w:val="24"/>
          <w:szCs w:val="24"/>
        </w:rPr>
        <w:t>Free ATM Transactions:</w:t>
      </w:r>
      <w:r w:rsidR="0050280D" w:rsidRPr="0066675A">
        <w:rPr>
          <w:rFonts w:cstheme="minorHAnsi"/>
          <w:b/>
          <w:sz w:val="24"/>
          <w:szCs w:val="24"/>
        </w:rPr>
        <w:t xml:space="preserve"> </w:t>
      </w:r>
      <w:r w:rsidR="0050280D" w:rsidRPr="0066675A">
        <w:rPr>
          <w:rFonts w:cstheme="minorHAnsi"/>
          <w:sz w:val="24"/>
          <w:szCs w:val="24"/>
        </w:rPr>
        <w:t>Keeping in view the increased number of ATMs,</w:t>
      </w:r>
      <w:r w:rsidR="0050280D" w:rsidRPr="0066675A">
        <w:rPr>
          <w:rFonts w:cstheme="minorHAnsi"/>
          <w:b/>
          <w:color w:val="FF0000"/>
          <w:sz w:val="24"/>
          <w:szCs w:val="24"/>
        </w:rPr>
        <w:t xml:space="preserve"> </w:t>
      </w:r>
      <w:r w:rsidR="0050280D" w:rsidRPr="0066675A">
        <w:rPr>
          <w:rFonts w:cstheme="minorHAnsi"/>
          <w:sz w:val="24"/>
          <w:szCs w:val="24"/>
        </w:rPr>
        <w:t>recently</w:t>
      </w:r>
      <w:r w:rsidRPr="0066675A">
        <w:rPr>
          <w:rFonts w:cstheme="minorHAnsi"/>
          <w:sz w:val="24"/>
          <w:szCs w:val="24"/>
        </w:rPr>
        <w:t xml:space="preserve"> RBI advised the banks to reduce number of free transactions from 5 to 3. However, he informed that </w:t>
      </w:r>
      <w:r w:rsidR="0050280D" w:rsidRPr="0066675A">
        <w:rPr>
          <w:rFonts w:cstheme="minorHAnsi"/>
          <w:sz w:val="24"/>
          <w:szCs w:val="24"/>
        </w:rPr>
        <w:t>discretion</w:t>
      </w:r>
      <w:r w:rsidRPr="0066675A">
        <w:rPr>
          <w:rFonts w:cstheme="minorHAnsi"/>
          <w:sz w:val="24"/>
          <w:szCs w:val="24"/>
        </w:rPr>
        <w:t xml:space="preserve"> was given to individual banks for implementation.</w:t>
      </w:r>
    </w:p>
    <w:p w:rsidR="007B73C5" w:rsidRPr="0066675A" w:rsidRDefault="007B73C5" w:rsidP="00AE6F25">
      <w:pPr>
        <w:spacing w:before="100" w:beforeAutospacing="1" w:after="100" w:afterAutospacing="1"/>
        <w:jc w:val="both"/>
        <w:rPr>
          <w:rFonts w:eastAsia="Times New Roman" w:cstheme="minorHAnsi"/>
          <w:color w:val="000000"/>
          <w:sz w:val="24"/>
          <w:szCs w:val="24"/>
        </w:rPr>
      </w:pPr>
      <w:r w:rsidRPr="0066675A">
        <w:rPr>
          <w:rFonts w:cstheme="minorHAnsi"/>
          <w:b/>
          <w:sz w:val="24"/>
          <w:szCs w:val="24"/>
        </w:rPr>
        <w:t>Depositors’ Education and Awareness Fund (DEAF):</w:t>
      </w:r>
      <w:r w:rsidR="00FB1F54" w:rsidRPr="0066675A">
        <w:rPr>
          <w:rFonts w:cstheme="minorHAnsi"/>
          <w:sz w:val="24"/>
          <w:szCs w:val="24"/>
        </w:rPr>
        <w:t xml:space="preserve"> T</w:t>
      </w:r>
      <w:r w:rsidRPr="0066675A">
        <w:rPr>
          <w:rFonts w:cstheme="minorHAnsi"/>
          <w:sz w:val="24"/>
          <w:szCs w:val="24"/>
        </w:rPr>
        <w:t xml:space="preserve">he fund was created for the purpose of creating </w:t>
      </w:r>
      <w:r w:rsidR="00FB1F54" w:rsidRPr="0066675A">
        <w:rPr>
          <w:rFonts w:cstheme="minorHAnsi"/>
          <w:sz w:val="24"/>
          <w:szCs w:val="24"/>
        </w:rPr>
        <w:t xml:space="preserve">and promoting </w:t>
      </w:r>
      <w:r w:rsidRPr="0066675A">
        <w:rPr>
          <w:rFonts w:cstheme="minorHAnsi"/>
          <w:sz w:val="24"/>
          <w:szCs w:val="24"/>
        </w:rPr>
        <w:t>awar</w:t>
      </w:r>
      <w:r w:rsidR="0050280D" w:rsidRPr="0066675A">
        <w:rPr>
          <w:rFonts w:cstheme="minorHAnsi"/>
          <w:sz w:val="24"/>
          <w:szCs w:val="24"/>
        </w:rPr>
        <w:t>e</w:t>
      </w:r>
      <w:r w:rsidRPr="0066675A">
        <w:rPr>
          <w:rFonts w:cstheme="minorHAnsi"/>
          <w:sz w:val="24"/>
          <w:szCs w:val="24"/>
        </w:rPr>
        <w:t xml:space="preserve">ness </w:t>
      </w:r>
      <w:r w:rsidR="00FB1F54" w:rsidRPr="0066675A">
        <w:rPr>
          <w:rFonts w:cstheme="minorHAnsi"/>
          <w:sz w:val="24"/>
          <w:szCs w:val="24"/>
        </w:rPr>
        <w:t>among</w:t>
      </w:r>
      <w:r w:rsidRPr="0066675A">
        <w:rPr>
          <w:rFonts w:cstheme="minorHAnsi"/>
          <w:sz w:val="24"/>
          <w:szCs w:val="24"/>
        </w:rPr>
        <w:t xml:space="preserve"> the depositors</w:t>
      </w:r>
      <w:r w:rsidR="00FB1F54" w:rsidRPr="0066675A">
        <w:rPr>
          <w:rFonts w:cstheme="minorHAnsi"/>
          <w:sz w:val="24"/>
          <w:szCs w:val="24"/>
        </w:rPr>
        <w:t>,</w:t>
      </w:r>
      <w:r w:rsidRPr="0066675A">
        <w:rPr>
          <w:rFonts w:cstheme="minorHAnsi"/>
          <w:sz w:val="24"/>
          <w:szCs w:val="24"/>
        </w:rPr>
        <w:t xml:space="preserve"> and </w:t>
      </w:r>
      <w:r w:rsidR="00FB1F54" w:rsidRPr="0066675A">
        <w:rPr>
          <w:rFonts w:cstheme="minorHAnsi"/>
          <w:sz w:val="24"/>
          <w:szCs w:val="24"/>
        </w:rPr>
        <w:t xml:space="preserve">for </w:t>
      </w:r>
      <w:r w:rsidRPr="0066675A">
        <w:rPr>
          <w:rFonts w:cstheme="minorHAnsi"/>
          <w:sz w:val="24"/>
          <w:szCs w:val="24"/>
        </w:rPr>
        <w:t xml:space="preserve">any other such purpose as </w:t>
      </w:r>
      <w:r w:rsidRPr="0066675A">
        <w:rPr>
          <w:rFonts w:eastAsia="Times New Roman" w:cstheme="minorHAnsi"/>
          <w:color w:val="000000"/>
          <w:sz w:val="24"/>
          <w:szCs w:val="24"/>
        </w:rPr>
        <w:t xml:space="preserve">specified by RBI from time to time. The depositor would, however, be entitled to claim from the bank his/ her deposit or any other unclaimed amount or operate his/her account after the expiry of ten years, even after such amount has been transferred to the Fund. </w:t>
      </w:r>
    </w:p>
    <w:p w:rsidR="007B73C5" w:rsidRPr="0066675A" w:rsidRDefault="007B73C5" w:rsidP="00AE6F25">
      <w:pPr>
        <w:spacing w:before="100" w:beforeAutospacing="1" w:after="100" w:afterAutospacing="1"/>
        <w:jc w:val="both"/>
        <w:rPr>
          <w:rFonts w:cstheme="minorHAnsi"/>
          <w:sz w:val="24"/>
          <w:szCs w:val="24"/>
        </w:rPr>
      </w:pPr>
      <w:r w:rsidRPr="0066675A">
        <w:rPr>
          <w:rFonts w:eastAsia="Times New Roman" w:cstheme="minorHAnsi"/>
          <w:b/>
          <w:color w:val="000000"/>
          <w:sz w:val="24"/>
          <w:szCs w:val="24"/>
        </w:rPr>
        <w:t xml:space="preserve">Inoperative accounts: </w:t>
      </w:r>
      <w:r w:rsidRPr="0066675A">
        <w:rPr>
          <w:rFonts w:eastAsia="Times New Roman" w:cstheme="minorHAnsi"/>
          <w:color w:val="000000"/>
          <w:sz w:val="24"/>
          <w:szCs w:val="24"/>
        </w:rPr>
        <w:t>RD</w:t>
      </w:r>
      <w:r w:rsidRPr="0066675A">
        <w:rPr>
          <w:rFonts w:eastAsia="Times New Roman" w:cstheme="minorHAnsi"/>
          <w:b/>
          <w:color w:val="000000"/>
          <w:sz w:val="24"/>
          <w:szCs w:val="24"/>
        </w:rPr>
        <w:t xml:space="preserve"> </w:t>
      </w:r>
      <w:r w:rsidRPr="0066675A">
        <w:rPr>
          <w:rFonts w:cstheme="minorHAnsi"/>
          <w:sz w:val="24"/>
          <w:szCs w:val="24"/>
        </w:rPr>
        <w:t xml:space="preserve">clarified that since dividend on shares is credited to Savings Bank accounts as per the mandate of the customer, the same should be treated as a customer induced transaction. As such, the account should be treated as operative account as long as the dividend is credited to the Savings Bank account. The Savings Bank account can be treated </w:t>
      </w:r>
      <w:r w:rsidRPr="0066675A">
        <w:rPr>
          <w:rFonts w:cstheme="minorHAnsi"/>
          <w:sz w:val="24"/>
          <w:szCs w:val="24"/>
        </w:rPr>
        <w:lastRenderedPageBreak/>
        <w:t>as inoperative account only after two years from the date of the last credit entry of the dividend, provided there is no other customer induced transaction.</w:t>
      </w:r>
    </w:p>
    <w:p w:rsidR="007B73C5" w:rsidRPr="0066675A" w:rsidRDefault="00FB1F54" w:rsidP="00AE6F25">
      <w:pPr>
        <w:spacing w:before="100" w:beforeAutospacing="1" w:after="100" w:afterAutospacing="1"/>
        <w:jc w:val="both"/>
        <w:rPr>
          <w:rFonts w:cstheme="minorHAnsi"/>
          <w:sz w:val="24"/>
          <w:szCs w:val="24"/>
        </w:rPr>
      </w:pPr>
      <w:r w:rsidRPr="0066675A">
        <w:rPr>
          <w:rFonts w:cstheme="minorHAnsi"/>
          <w:sz w:val="24"/>
          <w:szCs w:val="24"/>
        </w:rPr>
        <w:t xml:space="preserve">The Regional Director explained that </w:t>
      </w:r>
      <w:r w:rsidR="007B73C5" w:rsidRPr="0066675A">
        <w:rPr>
          <w:rFonts w:cstheme="minorHAnsi"/>
          <w:sz w:val="24"/>
          <w:szCs w:val="24"/>
        </w:rPr>
        <w:t xml:space="preserve">RBI has been pursuing the financial inclusion and financial literacy measures by advising the banks to provide banking facilities in </w:t>
      </w:r>
      <w:r w:rsidRPr="0066675A">
        <w:rPr>
          <w:rFonts w:cstheme="minorHAnsi"/>
          <w:sz w:val="24"/>
          <w:szCs w:val="24"/>
        </w:rPr>
        <w:t>all</w:t>
      </w:r>
      <w:r w:rsidR="007B73C5" w:rsidRPr="0066675A">
        <w:rPr>
          <w:rFonts w:cstheme="minorHAnsi"/>
          <w:sz w:val="24"/>
          <w:szCs w:val="24"/>
        </w:rPr>
        <w:t xml:space="preserve"> villages. Basic Savings Bank Deposit Accounts (BSBDA) are being opened by the banks for the </w:t>
      </w:r>
      <w:r w:rsidRPr="0066675A">
        <w:rPr>
          <w:rFonts w:cstheme="minorHAnsi"/>
          <w:sz w:val="24"/>
          <w:szCs w:val="24"/>
        </w:rPr>
        <w:t>person</w:t>
      </w:r>
      <w:r w:rsidR="00704B18" w:rsidRPr="0066675A">
        <w:rPr>
          <w:rFonts w:cstheme="minorHAnsi"/>
          <w:sz w:val="24"/>
          <w:szCs w:val="24"/>
        </w:rPr>
        <w:t>s</w:t>
      </w:r>
      <w:r w:rsidR="007B73C5" w:rsidRPr="0066675A">
        <w:rPr>
          <w:rFonts w:cstheme="minorHAnsi"/>
          <w:sz w:val="24"/>
          <w:szCs w:val="24"/>
        </w:rPr>
        <w:t xml:space="preserve"> hitherto uncovered. He opined that</w:t>
      </w:r>
      <w:r w:rsidR="0050280D" w:rsidRPr="0066675A">
        <w:rPr>
          <w:rFonts w:cstheme="minorHAnsi"/>
          <w:sz w:val="24"/>
          <w:szCs w:val="24"/>
        </w:rPr>
        <w:t xml:space="preserve"> apart from</w:t>
      </w:r>
      <w:r w:rsidR="007B73C5" w:rsidRPr="0066675A">
        <w:rPr>
          <w:rFonts w:cstheme="minorHAnsi"/>
          <w:color w:val="FF0000"/>
          <w:sz w:val="24"/>
          <w:szCs w:val="24"/>
        </w:rPr>
        <w:t xml:space="preserve"> </w:t>
      </w:r>
      <w:r w:rsidR="007B73C5" w:rsidRPr="0066675A">
        <w:rPr>
          <w:rFonts w:cstheme="minorHAnsi"/>
          <w:sz w:val="24"/>
          <w:szCs w:val="24"/>
        </w:rPr>
        <w:t>providing banking facility to the financially excluded persons</w:t>
      </w:r>
      <w:r w:rsidR="00BD1758" w:rsidRPr="0066675A">
        <w:rPr>
          <w:rFonts w:cstheme="minorHAnsi"/>
          <w:color w:val="FF0000"/>
          <w:sz w:val="24"/>
          <w:szCs w:val="24"/>
        </w:rPr>
        <w:t xml:space="preserve">, </w:t>
      </w:r>
      <w:r w:rsidR="00BD1758" w:rsidRPr="0066675A">
        <w:rPr>
          <w:rFonts w:cstheme="minorHAnsi"/>
          <w:sz w:val="24"/>
          <w:szCs w:val="24"/>
        </w:rPr>
        <w:t>it</w:t>
      </w:r>
      <w:r w:rsidR="0050280D" w:rsidRPr="0066675A">
        <w:rPr>
          <w:rFonts w:cstheme="minorHAnsi"/>
          <w:sz w:val="24"/>
          <w:szCs w:val="24"/>
        </w:rPr>
        <w:t xml:space="preserve"> is also</w:t>
      </w:r>
      <w:r w:rsidR="0050280D" w:rsidRPr="0066675A">
        <w:rPr>
          <w:rFonts w:cstheme="minorHAnsi"/>
          <w:color w:val="FF0000"/>
          <w:sz w:val="24"/>
          <w:szCs w:val="24"/>
        </w:rPr>
        <w:t xml:space="preserve"> </w:t>
      </w:r>
      <w:r w:rsidR="007B73C5" w:rsidRPr="0066675A">
        <w:rPr>
          <w:rFonts w:cstheme="minorHAnsi"/>
          <w:sz w:val="24"/>
          <w:szCs w:val="24"/>
        </w:rPr>
        <w:t>required to ensure their economic progress. Banks have to closely monitor these accounts and sensitise the field level function</w:t>
      </w:r>
      <w:r w:rsidR="0050280D" w:rsidRPr="0066675A">
        <w:rPr>
          <w:rFonts w:cstheme="minorHAnsi"/>
          <w:sz w:val="24"/>
          <w:szCs w:val="24"/>
        </w:rPr>
        <w:t xml:space="preserve">aries </w:t>
      </w:r>
      <w:r w:rsidR="007B73C5" w:rsidRPr="0066675A">
        <w:rPr>
          <w:rFonts w:cstheme="minorHAnsi"/>
          <w:sz w:val="24"/>
          <w:szCs w:val="24"/>
        </w:rPr>
        <w:t xml:space="preserve">including BCAs so that these accounts may not slip in to dormant accounts. </w:t>
      </w:r>
    </w:p>
    <w:p w:rsidR="007B73C5" w:rsidRPr="0066675A" w:rsidRDefault="007B73C5" w:rsidP="00AE6F25">
      <w:pPr>
        <w:spacing w:before="100" w:beforeAutospacing="1" w:after="100" w:afterAutospacing="1"/>
        <w:jc w:val="both"/>
        <w:rPr>
          <w:rFonts w:cstheme="minorHAnsi"/>
          <w:sz w:val="24"/>
          <w:szCs w:val="24"/>
        </w:rPr>
      </w:pPr>
      <w:r w:rsidRPr="0066675A">
        <w:rPr>
          <w:rFonts w:cstheme="minorHAnsi"/>
          <w:sz w:val="24"/>
          <w:szCs w:val="24"/>
        </w:rPr>
        <w:t xml:space="preserve">He observed that FLCs were not opened in 3 </w:t>
      </w:r>
      <w:r w:rsidR="00704B18" w:rsidRPr="0066675A">
        <w:rPr>
          <w:rFonts w:cstheme="minorHAnsi"/>
          <w:sz w:val="24"/>
          <w:szCs w:val="24"/>
        </w:rPr>
        <w:t>LDM</w:t>
      </w:r>
      <w:r w:rsidR="004B07A4" w:rsidRPr="0066675A">
        <w:rPr>
          <w:rFonts w:cstheme="minorHAnsi"/>
          <w:sz w:val="24"/>
          <w:szCs w:val="24"/>
        </w:rPr>
        <w:t>s</w:t>
      </w:r>
      <w:r w:rsidR="00704B18" w:rsidRPr="0066675A">
        <w:rPr>
          <w:rFonts w:cstheme="minorHAnsi"/>
          <w:sz w:val="24"/>
          <w:szCs w:val="24"/>
        </w:rPr>
        <w:t>’</w:t>
      </w:r>
      <w:r w:rsidR="004B07A4" w:rsidRPr="0066675A">
        <w:rPr>
          <w:rFonts w:cstheme="minorHAnsi"/>
          <w:sz w:val="24"/>
          <w:szCs w:val="24"/>
        </w:rPr>
        <w:t xml:space="preserve"> offices</w:t>
      </w:r>
      <w:r w:rsidRPr="0066675A">
        <w:rPr>
          <w:rFonts w:cstheme="minorHAnsi"/>
          <w:color w:val="FF0000"/>
          <w:sz w:val="24"/>
          <w:szCs w:val="24"/>
        </w:rPr>
        <w:t xml:space="preserve"> </w:t>
      </w:r>
      <w:r w:rsidRPr="0066675A">
        <w:rPr>
          <w:rFonts w:cstheme="minorHAnsi"/>
          <w:sz w:val="24"/>
          <w:szCs w:val="24"/>
        </w:rPr>
        <w:t>in Andhra Pradesh in</w:t>
      </w:r>
      <w:r w:rsidR="004B07A4" w:rsidRPr="0066675A">
        <w:rPr>
          <w:rFonts w:cstheme="minorHAnsi"/>
          <w:sz w:val="24"/>
          <w:szCs w:val="24"/>
        </w:rPr>
        <w:t xml:space="preserve"> </w:t>
      </w:r>
      <w:r w:rsidRPr="0066675A">
        <w:rPr>
          <w:rFonts w:cstheme="minorHAnsi"/>
          <w:sz w:val="24"/>
          <w:szCs w:val="24"/>
        </w:rPr>
        <w:t xml:space="preserve">spite </w:t>
      </w:r>
      <w:r w:rsidR="004B07A4" w:rsidRPr="0066675A">
        <w:rPr>
          <w:rFonts w:cstheme="minorHAnsi"/>
          <w:sz w:val="24"/>
          <w:szCs w:val="24"/>
        </w:rPr>
        <w:t xml:space="preserve">of </w:t>
      </w:r>
      <w:r w:rsidRPr="0066675A">
        <w:rPr>
          <w:rFonts w:cstheme="minorHAnsi"/>
          <w:sz w:val="24"/>
          <w:szCs w:val="24"/>
        </w:rPr>
        <w:t xml:space="preserve">the guidelines of RBI. He advised the </w:t>
      </w:r>
      <w:r w:rsidR="004B07A4" w:rsidRPr="0066675A">
        <w:rPr>
          <w:rFonts w:cstheme="minorHAnsi"/>
          <w:sz w:val="24"/>
          <w:szCs w:val="24"/>
        </w:rPr>
        <w:t>contro</w:t>
      </w:r>
      <w:r w:rsidR="004B07A4" w:rsidRPr="004F6982">
        <w:rPr>
          <w:rFonts w:cstheme="minorHAnsi"/>
          <w:sz w:val="24"/>
          <w:szCs w:val="24"/>
        </w:rPr>
        <w:t>lli</w:t>
      </w:r>
      <w:r w:rsidR="004B07A4" w:rsidRPr="0066675A">
        <w:rPr>
          <w:rFonts w:cstheme="minorHAnsi"/>
          <w:sz w:val="24"/>
          <w:szCs w:val="24"/>
        </w:rPr>
        <w:t>ng</w:t>
      </w:r>
      <w:r w:rsidRPr="0066675A">
        <w:rPr>
          <w:rFonts w:cstheme="minorHAnsi"/>
          <w:sz w:val="24"/>
          <w:szCs w:val="24"/>
        </w:rPr>
        <w:t xml:space="preserve"> offices of these lead banks and LDMs to initiate immediate steps for opening of FLCs at LDM offices. Standardised </w:t>
      </w:r>
      <w:r w:rsidR="00EE736D" w:rsidRPr="0066675A">
        <w:rPr>
          <w:rFonts w:cstheme="minorHAnsi"/>
          <w:sz w:val="24"/>
          <w:szCs w:val="24"/>
        </w:rPr>
        <w:t>f</w:t>
      </w:r>
      <w:r w:rsidRPr="0066675A">
        <w:rPr>
          <w:rFonts w:cstheme="minorHAnsi"/>
          <w:sz w:val="24"/>
          <w:szCs w:val="24"/>
        </w:rPr>
        <w:t xml:space="preserve">inancial literacy material was supplied to all the rural branches &amp; FLCs in the </w:t>
      </w:r>
      <w:r w:rsidR="004B07A4" w:rsidRPr="0066675A">
        <w:rPr>
          <w:rFonts w:cstheme="minorHAnsi"/>
          <w:sz w:val="24"/>
          <w:szCs w:val="24"/>
        </w:rPr>
        <w:t>S</w:t>
      </w:r>
      <w:r w:rsidRPr="0066675A">
        <w:rPr>
          <w:rFonts w:cstheme="minorHAnsi"/>
          <w:sz w:val="24"/>
          <w:szCs w:val="24"/>
        </w:rPr>
        <w:t>tate. As per the RBI guidelines</w:t>
      </w:r>
      <w:r w:rsidR="00366313" w:rsidRPr="0066675A">
        <w:rPr>
          <w:rFonts w:cstheme="minorHAnsi"/>
          <w:sz w:val="24"/>
          <w:szCs w:val="24"/>
        </w:rPr>
        <w:t>, every</w:t>
      </w:r>
      <w:r w:rsidRPr="0066675A">
        <w:rPr>
          <w:rFonts w:cstheme="minorHAnsi"/>
          <w:sz w:val="24"/>
          <w:szCs w:val="24"/>
        </w:rPr>
        <w:t xml:space="preserve"> rural branch should conduct minimum one Financial Literacy camp every month and report to their controlling office</w:t>
      </w:r>
      <w:r w:rsidR="00EE736D" w:rsidRPr="0066675A">
        <w:rPr>
          <w:rFonts w:cstheme="minorHAnsi"/>
          <w:sz w:val="24"/>
          <w:szCs w:val="24"/>
        </w:rPr>
        <w:t>s</w:t>
      </w:r>
      <w:r w:rsidRPr="0066675A">
        <w:rPr>
          <w:rFonts w:cstheme="minorHAnsi"/>
          <w:sz w:val="24"/>
          <w:szCs w:val="24"/>
        </w:rPr>
        <w:t xml:space="preserve"> / SLBC at quarterly intervals. </w:t>
      </w:r>
    </w:p>
    <w:p w:rsidR="007B73C5" w:rsidRPr="0066675A" w:rsidRDefault="007B73C5" w:rsidP="00AE6F25">
      <w:pPr>
        <w:spacing w:before="100" w:beforeAutospacing="1" w:after="100" w:afterAutospacing="1"/>
        <w:jc w:val="both"/>
        <w:rPr>
          <w:rFonts w:cstheme="minorHAnsi"/>
          <w:color w:val="FF0000"/>
          <w:sz w:val="24"/>
          <w:szCs w:val="24"/>
        </w:rPr>
      </w:pPr>
      <w:r w:rsidRPr="0066675A">
        <w:rPr>
          <w:rFonts w:cstheme="minorHAnsi"/>
          <w:sz w:val="24"/>
          <w:szCs w:val="24"/>
        </w:rPr>
        <w:t>He congratulated NABARD for displaying the Financial Literacy material in 34 passenger trains to create awar</w:t>
      </w:r>
      <w:r w:rsidR="00823A8E" w:rsidRPr="0066675A">
        <w:rPr>
          <w:rFonts w:cstheme="minorHAnsi"/>
          <w:sz w:val="24"/>
          <w:szCs w:val="24"/>
        </w:rPr>
        <w:t>e</w:t>
      </w:r>
      <w:r w:rsidRPr="0066675A">
        <w:rPr>
          <w:rFonts w:cstheme="minorHAnsi"/>
          <w:sz w:val="24"/>
          <w:szCs w:val="24"/>
        </w:rPr>
        <w:t xml:space="preserve">ness among </w:t>
      </w:r>
      <w:r w:rsidR="00EE736D" w:rsidRPr="0066675A">
        <w:rPr>
          <w:rFonts w:cstheme="minorHAnsi"/>
          <w:sz w:val="24"/>
          <w:szCs w:val="24"/>
        </w:rPr>
        <w:t xml:space="preserve">the </w:t>
      </w:r>
      <w:r w:rsidRPr="0066675A">
        <w:rPr>
          <w:rFonts w:cstheme="minorHAnsi"/>
          <w:sz w:val="24"/>
          <w:szCs w:val="24"/>
        </w:rPr>
        <w:t xml:space="preserve">public on financial </w:t>
      </w:r>
      <w:r w:rsidR="00EE736D" w:rsidRPr="0066675A">
        <w:rPr>
          <w:rFonts w:cstheme="minorHAnsi"/>
          <w:sz w:val="24"/>
          <w:szCs w:val="24"/>
        </w:rPr>
        <w:t>matters</w:t>
      </w:r>
      <w:r w:rsidRPr="0066675A">
        <w:rPr>
          <w:rFonts w:cstheme="minorHAnsi"/>
          <w:sz w:val="24"/>
          <w:szCs w:val="24"/>
        </w:rPr>
        <w:t>.</w:t>
      </w:r>
      <w:r w:rsidR="00366313" w:rsidRPr="0066675A">
        <w:rPr>
          <w:rFonts w:cstheme="minorHAnsi"/>
          <w:sz w:val="24"/>
          <w:szCs w:val="24"/>
        </w:rPr>
        <w:t xml:space="preserve"> He said RBI</w:t>
      </w:r>
      <w:r w:rsidR="009939DF" w:rsidRPr="0066675A">
        <w:rPr>
          <w:rFonts w:cstheme="minorHAnsi"/>
          <w:sz w:val="24"/>
          <w:szCs w:val="24"/>
        </w:rPr>
        <w:t>, Hyderabad</w:t>
      </w:r>
      <w:r w:rsidR="00366313" w:rsidRPr="0066675A">
        <w:rPr>
          <w:rFonts w:cstheme="minorHAnsi"/>
          <w:sz w:val="24"/>
          <w:szCs w:val="24"/>
        </w:rPr>
        <w:t xml:space="preserve"> was also planning to start </w:t>
      </w:r>
      <w:r w:rsidR="009939DF" w:rsidRPr="0066675A">
        <w:rPr>
          <w:rFonts w:cstheme="minorHAnsi"/>
          <w:sz w:val="24"/>
          <w:szCs w:val="24"/>
        </w:rPr>
        <w:t xml:space="preserve">similar </w:t>
      </w:r>
      <w:r w:rsidR="00366313" w:rsidRPr="0066675A">
        <w:rPr>
          <w:rFonts w:cstheme="minorHAnsi"/>
          <w:sz w:val="24"/>
          <w:szCs w:val="24"/>
        </w:rPr>
        <w:t>financial literacy campaign</w:t>
      </w:r>
      <w:r w:rsidR="009939DF" w:rsidRPr="0066675A">
        <w:rPr>
          <w:rFonts w:cstheme="minorHAnsi"/>
          <w:sz w:val="24"/>
          <w:szCs w:val="24"/>
        </w:rPr>
        <w:t xml:space="preserve"> shortly</w:t>
      </w:r>
      <w:r w:rsidR="00366313" w:rsidRPr="0066675A">
        <w:rPr>
          <w:rFonts w:cstheme="minorHAnsi"/>
          <w:sz w:val="24"/>
          <w:szCs w:val="24"/>
        </w:rPr>
        <w:t>.</w:t>
      </w:r>
    </w:p>
    <w:p w:rsidR="007B73C5" w:rsidRPr="0066675A" w:rsidRDefault="007B73C5" w:rsidP="00AE6F25">
      <w:pPr>
        <w:spacing w:before="100" w:beforeAutospacing="1" w:after="100" w:afterAutospacing="1"/>
        <w:jc w:val="both"/>
        <w:rPr>
          <w:rFonts w:cstheme="minorHAnsi"/>
          <w:sz w:val="24"/>
          <w:szCs w:val="24"/>
        </w:rPr>
      </w:pPr>
      <w:r w:rsidRPr="0066675A">
        <w:rPr>
          <w:rFonts w:cstheme="minorHAnsi"/>
          <w:sz w:val="24"/>
          <w:szCs w:val="24"/>
        </w:rPr>
        <w:t xml:space="preserve">He observed </w:t>
      </w:r>
      <w:r w:rsidR="009939DF" w:rsidRPr="0066675A">
        <w:rPr>
          <w:rFonts w:cstheme="minorHAnsi"/>
          <w:sz w:val="24"/>
          <w:szCs w:val="24"/>
        </w:rPr>
        <w:t xml:space="preserve">that </w:t>
      </w:r>
      <w:r w:rsidR="004B07A4" w:rsidRPr="0066675A">
        <w:rPr>
          <w:rFonts w:cstheme="minorHAnsi"/>
          <w:sz w:val="24"/>
          <w:szCs w:val="24"/>
        </w:rPr>
        <w:t>while</w:t>
      </w:r>
      <w:r w:rsidR="009939DF" w:rsidRPr="0066675A">
        <w:rPr>
          <w:rFonts w:cstheme="minorHAnsi"/>
          <w:sz w:val="24"/>
          <w:szCs w:val="24"/>
        </w:rPr>
        <w:t xml:space="preserve"> there has been</w:t>
      </w:r>
      <w:r w:rsidR="004B07A4" w:rsidRPr="0066675A">
        <w:rPr>
          <w:rFonts w:cstheme="minorHAnsi"/>
          <w:color w:val="FF0000"/>
          <w:sz w:val="24"/>
          <w:szCs w:val="24"/>
        </w:rPr>
        <w:t xml:space="preserve"> </w:t>
      </w:r>
      <w:r w:rsidRPr="0066675A">
        <w:rPr>
          <w:rFonts w:cstheme="minorHAnsi"/>
          <w:sz w:val="24"/>
          <w:szCs w:val="24"/>
        </w:rPr>
        <w:t xml:space="preserve">considerable increase in quantum of </w:t>
      </w:r>
      <w:r w:rsidR="00823A8E" w:rsidRPr="0066675A">
        <w:rPr>
          <w:rFonts w:cstheme="minorHAnsi"/>
          <w:sz w:val="24"/>
          <w:szCs w:val="24"/>
        </w:rPr>
        <w:t>finance</w:t>
      </w:r>
      <w:r w:rsidRPr="0066675A">
        <w:rPr>
          <w:rFonts w:cstheme="minorHAnsi"/>
          <w:sz w:val="24"/>
          <w:szCs w:val="24"/>
        </w:rPr>
        <w:t xml:space="preserve"> extended to MSE sector during last financial year</w:t>
      </w:r>
      <w:r w:rsidR="004B07A4" w:rsidRPr="0066675A">
        <w:rPr>
          <w:rFonts w:cstheme="minorHAnsi"/>
          <w:sz w:val="24"/>
          <w:szCs w:val="24"/>
        </w:rPr>
        <w:t>, the</w:t>
      </w:r>
      <w:r w:rsidRPr="0066675A">
        <w:rPr>
          <w:rFonts w:cstheme="minorHAnsi"/>
          <w:sz w:val="24"/>
          <w:szCs w:val="24"/>
        </w:rPr>
        <w:t xml:space="preserve"> number of accounts </w:t>
      </w:r>
      <w:r w:rsidR="00823A8E" w:rsidRPr="0066675A">
        <w:rPr>
          <w:rFonts w:cstheme="minorHAnsi"/>
          <w:sz w:val="24"/>
          <w:szCs w:val="24"/>
        </w:rPr>
        <w:t>hav</w:t>
      </w:r>
      <w:r w:rsidRPr="0066675A">
        <w:rPr>
          <w:rFonts w:cstheme="minorHAnsi"/>
          <w:sz w:val="24"/>
          <w:szCs w:val="24"/>
        </w:rPr>
        <w:t xml:space="preserve">e not increased </w:t>
      </w:r>
      <w:r w:rsidR="00823A8E" w:rsidRPr="0066675A">
        <w:rPr>
          <w:rFonts w:cstheme="minorHAnsi"/>
          <w:sz w:val="24"/>
          <w:szCs w:val="24"/>
        </w:rPr>
        <w:t>proportionately</w:t>
      </w:r>
      <w:r w:rsidR="004B07A4" w:rsidRPr="0066675A">
        <w:rPr>
          <w:rFonts w:cstheme="minorHAnsi"/>
          <w:sz w:val="24"/>
          <w:szCs w:val="24"/>
        </w:rPr>
        <w:t xml:space="preserve"> thereby leading to a conclusion</w:t>
      </w:r>
      <w:r w:rsidR="004B07A4" w:rsidRPr="0066675A">
        <w:rPr>
          <w:rFonts w:cstheme="minorHAnsi"/>
          <w:color w:val="FF0000"/>
          <w:sz w:val="24"/>
          <w:szCs w:val="24"/>
        </w:rPr>
        <w:t xml:space="preserve"> </w:t>
      </w:r>
      <w:r w:rsidR="004B07A4" w:rsidRPr="0066675A">
        <w:rPr>
          <w:rFonts w:cstheme="minorHAnsi"/>
          <w:sz w:val="24"/>
          <w:szCs w:val="24"/>
        </w:rPr>
        <w:t>that existing</w:t>
      </w:r>
      <w:r w:rsidRPr="0066675A">
        <w:rPr>
          <w:rFonts w:cstheme="minorHAnsi"/>
          <w:sz w:val="24"/>
          <w:szCs w:val="24"/>
        </w:rPr>
        <w:t xml:space="preserve"> </w:t>
      </w:r>
      <w:r w:rsidR="00823A8E" w:rsidRPr="0066675A">
        <w:rPr>
          <w:rFonts w:cstheme="minorHAnsi"/>
          <w:sz w:val="24"/>
          <w:szCs w:val="24"/>
        </w:rPr>
        <w:t>entrepreneurs</w:t>
      </w:r>
      <w:r w:rsidRPr="0066675A">
        <w:rPr>
          <w:rFonts w:cstheme="minorHAnsi"/>
          <w:sz w:val="24"/>
          <w:szCs w:val="24"/>
        </w:rPr>
        <w:t xml:space="preserve"> have availed more finance and </w:t>
      </w:r>
      <w:bookmarkStart w:id="0" w:name="_GoBack"/>
      <w:bookmarkEnd w:id="0"/>
      <w:r w:rsidRPr="0066675A">
        <w:rPr>
          <w:rFonts w:cstheme="minorHAnsi"/>
          <w:sz w:val="24"/>
          <w:szCs w:val="24"/>
        </w:rPr>
        <w:t xml:space="preserve">new </w:t>
      </w:r>
      <w:r w:rsidR="00823A8E" w:rsidRPr="0066675A">
        <w:rPr>
          <w:rFonts w:cstheme="minorHAnsi"/>
          <w:sz w:val="24"/>
          <w:szCs w:val="24"/>
        </w:rPr>
        <w:t>entrepreneurs</w:t>
      </w:r>
      <w:r w:rsidRPr="0066675A">
        <w:rPr>
          <w:rFonts w:cstheme="minorHAnsi"/>
          <w:sz w:val="24"/>
          <w:szCs w:val="24"/>
        </w:rPr>
        <w:t xml:space="preserve"> </w:t>
      </w:r>
      <w:r w:rsidR="00366313" w:rsidRPr="0066675A">
        <w:rPr>
          <w:rFonts w:cstheme="minorHAnsi"/>
          <w:sz w:val="24"/>
          <w:szCs w:val="24"/>
        </w:rPr>
        <w:t>were</w:t>
      </w:r>
      <w:r w:rsidRPr="0066675A">
        <w:rPr>
          <w:rFonts w:cstheme="minorHAnsi"/>
          <w:sz w:val="24"/>
          <w:szCs w:val="24"/>
        </w:rPr>
        <w:t xml:space="preserve"> not much benefited. </w:t>
      </w:r>
    </w:p>
    <w:p w:rsidR="007B73C5" w:rsidRPr="0066675A" w:rsidRDefault="007B73C5" w:rsidP="00AE6F25">
      <w:pPr>
        <w:spacing w:after="0"/>
        <w:jc w:val="both"/>
        <w:rPr>
          <w:rFonts w:eastAsia="Times New Roman" w:cstheme="minorHAnsi"/>
          <w:color w:val="000000"/>
          <w:sz w:val="24"/>
          <w:szCs w:val="24"/>
        </w:rPr>
      </w:pPr>
      <w:r w:rsidRPr="0066675A">
        <w:rPr>
          <w:rFonts w:eastAsia="Times New Roman" w:cstheme="minorHAnsi"/>
          <w:color w:val="000000"/>
          <w:sz w:val="24"/>
          <w:szCs w:val="24"/>
        </w:rPr>
        <w:t>He expressed his wish that the all stake holders</w:t>
      </w:r>
      <w:r w:rsidR="00366313" w:rsidRPr="0066675A">
        <w:rPr>
          <w:rFonts w:eastAsia="Times New Roman" w:cstheme="minorHAnsi"/>
          <w:color w:val="000000"/>
          <w:sz w:val="24"/>
          <w:szCs w:val="24"/>
        </w:rPr>
        <w:t xml:space="preserve"> </w:t>
      </w:r>
      <w:r w:rsidR="00366313" w:rsidRPr="0066675A">
        <w:rPr>
          <w:rFonts w:eastAsia="Times New Roman" w:cstheme="minorHAnsi"/>
          <w:sz w:val="24"/>
          <w:szCs w:val="24"/>
        </w:rPr>
        <w:t>would</w:t>
      </w:r>
      <w:r w:rsidRPr="0066675A">
        <w:rPr>
          <w:rFonts w:eastAsia="Times New Roman" w:cstheme="minorHAnsi"/>
          <w:sz w:val="24"/>
          <w:szCs w:val="24"/>
        </w:rPr>
        <w:t xml:space="preserve"> </w:t>
      </w:r>
      <w:r w:rsidR="000D0B37" w:rsidRPr="0066675A">
        <w:rPr>
          <w:rFonts w:eastAsia="Times New Roman" w:cstheme="minorHAnsi"/>
          <w:sz w:val="24"/>
          <w:szCs w:val="24"/>
        </w:rPr>
        <w:t>work together to</w:t>
      </w:r>
      <w:r w:rsidR="000D0B37" w:rsidRPr="0066675A">
        <w:rPr>
          <w:rFonts w:eastAsia="Times New Roman" w:cstheme="minorHAnsi"/>
          <w:color w:val="FF0000"/>
          <w:sz w:val="24"/>
          <w:szCs w:val="24"/>
        </w:rPr>
        <w:t xml:space="preserve"> </w:t>
      </w:r>
      <w:r w:rsidRPr="0066675A">
        <w:rPr>
          <w:rFonts w:eastAsia="Times New Roman" w:cstheme="minorHAnsi"/>
          <w:color w:val="000000"/>
          <w:sz w:val="24"/>
          <w:szCs w:val="24"/>
        </w:rPr>
        <w:t>make Lead Bank Scheme success</w:t>
      </w:r>
      <w:r w:rsidR="000D0B37" w:rsidRPr="0066675A">
        <w:rPr>
          <w:rFonts w:eastAsia="Times New Roman" w:cstheme="minorHAnsi"/>
          <w:color w:val="000000"/>
          <w:sz w:val="24"/>
          <w:szCs w:val="24"/>
        </w:rPr>
        <w:t>ful</w:t>
      </w:r>
      <w:r w:rsidRPr="0066675A">
        <w:rPr>
          <w:rFonts w:eastAsia="Times New Roman" w:cstheme="minorHAnsi"/>
          <w:color w:val="000000"/>
          <w:sz w:val="24"/>
          <w:szCs w:val="24"/>
        </w:rPr>
        <w:t xml:space="preserve"> in </w:t>
      </w:r>
      <w:r w:rsidR="000D0B37" w:rsidRPr="0066675A">
        <w:rPr>
          <w:rFonts w:eastAsia="Times New Roman" w:cstheme="minorHAnsi"/>
          <w:sz w:val="24"/>
          <w:szCs w:val="24"/>
        </w:rPr>
        <w:t>the</w:t>
      </w:r>
      <w:r w:rsidRPr="0066675A">
        <w:rPr>
          <w:rFonts w:eastAsia="Times New Roman" w:cstheme="minorHAnsi"/>
          <w:color w:val="000000"/>
          <w:sz w:val="24"/>
          <w:szCs w:val="24"/>
        </w:rPr>
        <w:t xml:space="preserve"> state.</w:t>
      </w:r>
    </w:p>
    <w:p w:rsidR="00CE6B02" w:rsidRPr="0066675A" w:rsidRDefault="00CE6B02" w:rsidP="00AE6F25">
      <w:pPr>
        <w:spacing w:after="0"/>
        <w:jc w:val="both"/>
        <w:rPr>
          <w:rFonts w:eastAsia="Times New Roman" w:cstheme="minorHAnsi"/>
          <w:color w:val="000000"/>
          <w:sz w:val="24"/>
          <w:szCs w:val="24"/>
        </w:rPr>
      </w:pPr>
    </w:p>
    <w:p w:rsidR="007F136B" w:rsidRPr="0066675A" w:rsidRDefault="00EA3CBE" w:rsidP="00AE6F25">
      <w:pPr>
        <w:spacing w:after="0"/>
        <w:jc w:val="both"/>
        <w:rPr>
          <w:rFonts w:cstheme="minorHAnsi"/>
          <w:sz w:val="24"/>
          <w:szCs w:val="24"/>
        </w:rPr>
      </w:pPr>
      <w:r w:rsidRPr="0066675A">
        <w:rPr>
          <w:rFonts w:eastAsia="Times New Roman" w:cstheme="minorHAnsi"/>
          <w:color w:val="000000"/>
          <w:sz w:val="24"/>
          <w:szCs w:val="24"/>
        </w:rPr>
        <w:t xml:space="preserve">Convener, SLBC informed that banks have completed process of providing banking </w:t>
      </w:r>
      <w:r w:rsidR="007B73C5" w:rsidRPr="0066675A">
        <w:rPr>
          <w:rFonts w:eastAsia="Times New Roman" w:cstheme="minorHAnsi"/>
          <w:color w:val="000000"/>
          <w:sz w:val="24"/>
          <w:szCs w:val="24"/>
        </w:rPr>
        <w:t>facilities in</w:t>
      </w:r>
      <w:r w:rsidRPr="0066675A">
        <w:rPr>
          <w:rFonts w:eastAsia="Times New Roman" w:cstheme="minorHAnsi"/>
          <w:color w:val="000000"/>
          <w:sz w:val="24"/>
          <w:szCs w:val="24"/>
        </w:rPr>
        <w:t xml:space="preserve"> respect of all 3911 identified villages having population of above 2000. In respect of below 2000 population villages</w:t>
      </w:r>
      <w:r w:rsidR="00F27AB7" w:rsidRPr="0066675A">
        <w:rPr>
          <w:rFonts w:eastAsia="Times New Roman" w:cstheme="minorHAnsi"/>
          <w:color w:val="000000"/>
          <w:sz w:val="24"/>
          <w:szCs w:val="24"/>
        </w:rPr>
        <w:t>,</w:t>
      </w:r>
      <w:r w:rsidRPr="0066675A">
        <w:rPr>
          <w:rFonts w:eastAsia="Times New Roman" w:cstheme="minorHAnsi"/>
          <w:color w:val="000000"/>
          <w:sz w:val="24"/>
          <w:szCs w:val="24"/>
        </w:rPr>
        <w:t xml:space="preserve"> 10242 villages have been provided with banking channels out of 10731 identified villages. He advised</w:t>
      </w:r>
      <w:r w:rsidR="00F27AB7" w:rsidRPr="0066675A">
        <w:rPr>
          <w:rFonts w:eastAsia="Times New Roman" w:cstheme="minorHAnsi"/>
          <w:color w:val="000000"/>
          <w:sz w:val="24"/>
          <w:szCs w:val="24"/>
        </w:rPr>
        <w:t xml:space="preserve"> banks to</w:t>
      </w:r>
      <w:r w:rsidRPr="0066675A">
        <w:rPr>
          <w:rFonts w:eastAsia="Times New Roman" w:cstheme="minorHAnsi"/>
          <w:color w:val="000000"/>
          <w:sz w:val="24"/>
          <w:szCs w:val="24"/>
        </w:rPr>
        <w:t xml:space="preserve"> ensure that the </w:t>
      </w:r>
      <w:r w:rsidR="002F7CD0" w:rsidRPr="0066675A">
        <w:rPr>
          <w:rFonts w:eastAsia="Times New Roman" w:cstheme="minorHAnsi"/>
          <w:color w:val="000000"/>
          <w:sz w:val="24"/>
          <w:szCs w:val="24"/>
        </w:rPr>
        <w:t>number of transactions in the FI villages is</w:t>
      </w:r>
      <w:r w:rsidR="00454DBD" w:rsidRPr="0066675A">
        <w:rPr>
          <w:rFonts w:eastAsia="Times New Roman" w:cstheme="minorHAnsi"/>
          <w:color w:val="000000"/>
          <w:sz w:val="24"/>
          <w:szCs w:val="24"/>
        </w:rPr>
        <w:t xml:space="preserve"> to be </w:t>
      </w:r>
      <w:r w:rsidRPr="0066675A">
        <w:rPr>
          <w:rFonts w:eastAsia="Times New Roman" w:cstheme="minorHAnsi"/>
          <w:color w:val="000000"/>
          <w:sz w:val="24"/>
          <w:szCs w:val="24"/>
        </w:rPr>
        <w:t>improved and the services of BCs are</w:t>
      </w:r>
      <w:r w:rsidR="00924081" w:rsidRPr="0066675A">
        <w:rPr>
          <w:rFonts w:eastAsia="Times New Roman" w:cstheme="minorHAnsi"/>
          <w:color w:val="000000"/>
          <w:sz w:val="24"/>
          <w:szCs w:val="24"/>
        </w:rPr>
        <w:t xml:space="preserve"> to be</w:t>
      </w:r>
      <w:r w:rsidRPr="0066675A">
        <w:rPr>
          <w:rFonts w:eastAsia="Times New Roman" w:cstheme="minorHAnsi"/>
          <w:color w:val="000000"/>
          <w:sz w:val="24"/>
          <w:szCs w:val="24"/>
        </w:rPr>
        <w:t xml:space="preserve"> </w:t>
      </w:r>
      <w:r w:rsidR="00B90EA4" w:rsidRPr="0066675A">
        <w:rPr>
          <w:rFonts w:eastAsia="Times New Roman" w:cstheme="minorHAnsi"/>
          <w:color w:val="000000"/>
          <w:sz w:val="24"/>
          <w:szCs w:val="24"/>
        </w:rPr>
        <w:t xml:space="preserve">made </w:t>
      </w:r>
      <w:r w:rsidRPr="0066675A">
        <w:rPr>
          <w:rFonts w:eastAsia="Times New Roman" w:cstheme="minorHAnsi"/>
          <w:color w:val="000000"/>
          <w:sz w:val="24"/>
          <w:szCs w:val="24"/>
        </w:rPr>
        <w:t>effective.</w:t>
      </w:r>
      <w:r w:rsidR="00DC2FBB" w:rsidRPr="0066675A">
        <w:rPr>
          <w:rFonts w:eastAsia="Times New Roman" w:cstheme="minorHAnsi"/>
          <w:color w:val="000000"/>
          <w:sz w:val="24"/>
          <w:szCs w:val="24"/>
        </w:rPr>
        <w:t xml:space="preserve"> He advised LDMs and </w:t>
      </w:r>
      <w:r w:rsidR="00B90EA4" w:rsidRPr="0066675A">
        <w:rPr>
          <w:rFonts w:eastAsia="Times New Roman" w:cstheme="minorHAnsi"/>
          <w:color w:val="000000"/>
          <w:sz w:val="24"/>
          <w:szCs w:val="24"/>
        </w:rPr>
        <w:t xml:space="preserve">controlling banks of Lead </w:t>
      </w:r>
      <w:r w:rsidR="0021279F" w:rsidRPr="0066675A">
        <w:rPr>
          <w:rFonts w:eastAsia="Times New Roman" w:cstheme="minorHAnsi"/>
          <w:color w:val="000000"/>
          <w:sz w:val="24"/>
          <w:szCs w:val="24"/>
        </w:rPr>
        <w:t>Districts to</w:t>
      </w:r>
      <w:r w:rsidR="00DC2FBB" w:rsidRPr="0066675A">
        <w:rPr>
          <w:rFonts w:eastAsia="Times New Roman" w:cstheme="minorHAnsi"/>
          <w:color w:val="000000"/>
          <w:sz w:val="24"/>
          <w:szCs w:val="24"/>
        </w:rPr>
        <w:t xml:space="preserve"> open FLCs at Lead District Offices where FLCs are</w:t>
      </w:r>
      <w:r w:rsidR="00B90EA4" w:rsidRPr="0066675A">
        <w:rPr>
          <w:rFonts w:eastAsia="Times New Roman" w:cstheme="minorHAnsi"/>
          <w:color w:val="000000"/>
          <w:sz w:val="24"/>
          <w:szCs w:val="24"/>
        </w:rPr>
        <w:t xml:space="preserve"> </w:t>
      </w:r>
      <w:r w:rsidR="00DC2FBB" w:rsidRPr="0066675A">
        <w:rPr>
          <w:rFonts w:eastAsia="Times New Roman" w:cstheme="minorHAnsi"/>
          <w:color w:val="000000"/>
          <w:sz w:val="24"/>
          <w:szCs w:val="24"/>
        </w:rPr>
        <w:t xml:space="preserve">not </w:t>
      </w:r>
      <w:r w:rsidR="00924081" w:rsidRPr="0066675A">
        <w:rPr>
          <w:rFonts w:eastAsia="Times New Roman" w:cstheme="minorHAnsi"/>
          <w:color w:val="000000"/>
          <w:sz w:val="24"/>
          <w:szCs w:val="24"/>
        </w:rPr>
        <w:t xml:space="preserve">yet </w:t>
      </w:r>
      <w:r w:rsidR="00DC2FBB" w:rsidRPr="0066675A">
        <w:rPr>
          <w:rFonts w:eastAsia="Times New Roman" w:cstheme="minorHAnsi"/>
          <w:color w:val="000000"/>
          <w:sz w:val="24"/>
          <w:szCs w:val="24"/>
        </w:rPr>
        <w:t>opened.</w:t>
      </w:r>
      <w:r w:rsidR="00172C0E" w:rsidRPr="0066675A">
        <w:rPr>
          <w:rFonts w:cstheme="minorHAnsi"/>
          <w:sz w:val="24"/>
          <w:szCs w:val="24"/>
        </w:rPr>
        <w:t xml:space="preserve">  </w:t>
      </w:r>
      <w:r w:rsidR="002F7CD0" w:rsidRPr="0066675A">
        <w:rPr>
          <w:rFonts w:cstheme="minorHAnsi"/>
          <w:sz w:val="24"/>
          <w:szCs w:val="24"/>
        </w:rPr>
        <w:t>He also advised LDMs to decide on FLCs at block level in the ensuing DCCs to comply with the directives of DFS, MoF, GoI.</w:t>
      </w:r>
      <w:r w:rsidR="00393E49" w:rsidRPr="0066675A">
        <w:rPr>
          <w:rFonts w:cstheme="minorHAnsi"/>
          <w:sz w:val="24"/>
          <w:szCs w:val="24"/>
        </w:rPr>
        <w:t xml:space="preserve"> </w:t>
      </w:r>
    </w:p>
    <w:p w:rsidR="00C327E1" w:rsidRPr="0066675A" w:rsidRDefault="006400A3" w:rsidP="004F6982">
      <w:pPr>
        <w:spacing w:before="100" w:beforeAutospacing="1" w:after="0"/>
        <w:jc w:val="both"/>
        <w:rPr>
          <w:rFonts w:eastAsia="Times New Roman" w:cstheme="minorHAnsi"/>
          <w:sz w:val="24"/>
          <w:szCs w:val="24"/>
        </w:rPr>
      </w:pPr>
      <w:r w:rsidRPr="0066675A">
        <w:rPr>
          <w:rFonts w:eastAsia="Times New Roman" w:cstheme="minorHAnsi"/>
          <w:b/>
          <w:sz w:val="24"/>
          <w:szCs w:val="24"/>
        </w:rPr>
        <w:t>Shri Jiji Mammen, CGM, NABARD, T &amp; AP RO</w:t>
      </w:r>
      <w:r w:rsidRPr="0066675A">
        <w:rPr>
          <w:rFonts w:eastAsia="Times New Roman" w:cstheme="minorHAnsi"/>
          <w:sz w:val="24"/>
          <w:szCs w:val="24"/>
        </w:rPr>
        <w:t xml:space="preserve"> informed that NABARD has completed Credit Planning at District Level and the total credit requirement for 2015-16 for the State of Andhra Pradesh is about Rs.98,000 crore.  He stressed the need for capital formation in agriculture and requested all banks to lend more for investment activities like Animal Husbandry, Horticulture, Minor Irrigation, Post Harvest Infrastructure etc.  He informed that NABARD in </w:t>
      </w:r>
      <w:r w:rsidRPr="0066675A">
        <w:rPr>
          <w:rFonts w:eastAsia="Times New Roman" w:cstheme="minorHAnsi"/>
          <w:sz w:val="24"/>
          <w:szCs w:val="24"/>
        </w:rPr>
        <w:lastRenderedPageBreak/>
        <w:t xml:space="preserve">this regard has been preparing District Specific Area Development Schemes and Banking Plan to facilitate banks to lend in Long Term Finance in agriculture.  During the programme </w:t>
      </w:r>
      <w:r w:rsidR="00D43C58" w:rsidRPr="0066675A">
        <w:rPr>
          <w:rFonts w:eastAsia="Times New Roman" w:cstheme="minorHAnsi"/>
          <w:sz w:val="24"/>
          <w:szCs w:val="24"/>
        </w:rPr>
        <w:t>an</w:t>
      </w:r>
      <w:r w:rsidRPr="0066675A">
        <w:rPr>
          <w:rFonts w:eastAsia="Times New Roman" w:cstheme="minorHAnsi"/>
          <w:sz w:val="24"/>
          <w:szCs w:val="24"/>
        </w:rPr>
        <w:t xml:space="preserve"> Area Development Scheme and Banking Plan for cultivation of Roses in Polyhouses in Kuppam Region of Chittoor District has been released through the hands of Hon'ble Finance Minister.  Further, CGM informed that the GoI has earmarked Rs.200 crore for promotion of Producer Organisations and requested all banks to finance FPOs as the target for Andhra Pradesh State is kept at financing 100 POs.  He also indicated that the GoI has given a target of lending to 5 lakh JLGs during the current year and a target of 18500 JLGs to be supported during current year.  Although District Specific targets were finalised, CGM requested that the bank-wise targets may be fixed at each bank level.  He requested banks to improve Bhoomiheen Kisans in JLG mode</w:t>
      </w:r>
      <w:r w:rsidR="00D43C58" w:rsidRPr="0066675A">
        <w:rPr>
          <w:rFonts w:eastAsia="Times New Roman" w:cstheme="minorHAnsi"/>
          <w:sz w:val="24"/>
          <w:szCs w:val="24"/>
        </w:rPr>
        <w:t> and</w:t>
      </w:r>
      <w:r w:rsidRPr="0066675A">
        <w:rPr>
          <w:rFonts w:eastAsia="Times New Roman" w:cstheme="minorHAnsi"/>
          <w:sz w:val="24"/>
          <w:szCs w:val="24"/>
        </w:rPr>
        <w:t xml:space="preserve"> requested banks to furnish the data of new JLGs financed during the current year and fresh sanctions made to existing JLGs.</w:t>
      </w:r>
      <w:r w:rsidR="00D43C58" w:rsidRPr="0066675A">
        <w:rPr>
          <w:rFonts w:eastAsia="Times New Roman" w:cstheme="minorHAnsi"/>
          <w:sz w:val="24"/>
          <w:szCs w:val="24"/>
        </w:rPr>
        <w:t xml:space="preserve"> </w:t>
      </w:r>
      <w:r w:rsidRPr="0066675A">
        <w:rPr>
          <w:rFonts w:eastAsia="Times New Roman" w:cstheme="minorHAnsi"/>
          <w:sz w:val="24"/>
          <w:szCs w:val="24"/>
        </w:rPr>
        <w:t>CGM informed that refinance from NABARD is available with Interest Subvention benefit for crop loans extended to farmers of PACS / FSCS seeded to Commercial Banks.  As on date, only Andhra Bank and SBH are availing the benefit and advised SBI also to avail the benefit to enable farmers to get Interest Subvention benefit for their lending to seeded PACS / FSCS.</w:t>
      </w:r>
    </w:p>
    <w:p w:rsidR="00C327E1" w:rsidRPr="0066675A" w:rsidRDefault="00C327E1" w:rsidP="00C327E1">
      <w:pPr>
        <w:spacing w:before="100" w:beforeAutospacing="1" w:after="0"/>
        <w:jc w:val="both"/>
        <w:rPr>
          <w:rFonts w:eastAsia="Times New Roman" w:cstheme="minorHAnsi"/>
          <w:sz w:val="24"/>
          <w:szCs w:val="24"/>
        </w:rPr>
      </w:pPr>
      <w:r w:rsidRPr="0066675A">
        <w:rPr>
          <w:rFonts w:eastAsia="Times New Roman" w:cstheme="minorHAnsi"/>
          <w:sz w:val="24"/>
          <w:szCs w:val="24"/>
        </w:rPr>
        <w:t>A</w:t>
      </w:r>
      <w:r w:rsidR="002F7CD0" w:rsidRPr="0066675A">
        <w:rPr>
          <w:rFonts w:eastAsia="Times New Roman" w:cstheme="minorHAnsi"/>
          <w:sz w:val="24"/>
          <w:szCs w:val="24"/>
        </w:rPr>
        <w:t>t this juncture,</w:t>
      </w:r>
      <w:r w:rsidRPr="0066675A">
        <w:rPr>
          <w:rFonts w:eastAsia="Times New Roman" w:cstheme="minorHAnsi"/>
          <w:sz w:val="24"/>
          <w:szCs w:val="24"/>
        </w:rPr>
        <w:t xml:space="preserve"> Convenor of SLBC has congratulated NABARD in rev</w:t>
      </w:r>
      <w:r w:rsidR="003720AD" w:rsidRPr="0066675A">
        <w:rPr>
          <w:rFonts w:eastAsia="Times New Roman" w:cstheme="minorHAnsi"/>
          <w:sz w:val="24"/>
          <w:szCs w:val="24"/>
        </w:rPr>
        <w:t>ivi</w:t>
      </w:r>
      <w:r w:rsidRPr="0066675A">
        <w:rPr>
          <w:rFonts w:eastAsia="Times New Roman" w:cstheme="minorHAnsi"/>
          <w:sz w:val="24"/>
          <w:szCs w:val="24"/>
        </w:rPr>
        <w:t>ng the unit cost committee and bringing out a book on “unit Cost” which is a guide to the field level functionaries in enhancing inve</w:t>
      </w:r>
      <w:r w:rsidR="003720AD" w:rsidRPr="0066675A">
        <w:rPr>
          <w:rFonts w:eastAsia="Times New Roman" w:cstheme="minorHAnsi"/>
          <w:sz w:val="24"/>
          <w:szCs w:val="24"/>
        </w:rPr>
        <w:t xml:space="preserve">stment credit under Agriculture - </w:t>
      </w:r>
      <w:r w:rsidRPr="0066675A">
        <w:rPr>
          <w:rFonts w:eastAsia="Times New Roman" w:cstheme="minorHAnsi"/>
          <w:sz w:val="24"/>
          <w:szCs w:val="24"/>
        </w:rPr>
        <w:t>a thrust area under the credit for 2014-15.</w:t>
      </w:r>
    </w:p>
    <w:p w:rsidR="005037E4" w:rsidRPr="0066675A" w:rsidRDefault="005037E4" w:rsidP="00C327E1">
      <w:pPr>
        <w:spacing w:before="100" w:beforeAutospacing="1" w:after="0"/>
        <w:jc w:val="both"/>
        <w:rPr>
          <w:rFonts w:eastAsia="Times New Roman" w:cstheme="minorHAnsi"/>
          <w:sz w:val="24"/>
          <w:szCs w:val="24"/>
        </w:rPr>
      </w:pPr>
      <w:r w:rsidRPr="0066675A">
        <w:rPr>
          <w:rFonts w:eastAsia="Times New Roman" w:cstheme="minorHAnsi"/>
          <w:b/>
          <w:sz w:val="24"/>
          <w:szCs w:val="24"/>
        </w:rPr>
        <w:t>Request for extending cut off date for enrollment of loanee farmers for all crops during Kharif season 2014:</w:t>
      </w:r>
    </w:p>
    <w:p w:rsidR="005F3D4B" w:rsidRPr="0066675A" w:rsidRDefault="005F3D4B" w:rsidP="004F6982">
      <w:pPr>
        <w:spacing w:before="100" w:beforeAutospacing="1" w:after="100" w:afterAutospacing="1"/>
        <w:jc w:val="both"/>
        <w:rPr>
          <w:rFonts w:eastAsia="Times New Roman" w:cstheme="minorHAnsi"/>
          <w:sz w:val="24"/>
          <w:szCs w:val="24"/>
        </w:rPr>
      </w:pPr>
      <w:r w:rsidRPr="0066675A">
        <w:rPr>
          <w:rFonts w:eastAsia="Times New Roman" w:cstheme="minorHAnsi"/>
          <w:sz w:val="24"/>
          <w:szCs w:val="24"/>
        </w:rPr>
        <w:t>Principal Secretary, Department of Agriculture, GoAP vide letter No.Rc 6893/Agri (1)/2014 dated 29.09.2014 requested SLBC to place the above issue as an additional agenda item for discussion.</w:t>
      </w:r>
    </w:p>
    <w:p w:rsidR="005F3D4B" w:rsidRPr="0066675A" w:rsidRDefault="005F3D4B" w:rsidP="00AE6F25">
      <w:pPr>
        <w:spacing w:after="0"/>
        <w:jc w:val="both"/>
        <w:rPr>
          <w:rFonts w:cstheme="minorHAnsi"/>
          <w:sz w:val="24"/>
          <w:szCs w:val="24"/>
        </w:rPr>
      </w:pPr>
      <w:r w:rsidRPr="0066675A">
        <w:rPr>
          <w:rFonts w:cstheme="minorHAnsi"/>
          <w:sz w:val="24"/>
          <w:szCs w:val="24"/>
        </w:rPr>
        <w:t>The forum opined that farmers in the state have not availed crop loans during Khariff season as it was done in the earlier years owing to delay in monsoon and in anticipation of debt relief scheme proposed by GoAP. Now the situation has been improved and Govt. is also coming with clarity on debt relief scheme. Hence, there are likely renewals of crop loans during Oct, 2014.</w:t>
      </w:r>
    </w:p>
    <w:p w:rsidR="005F3D4B" w:rsidRPr="0066675A" w:rsidRDefault="005F3D4B" w:rsidP="00AE6F25">
      <w:pPr>
        <w:spacing w:after="0"/>
        <w:jc w:val="both"/>
        <w:rPr>
          <w:rFonts w:cstheme="minorHAnsi"/>
          <w:sz w:val="24"/>
          <w:szCs w:val="24"/>
        </w:rPr>
      </w:pPr>
      <w:r w:rsidRPr="0066675A">
        <w:rPr>
          <w:rFonts w:cstheme="minorHAnsi"/>
          <w:sz w:val="24"/>
          <w:szCs w:val="24"/>
        </w:rPr>
        <w:t xml:space="preserve">Hence it is resolved that SLBC should make a request to  AIC of India to consider extension of coverage of crop insurance in MNAIS &amp; WBCIS schemes under Khariff  2014 season for the loans sanctioned / renewed upto 31.10.2014 for loanee farmers. </w:t>
      </w:r>
    </w:p>
    <w:p w:rsidR="00323A83" w:rsidRPr="0066675A" w:rsidRDefault="00CC10D7" w:rsidP="00AE6F25">
      <w:pPr>
        <w:spacing w:before="100" w:beforeAutospacing="1" w:after="100" w:afterAutospacing="1"/>
        <w:jc w:val="both"/>
        <w:rPr>
          <w:rFonts w:cstheme="minorHAnsi"/>
          <w:sz w:val="24"/>
          <w:szCs w:val="24"/>
        </w:rPr>
      </w:pPr>
      <w:r w:rsidRPr="0066675A">
        <w:rPr>
          <w:rFonts w:cstheme="minorHAnsi"/>
          <w:b/>
          <w:sz w:val="24"/>
          <w:szCs w:val="24"/>
        </w:rPr>
        <w:t>Ms. Rajeswari Singh, AIC of India</w:t>
      </w:r>
      <w:r w:rsidRPr="0066675A">
        <w:rPr>
          <w:rFonts w:cstheme="minorHAnsi"/>
          <w:sz w:val="24"/>
          <w:szCs w:val="24"/>
        </w:rPr>
        <w:t xml:space="preserve"> informed to the house that </w:t>
      </w:r>
      <w:r w:rsidR="00323A83" w:rsidRPr="0066675A">
        <w:rPr>
          <w:rFonts w:cstheme="minorHAnsi"/>
          <w:sz w:val="24"/>
          <w:szCs w:val="24"/>
        </w:rPr>
        <w:t xml:space="preserve">under NCIP </w:t>
      </w:r>
      <w:r w:rsidR="00E93EAD" w:rsidRPr="0066675A">
        <w:rPr>
          <w:rFonts w:cstheme="minorHAnsi"/>
          <w:sz w:val="24"/>
          <w:szCs w:val="24"/>
        </w:rPr>
        <w:t xml:space="preserve">the </w:t>
      </w:r>
      <w:r w:rsidR="00323A83" w:rsidRPr="0066675A">
        <w:rPr>
          <w:rFonts w:cstheme="minorHAnsi"/>
          <w:sz w:val="24"/>
          <w:szCs w:val="24"/>
        </w:rPr>
        <w:t>original cut-off date</w:t>
      </w:r>
      <w:r w:rsidR="00E93EAD" w:rsidRPr="0066675A">
        <w:rPr>
          <w:rFonts w:cstheme="minorHAnsi"/>
          <w:sz w:val="24"/>
          <w:szCs w:val="24"/>
        </w:rPr>
        <w:t xml:space="preserve"> for coverage of crop insurance is </w:t>
      </w:r>
      <w:r w:rsidR="00323A83" w:rsidRPr="0066675A">
        <w:rPr>
          <w:rFonts w:cstheme="minorHAnsi"/>
          <w:sz w:val="24"/>
          <w:szCs w:val="24"/>
        </w:rPr>
        <w:t>31.07.2014</w:t>
      </w:r>
      <w:r w:rsidR="00E93EAD" w:rsidRPr="0066675A">
        <w:rPr>
          <w:rFonts w:cstheme="minorHAnsi"/>
          <w:sz w:val="24"/>
          <w:szCs w:val="24"/>
        </w:rPr>
        <w:t xml:space="preserve">. It was extended upto 15.09.2014 at the request of the bankers in the state. </w:t>
      </w:r>
      <w:r w:rsidR="00323A83" w:rsidRPr="0066675A">
        <w:rPr>
          <w:rFonts w:cstheme="minorHAnsi"/>
          <w:sz w:val="24"/>
          <w:szCs w:val="24"/>
        </w:rPr>
        <w:t xml:space="preserve"> </w:t>
      </w:r>
      <w:r w:rsidR="00B64E4E" w:rsidRPr="0066675A">
        <w:rPr>
          <w:rFonts w:cstheme="minorHAnsi"/>
          <w:sz w:val="24"/>
          <w:szCs w:val="24"/>
        </w:rPr>
        <w:t>She clarified that it is difficult to consider further extension of cut off date.</w:t>
      </w:r>
    </w:p>
    <w:p w:rsidR="00C327E1" w:rsidRPr="0066675A" w:rsidRDefault="00C327E1" w:rsidP="00AE6F25">
      <w:pPr>
        <w:spacing w:before="100" w:beforeAutospacing="1" w:after="100" w:afterAutospacing="1"/>
        <w:jc w:val="both"/>
        <w:rPr>
          <w:rFonts w:cstheme="minorHAnsi"/>
          <w:sz w:val="24"/>
          <w:szCs w:val="24"/>
        </w:rPr>
      </w:pPr>
      <w:r w:rsidRPr="0066675A">
        <w:rPr>
          <w:rFonts w:cstheme="minorHAnsi"/>
          <w:sz w:val="24"/>
          <w:szCs w:val="24"/>
        </w:rPr>
        <w:lastRenderedPageBreak/>
        <w:t>Convenor, SLBC apprised that due to delayed monsoon, the harvesting period is extended by more than a month. Hence there is</w:t>
      </w:r>
      <w:r w:rsidR="003720AD" w:rsidRPr="0066675A">
        <w:rPr>
          <w:rFonts w:cstheme="minorHAnsi"/>
          <w:sz w:val="24"/>
          <w:szCs w:val="24"/>
        </w:rPr>
        <w:t xml:space="preserve"> a</w:t>
      </w:r>
      <w:r w:rsidRPr="0066675A">
        <w:rPr>
          <w:rFonts w:cstheme="minorHAnsi"/>
          <w:sz w:val="24"/>
          <w:szCs w:val="24"/>
        </w:rPr>
        <w:t xml:space="preserve"> need to cover the finance to be </w:t>
      </w:r>
      <w:r w:rsidR="003720AD" w:rsidRPr="0066675A">
        <w:rPr>
          <w:rFonts w:cstheme="minorHAnsi"/>
          <w:sz w:val="24"/>
          <w:szCs w:val="24"/>
        </w:rPr>
        <w:t>made</w:t>
      </w:r>
      <w:r w:rsidRPr="0066675A">
        <w:rPr>
          <w:rFonts w:cstheme="minorHAnsi"/>
          <w:sz w:val="24"/>
          <w:szCs w:val="24"/>
        </w:rPr>
        <w:t xml:space="preserve"> upto October 2014 for the crops raised during Kharif</w:t>
      </w:r>
      <w:r w:rsidR="00D623E2" w:rsidRPr="0066675A">
        <w:rPr>
          <w:rFonts w:cstheme="minorHAnsi"/>
          <w:sz w:val="24"/>
          <w:szCs w:val="24"/>
        </w:rPr>
        <w:t xml:space="preserve">. </w:t>
      </w:r>
    </w:p>
    <w:p w:rsidR="00CC10D7" w:rsidRPr="0066675A" w:rsidRDefault="000B312E" w:rsidP="00AE6F25">
      <w:pPr>
        <w:spacing w:before="100" w:beforeAutospacing="1" w:after="100" w:afterAutospacing="1"/>
        <w:jc w:val="both"/>
        <w:rPr>
          <w:rFonts w:cstheme="minorHAnsi"/>
          <w:sz w:val="24"/>
          <w:szCs w:val="24"/>
        </w:rPr>
      </w:pPr>
      <w:r w:rsidRPr="0066675A">
        <w:rPr>
          <w:rFonts w:cstheme="minorHAnsi"/>
          <w:sz w:val="24"/>
          <w:szCs w:val="24"/>
        </w:rPr>
        <w:t xml:space="preserve">However, it is </w:t>
      </w:r>
      <w:r w:rsidR="00CE56CF" w:rsidRPr="0066675A">
        <w:rPr>
          <w:rFonts w:cstheme="minorHAnsi"/>
          <w:sz w:val="24"/>
          <w:szCs w:val="24"/>
        </w:rPr>
        <w:t>resolved to</w:t>
      </w:r>
      <w:r w:rsidRPr="0066675A">
        <w:rPr>
          <w:rFonts w:cstheme="minorHAnsi"/>
          <w:sz w:val="24"/>
          <w:szCs w:val="24"/>
        </w:rPr>
        <w:t xml:space="preserve"> make a request to AIC of India to examine the representation of GoAP and Banks to consider the extension of cut off date upto 31.10.2014 to all crops to the loanee farmers. </w:t>
      </w:r>
    </w:p>
    <w:p w:rsidR="00CE56CF" w:rsidRPr="0066675A" w:rsidRDefault="00CE56CF" w:rsidP="00AE6F25">
      <w:pPr>
        <w:jc w:val="both"/>
        <w:rPr>
          <w:rFonts w:eastAsia="Arial Unicode MS" w:cstheme="minorHAnsi"/>
          <w:sz w:val="24"/>
          <w:szCs w:val="24"/>
        </w:rPr>
      </w:pPr>
      <w:r w:rsidRPr="0066675A">
        <w:rPr>
          <w:rFonts w:cstheme="minorHAnsi"/>
          <w:b/>
          <w:sz w:val="24"/>
          <w:szCs w:val="24"/>
        </w:rPr>
        <w:t xml:space="preserve">Confirmation of the minutes of the earlier meetings: </w:t>
      </w:r>
      <w:r w:rsidRPr="0066675A">
        <w:rPr>
          <w:rFonts w:eastAsia="Arial Unicode MS" w:cstheme="minorHAnsi"/>
          <w:sz w:val="24"/>
          <w:szCs w:val="24"/>
        </w:rPr>
        <w:t xml:space="preserve">The minutes of </w:t>
      </w:r>
      <w:r w:rsidRPr="0066675A">
        <w:rPr>
          <w:rFonts w:eastAsia="Arial Unicode MS" w:cstheme="minorHAnsi"/>
          <w:b/>
          <w:sz w:val="24"/>
          <w:szCs w:val="24"/>
        </w:rPr>
        <w:t>184</w:t>
      </w:r>
      <w:r w:rsidRPr="0066675A">
        <w:rPr>
          <w:rFonts w:eastAsia="Arial Unicode MS" w:cstheme="minorHAnsi"/>
          <w:b/>
          <w:sz w:val="24"/>
          <w:szCs w:val="24"/>
          <w:vertAlign w:val="superscript"/>
        </w:rPr>
        <w:t>th</w:t>
      </w:r>
      <w:r w:rsidRPr="0066675A">
        <w:rPr>
          <w:rFonts w:eastAsia="Arial Unicode MS" w:cstheme="minorHAnsi"/>
          <w:b/>
          <w:sz w:val="24"/>
          <w:szCs w:val="24"/>
        </w:rPr>
        <w:t xml:space="preserve"> SLBC meeting</w:t>
      </w:r>
      <w:r w:rsidRPr="0066675A">
        <w:rPr>
          <w:rFonts w:eastAsia="Arial Unicode MS" w:cstheme="minorHAnsi"/>
          <w:sz w:val="24"/>
          <w:szCs w:val="24"/>
        </w:rPr>
        <w:t xml:space="preserve"> held on </w:t>
      </w:r>
      <w:r w:rsidRPr="0066675A">
        <w:rPr>
          <w:rFonts w:eastAsia="Arial Unicode MS" w:cstheme="minorHAnsi"/>
          <w:b/>
          <w:sz w:val="24"/>
          <w:szCs w:val="24"/>
        </w:rPr>
        <w:t>June 30, 2014</w:t>
      </w:r>
      <w:r w:rsidRPr="0066675A">
        <w:rPr>
          <w:rFonts w:eastAsia="Arial Unicode MS" w:cstheme="minorHAnsi"/>
          <w:sz w:val="24"/>
          <w:szCs w:val="24"/>
        </w:rPr>
        <w:t xml:space="preserve"> and </w:t>
      </w:r>
      <w:r w:rsidRPr="0066675A">
        <w:rPr>
          <w:rFonts w:eastAsia="Arial Unicode MS" w:cstheme="minorHAnsi"/>
          <w:b/>
          <w:sz w:val="24"/>
          <w:szCs w:val="24"/>
        </w:rPr>
        <w:t>185</w:t>
      </w:r>
      <w:r w:rsidRPr="0066675A">
        <w:rPr>
          <w:rFonts w:eastAsia="Arial Unicode MS" w:cstheme="minorHAnsi"/>
          <w:b/>
          <w:sz w:val="24"/>
          <w:szCs w:val="24"/>
          <w:vertAlign w:val="superscript"/>
        </w:rPr>
        <w:t>th</w:t>
      </w:r>
      <w:r w:rsidRPr="0066675A">
        <w:rPr>
          <w:rFonts w:eastAsia="Arial Unicode MS" w:cstheme="minorHAnsi"/>
          <w:b/>
          <w:sz w:val="24"/>
          <w:szCs w:val="24"/>
        </w:rPr>
        <w:t xml:space="preserve"> special SLBC meeting held on August 5, 2014</w:t>
      </w:r>
      <w:r w:rsidRPr="0066675A">
        <w:rPr>
          <w:rFonts w:eastAsia="Arial Unicode MS" w:cstheme="minorHAnsi"/>
          <w:sz w:val="24"/>
          <w:szCs w:val="24"/>
        </w:rPr>
        <w:t xml:space="preserve"> and other meetings conducted up to 16.09.2014 were circulated to the members of SLBC, LDMs and Government Departments concerned.</w:t>
      </w:r>
    </w:p>
    <w:p w:rsidR="00CE56CF" w:rsidRPr="0066675A" w:rsidRDefault="00CE56CF" w:rsidP="00AE6F25">
      <w:pPr>
        <w:jc w:val="both"/>
        <w:rPr>
          <w:rFonts w:eastAsia="Arial Unicode MS" w:cstheme="minorHAnsi"/>
          <w:sz w:val="24"/>
          <w:szCs w:val="24"/>
        </w:rPr>
      </w:pPr>
      <w:r w:rsidRPr="0066675A">
        <w:rPr>
          <w:rFonts w:eastAsia="Arial Unicode MS" w:cstheme="minorHAnsi"/>
          <w:sz w:val="24"/>
          <w:szCs w:val="24"/>
        </w:rPr>
        <w:t xml:space="preserve">These minutes may be taken as approved by the house as no amendments/changes were received by SLBC of Andhra Pradesh. </w:t>
      </w:r>
    </w:p>
    <w:p w:rsidR="00B67CC4" w:rsidRPr="0066675A" w:rsidRDefault="00CE56CF" w:rsidP="00AE6F25">
      <w:pPr>
        <w:jc w:val="both"/>
        <w:rPr>
          <w:rFonts w:eastAsia="Arial Unicode MS" w:cstheme="minorHAnsi"/>
          <w:sz w:val="24"/>
          <w:szCs w:val="24"/>
        </w:rPr>
      </w:pPr>
      <w:r w:rsidRPr="0066675A">
        <w:rPr>
          <w:rFonts w:cstheme="minorHAnsi"/>
          <w:b/>
          <w:sz w:val="24"/>
          <w:szCs w:val="24"/>
        </w:rPr>
        <w:t xml:space="preserve">Discussion </w:t>
      </w:r>
      <w:r w:rsidR="002319C4" w:rsidRPr="0066675A">
        <w:rPr>
          <w:rFonts w:cstheme="minorHAnsi"/>
          <w:b/>
          <w:sz w:val="24"/>
          <w:szCs w:val="24"/>
        </w:rPr>
        <w:t>on Agenda</w:t>
      </w:r>
      <w:r w:rsidRPr="0066675A">
        <w:rPr>
          <w:rFonts w:cstheme="minorHAnsi"/>
          <w:b/>
          <w:sz w:val="24"/>
          <w:szCs w:val="24"/>
        </w:rPr>
        <w:t xml:space="preserve"> </w:t>
      </w:r>
      <w:r w:rsidR="002319C4" w:rsidRPr="0066675A">
        <w:rPr>
          <w:rFonts w:cstheme="minorHAnsi"/>
          <w:b/>
          <w:sz w:val="24"/>
          <w:szCs w:val="24"/>
        </w:rPr>
        <w:t>items:</w:t>
      </w:r>
      <w:r w:rsidRPr="0066675A">
        <w:rPr>
          <w:rFonts w:cstheme="minorHAnsi"/>
          <w:b/>
          <w:sz w:val="24"/>
          <w:szCs w:val="24"/>
        </w:rPr>
        <w:t xml:space="preserve"> </w:t>
      </w:r>
      <w:r w:rsidR="00393844" w:rsidRPr="0066675A">
        <w:rPr>
          <w:rFonts w:cstheme="minorHAnsi"/>
          <w:sz w:val="24"/>
          <w:szCs w:val="24"/>
        </w:rPr>
        <w:t>Sri</w:t>
      </w:r>
      <w:r w:rsidR="00B67CC4" w:rsidRPr="0066675A">
        <w:rPr>
          <w:rFonts w:cstheme="minorHAnsi"/>
          <w:sz w:val="24"/>
          <w:szCs w:val="24"/>
        </w:rPr>
        <w:t xml:space="preserve"> C. Doraswamy</w:t>
      </w:r>
      <w:r w:rsidR="00393844" w:rsidRPr="0066675A">
        <w:rPr>
          <w:rFonts w:cstheme="minorHAnsi"/>
          <w:sz w:val="24"/>
          <w:szCs w:val="24"/>
        </w:rPr>
        <w:t>, Convener</w:t>
      </w:r>
      <w:r w:rsidR="00B67CC4" w:rsidRPr="0066675A">
        <w:rPr>
          <w:rFonts w:cstheme="minorHAnsi"/>
          <w:sz w:val="24"/>
          <w:szCs w:val="24"/>
        </w:rPr>
        <w:t xml:space="preserve">, SLBC of </w:t>
      </w:r>
      <w:r w:rsidR="00123C71" w:rsidRPr="0066675A">
        <w:rPr>
          <w:rFonts w:cstheme="minorHAnsi"/>
          <w:sz w:val="24"/>
          <w:szCs w:val="24"/>
        </w:rPr>
        <w:t>AP</w:t>
      </w:r>
      <w:r w:rsidR="002319C4" w:rsidRPr="0066675A">
        <w:rPr>
          <w:rFonts w:cstheme="minorHAnsi"/>
          <w:sz w:val="24"/>
          <w:szCs w:val="24"/>
        </w:rPr>
        <w:t xml:space="preserve"> has taken up the agenda items for discussion and the following </w:t>
      </w:r>
      <w:r w:rsidR="002319C4" w:rsidRPr="0066675A">
        <w:rPr>
          <w:rFonts w:cstheme="minorHAnsi"/>
          <w:b/>
          <w:sz w:val="24"/>
          <w:szCs w:val="24"/>
        </w:rPr>
        <w:t>action points were emerged</w:t>
      </w:r>
      <w:r w:rsidR="002319C4" w:rsidRPr="0066675A">
        <w:rPr>
          <w:rFonts w:cstheme="minorHAnsi"/>
          <w:sz w:val="24"/>
          <w:szCs w:val="24"/>
        </w:rPr>
        <w:t xml:space="preserve"> for implementation by all the stake holders.</w:t>
      </w:r>
    </w:p>
    <w:tbl>
      <w:tblPr>
        <w:tblStyle w:val="TableGrid"/>
        <w:tblW w:w="0" w:type="auto"/>
        <w:tblLook w:val="04A0"/>
      </w:tblPr>
      <w:tblGrid>
        <w:gridCol w:w="9406"/>
      </w:tblGrid>
      <w:tr w:rsidR="00B15ED8" w:rsidRPr="0066675A" w:rsidTr="002319C4">
        <w:tc>
          <w:tcPr>
            <w:tcW w:w="9406" w:type="dxa"/>
          </w:tcPr>
          <w:p w:rsidR="004F6982" w:rsidRDefault="004F6982" w:rsidP="00AE6F25">
            <w:pPr>
              <w:spacing w:line="276" w:lineRule="auto"/>
              <w:rPr>
                <w:rFonts w:cstheme="minorHAnsi"/>
                <w:b/>
                <w:i/>
                <w:sz w:val="24"/>
                <w:szCs w:val="24"/>
              </w:rPr>
            </w:pPr>
          </w:p>
          <w:p w:rsidR="00406E95" w:rsidRDefault="00406E95" w:rsidP="004F6982">
            <w:pPr>
              <w:tabs>
                <w:tab w:val="left" w:pos="1816"/>
              </w:tabs>
              <w:spacing w:line="276" w:lineRule="auto"/>
              <w:rPr>
                <w:rFonts w:cstheme="minorHAnsi"/>
                <w:b/>
                <w:i/>
                <w:sz w:val="24"/>
                <w:szCs w:val="24"/>
              </w:rPr>
            </w:pPr>
            <w:r w:rsidRPr="0066675A">
              <w:rPr>
                <w:rFonts w:cstheme="minorHAnsi"/>
                <w:b/>
                <w:i/>
                <w:sz w:val="24"/>
                <w:szCs w:val="24"/>
              </w:rPr>
              <w:t>AGRICULTURE</w:t>
            </w:r>
            <w:r w:rsidR="004F6982">
              <w:rPr>
                <w:rFonts w:cstheme="minorHAnsi"/>
                <w:b/>
                <w:i/>
                <w:sz w:val="24"/>
                <w:szCs w:val="24"/>
              </w:rPr>
              <w:tab/>
            </w:r>
          </w:p>
          <w:p w:rsidR="004F6982" w:rsidRPr="004F6982" w:rsidRDefault="004F6982" w:rsidP="004F6982">
            <w:pPr>
              <w:tabs>
                <w:tab w:val="left" w:pos="1816"/>
              </w:tabs>
              <w:spacing w:line="276" w:lineRule="auto"/>
              <w:rPr>
                <w:rFonts w:cstheme="minorHAnsi"/>
                <w:b/>
                <w:sz w:val="24"/>
                <w:szCs w:val="24"/>
              </w:rPr>
            </w:pPr>
          </w:p>
          <w:p w:rsidR="00133BF1" w:rsidRPr="0066675A" w:rsidRDefault="00133BF1" w:rsidP="00AE6F25">
            <w:pPr>
              <w:pStyle w:val="ListParagraph"/>
              <w:numPr>
                <w:ilvl w:val="0"/>
                <w:numId w:val="15"/>
              </w:numPr>
              <w:spacing w:after="200" w:line="276" w:lineRule="auto"/>
              <w:ind w:firstLine="0"/>
              <w:jc w:val="both"/>
              <w:rPr>
                <w:rFonts w:cstheme="minorHAnsi"/>
                <w:sz w:val="24"/>
                <w:szCs w:val="24"/>
              </w:rPr>
            </w:pPr>
            <w:r w:rsidRPr="0066675A">
              <w:rPr>
                <w:rFonts w:cstheme="minorHAnsi"/>
                <w:bCs/>
                <w:sz w:val="24"/>
                <w:szCs w:val="24"/>
              </w:rPr>
              <w:t>GoAP may examine the recommendations of the committee constituted for r</w:t>
            </w:r>
            <w:r w:rsidR="00560CBE" w:rsidRPr="0066675A">
              <w:rPr>
                <w:rFonts w:cstheme="minorHAnsi"/>
                <w:bCs/>
                <w:sz w:val="24"/>
                <w:szCs w:val="24"/>
              </w:rPr>
              <w:t xml:space="preserve">evisiting </w:t>
            </w:r>
          </w:p>
          <w:p w:rsidR="00560CBE" w:rsidRPr="0066675A" w:rsidRDefault="00133BF1" w:rsidP="00AE6F25">
            <w:pPr>
              <w:pStyle w:val="ListParagraph"/>
              <w:spacing w:after="200" w:line="276" w:lineRule="auto"/>
              <w:ind w:left="360"/>
              <w:jc w:val="both"/>
              <w:rPr>
                <w:rFonts w:cstheme="minorHAnsi"/>
                <w:sz w:val="24"/>
                <w:szCs w:val="24"/>
              </w:rPr>
            </w:pPr>
            <w:r w:rsidRPr="0066675A">
              <w:rPr>
                <w:rFonts w:cstheme="minorHAnsi"/>
                <w:bCs/>
                <w:sz w:val="24"/>
                <w:szCs w:val="24"/>
              </w:rPr>
              <w:t xml:space="preserve">       </w:t>
            </w:r>
            <w:r w:rsidR="00560CBE" w:rsidRPr="0066675A">
              <w:rPr>
                <w:rFonts w:cstheme="minorHAnsi"/>
                <w:bCs/>
                <w:sz w:val="24"/>
                <w:szCs w:val="24"/>
              </w:rPr>
              <w:t xml:space="preserve">the LEC scheme </w:t>
            </w:r>
            <w:r w:rsidRPr="0066675A">
              <w:rPr>
                <w:rFonts w:cstheme="minorHAnsi"/>
                <w:bCs/>
                <w:sz w:val="24"/>
                <w:szCs w:val="24"/>
              </w:rPr>
              <w:t>held on 12.08.2014</w:t>
            </w:r>
          </w:p>
          <w:p w:rsidR="0045094B" w:rsidRPr="0066675A" w:rsidRDefault="0045094B" w:rsidP="00AE6F25">
            <w:pPr>
              <w:pStyle w:val="ListParagraph"/>
              <w:spacing w:after="200" w:line="276" w:lineRule="auto"/>
              <w:ind w:left="360"/>
              <w:jc w:val="both"/>
              <w:rPr>
                <w:rFonts w:cstheme="minorHAnsi"/>
                <w:sz w:val="24"/>
                <w:szCs w:val="24"/>
              </w:rPr>
            </w:pPr>
          </w:p>
          <w:p w:rsidR="009A62ED" w:rsidRPr="0066675A" w:rsidRDefault="00B15ED8" w:rsidP="00AE6F25">
            <w:pPr>
              <w:pStyle w:val="ListParagraph"/>
              <w:numPr>
                <w:ilvl w:val="0"/>
                <w:numId w:val="16"/>
              </w:numPr>
              <w:spacing w:after="200" w:line="276" w:lineRule="auto"/>
              <w:jc w:val="both"/>
              <w:rPr>
                <w:rFonts w:cstheme="minorHAnsi"/>
                <w:sz w:val="24"/>
                <w:szCs w:val="24"/>
              </w:rPr>
            </w:pPr>
            <w:r w:rsidRPr="0066675A">
              <w:rPr>
                <w:rFonts w:cstheme="minorHAnsi"/>
                <w:sz w:val="24"/>
                <w:szCs w:val="24"/>
              </w:rPr>
              <w:t xml:space="preserve">Government </w:t>
            </w:r>
            <w:r w:rsidR="00B67CC4" w:rsidRPr="0066675A">
              <w:rPr>
                <w:rFonts w:cstheme="minorHAnsi"/>
                <w:sz w:val="24"/>
                <w:szCs w:val="24"/>
              </w:rPr>
              <w:t>of A.P has to provide the facility of online creation of charge on crop and land to webland portal</w:t>
            </w:r>
            <w:r w:rsidR="009A62ED" w:rsidRPr="0066675A">
              <w:rPr>
                <w:rFonts w:cstheme="minorHAnsi"/>
                <w:sz w:val="24"/>
                <w:szCs w:val="24"/>
              </w:rPr>
              <w:t xml:space="preserve"> by the bank branches. </w:t>
            </w:r>
          </w:p>
          <w:p w:rsidR="00560CBE" w:rsidRPr="0066675A" w:rsidRDefault="00560CBE" w:rsidP="00AE6F25">
            <w:pPr>
              <w:pStyle w:val="ListParagraph"/>
              <w:spacing w:after="200" w:line="276" w:lineRule="auto"/>
              <w:jc w:val="both"/>
              <w:rPr>
                <w:rFonts w:cstheme="minorHAnsi"/>
                <w:sz w:val="24"/>
                <w:szCs w:val="24"/>
              </w:rPr>
            </w:pPr>
          </w:p>
          <w:p w:rsidR="00560CBE" w:rsidRPr="0066675A" w:rsidRDefault="009A62ED" w:rsidP="00AE6F25">
            <w:pPr>
              <w:pStyle w:val="ListParagraph"/>
              <w:numPr>
                <w:ilvl w:val="0"/>
                <w:numId w:val="16"/>
              </w:numPr>
              <w:spacing w:after="200" w:line="276" w:lineRule="auto"/>
              <w:jc w:val="both"/>
              <w:rPr>
                <w:rFonts w:cstheme="minorHAnsi"/>
                <w:sz w:val="24"/>
                <w:szCs w:val="24"/>
              </w:rPr>
            </w:pPr>
            <w:r w:rsidRPr="0066675A">
              <w:rPr>
                <w:rFonts w:cstheme="minorHAnsi"/>
                <w:sz w:val="24"/>
                <w:szCs w:val="24"/>
              </w:rPr>
              <w:t xml:space="preserve">Govt of AP </w:t>
            </w:r>
            <w:r w:rsidR="005523F1" w:rsidRPr="0066675A">
              <w:rPr>
                <w:rFonts w:cstheme="minorHAnsi"/>
                <w:sz w:val="24"/>
                <w:szCs w:val="24"/>
              </w:rPr>
              <w:t>has to issue instructions on continuation</w:t>
            </w:r>
            <w:r w:rsidR="00946393" w:rsidRPr="0066675A">
              <w:rPr>
                <w:rFonts w:cstheme="minorHAnsi"/>
                <w:sz w:val="24"/>
                <w:szCs w:val="24"/>
              </w:rPr>
              <w:t xml:space="preserve"> of VLR/Pavalavaddi Scheme on </w:t>
            </w:r>
            <w:r w:rsidR="005523F1" w:rsidRPr="0066675A">
              <w:rPr>
                <w:rFonts w:cstheme="minorHAnsi"/>
                <w:sz w:val="24"/>
                <w:szCs w:val="24"/>
              </w:rPr>
              <w:t xml:space="preserve">Rabi </w:t>
            </w:r>
            <w:r w:rsidR="00946393" w:rsidRPr="0066675A">
              <w:rPr>
                <w:rFonts w:cstheme="minorHAnsi"/>
                <w:sz w:val="24"/>
                <w:szCs w:val="24"/>
              </w:rPr>
              <w:t xml:space="preserve">crop </w:t>
            </w:r>
            <w:r w:rsidR="008B38A3" w:rsidRPr="0066675A">
              <w:rPr>
                <w:rFonts w:cstheme="minorHAnsi"/>
                <w:sz w:val="24"/>
                <w:szCs w:val="24"/>
              </w:rPr>
              <w:t xml:space="preserve">loans </w:t>
            </w:r>
            <w:r w:rsidR="005523F1" w:rsidRPr="0066675A">
              <w:rPr>
                <w:rFonts w:cstheme="minorHAnsi"/>
                <w:sz w:val="24"/>
                <w:szCs w:val="24"/>
              </w:rPr>
              <w:t>for the year 2013-14</w:t>
            </w:r>
          </w:p>
          <w:p w:rsidR="00560CBE" w:rsidRPr="0066675A" w:rsidRDefault="00560CBE" w:rsidP="00AE6F25">
            <w:pPr>
              <w:pStyle w:val="ListParagraph"/>
              <w:spacing w:line="276" w:lineRule="auto"/>
              <w:rPr>
                <w:rFonts w:cstheme="minorHAnsi"/>
                <w:sz w:val="24"/>
                <w:szCs w:val="24"/>
              </w:rPr>
            </w:pPr>
          </w:p>
          <w:p w:rsidR="00CE2C0B" w:rsidRPr="0066675A" w:rsidRDefault="00CE2C0B" w:rsidP="00AE6F25">
            <w:pPr>
              <w:pStyle w:val="ListParagraph"/>
              <w:numPr>
                <w:ilvl w:val="0"/>
                <w:numId w:val="16"/>
              </w:numPr>
              <w:spacing w:after="200" w:line="276" w:lineRule="auto"/>
              <w:jc w:val="both"/>
              <w:rPr>
                <w:rFonts w:cstheme="minorHAnsi"/>
                <w:sz w:val="24"/>
                <w:szCs w:val="24"/>
              </w:rPr>
            </w:pPr>
            <w:r w:rsidRPr="0066675A">
              <w:rPr>
                <w:rFonts w:cstheme="minorHAnsi"/>
                <w:sz w:val="24"/>
                <w:szCs w:val="24"/>
              </w:rPr>
              <w:t xml:space="preserve">AIC of India has to examine the extension of cut off date for coverage of crop insurance for all </w:t>
            </w:r>
            <w:r w:rsidR="00C758FF" w:rsidRPr="0066675A">
              <w:rPr>
                <w:rFonts w:cstheme="minorHAnsi"/>
                <w:sz w:val="24"/>
                <w:szCs w:val="24"/>
              </w:rPr>
              <w:t>crops to</w:t>
            </w:r>
            <w:r w:rsidRPr="0066675A">
              <w:rPr>
                <w:rFonts w:cstheme="minorHAnsi"/>
                <w:sz w:val="24"/>
                <w:szCs w:val="24"/>
              </w:rPr>
              <w:t xml:space="preserve"> loanee farmers during kharif 2014 upto 31.10.2014.</w:t>
            </w:r>
          </w:p>
          <w:p w:rsidR="00CE2C0B" w:rsidRPr="0066675A" w:rsidRDefault="00CE2C0B" w:rsidP="00AE6F25">
            <w:pPr>
              <w:pStyle w:val="ListParagraph"/>
              <w:spacing w:line="276" w:lineRule="auto"/>
              <w:rPr>
                <w:rFonts w:cstheme="minorHAnsi"/>
                <w:sz w:val="24"/>
                <w:szCs w:val="24"/>
              </w:rPr>
            </w:pPr>
          </w:p>
          <w:p w:rsidR="00C758FF" w:rsidRPr="0066675A" w:rsidRDefault="00C758FF" w:rsidP="00AE6F25">
            <w:pPr>
              <w:pStyle w:val="ListParagraph"/>
              <w:numPr>
                <w:ilvl w:val="0"/>
                <w:numId w:val="16"/>
              </w:numPr>
              <w:spacing w:after="200" w:line="276" w:lineRule="auto"/>
              <w:jc w:val="both"/>
              <w:rPr>
                <w:rFonts w:cstheme="minorHAnsi"/>
                <w:sz w:val="24"/>
                <w:szCs w:val="24"/>
              </w:rPr>
            </w:pPr>
            <w:r w:rsidRPr="0066675A">
              <w:rPr>
                <w:rFonts w:cstheme="minorHAnsi"/>
                <w:sz w:val="24"/>
                <w:szCs w:val="24"/>
              </w:rPr>
              <w:t>Allocation of bank wise targets at district level by LDMs under JLGs of Bhoomiheen Kisan</w:t>
            </w:r>
          </w:p>
          <w:p w:rsidR="00C758FF" w:rsidRPr="0066675A" w:rsidRDefault="00C758FF" w:rsidP="00AE6F25">
            <w:pPr>
              <w:pStyle w:val="ListParagraph"/>
              <w:spacing w:line="276" w:lineRule="auto"/>
              <w:rPr>
                <w:rFonts w:cstheme="minorHAnsi"/>
                <w:sz w:val="24"/>
                <w:szCs w:val="24"/>
              </w:rPr>
            </w:pPr>
          </w:p>
          <w:p w:rsidR="00560CBE" w:rsidRPr="0066675A" w:rsidRDefault="00C758FF" w:rsidP="00AE6F25">
            <w:pPr>
              <w:pStyle w:val="ListParagraph"/>
              <w:numPr>
                <w:ilvl w:val="0"/>
                <w:numId w:val="16"/>
              </w:numPr>
              <w:spacing w:after="200" w:line="276" w:lineRule="auto"/>
              <w:jc w:val="both"/>
              <w:rPr>
                <w:rFonts w:cstheme="minorHAnsi"/>
                <w:sz w:val="24"/>
                <w:szCs w:val="24"/>
              </w:rPr>
            </w:pPr>
            <w:r w:rsidRPr="0066675A">
              <w:rPr>
                <w:rFonts w:cstheme="minorHAnsi"/>
                <w:sz w:val="24"/>
                <w:szCs w:val="24"/>
              </w:rPr>
              <w:t>GoAP to c</w:t>
            </w:r>
            <w:r w:rsidR="00560CBE" w:rsidRPr="0066675A">
              <w:rPr>
                <w:rFonts w:cstheme="minorHAnsi"/>
                <w:sz w:val="24"/>
                <w:szCs w:val="24"/>
              </w:rPr>
              <w:t>reate a machinery to help the banks in recovery of chronic dues under agriculture advances</w:t>
            </w:r>
          </w:p>
          <w:p w:rsidR="008B38A3" w:rsidRPr="0066675A" w:rsidRDefault="008B38A3" w:rsidP="00AE6F25">
            <w:pPr>
              <w:pStyle w:val="ListParagraph"/>
              <w:spacing w:after="200" w:line="276" w:lineRule="auto"/>
              <w:jc w:val="both"/>
              <w:rPr>
                <w:rFonts w:cstheme="minorHAnsi"/>
                <w:sz w:val="24"/>
                <w:szCs w:val="24"/>
              </w:rPr>
            </w:pPr>
          </w:p>
          <w:p w:rsidR="00560CBE" w:rsidRPr="0066675A" w:rsidRDefault="00560CBE" w:rsidP="00AE6F25">
            <w:pPr>
              <w:pStyle w:val="ListParagraph"/>
              <w:numPr>
                <w:ilvl w:val="0"/>
                <w:numId w:val="16"/>
              </w:numPr>
              <w:spacing w:after="200" w:line="276" w:lineRule="auto"/>
              <w:jc w:val="both"/>
              <w:rPr>
                <w:rFonts w:cstheme="minorHAnsi"/>
                <w:sz w:val="24"/>
                <w:szCs w:val="24"/>
              </w:rPr>
            </w:pPr>
            <w:r w:rsidRPr="0066675A">
              <w:rPr>
                <w:rFonts w:cstheme="minorHAnsi"/>
                <w:sz w:val="24"/>
                <w:szCs w:val="24"/>
              </w:rPr>
              <w:t xml:space="preserve">NABARD </w:t>
            </w:r>
            <w:r w:rsidR="00C758FF" w:rsidRPr="0066675A">
              <w:rPr>
                <w:rFonts w:cstheme="minorHAnsi"/>
                <w:sz w:val="24"/>
                <w:szCs w:val="24"/>
              </w:rPr>
              <w:t>to take up the issue with GoI t</w:t>
            </w:r>
            <w:r w:rsidRPr="0066675A">
              <w:rPr>
                <w:rFonts w:cstheme="minorHAnsi"/>
                <w:sz w:val="24"/>
                <w:szCs w:val="24"/>
              </w:rPr>
              <w:t>o adjust the back end subsidy to the credit of loans account not linking to lock in period in case of Emu farming as a special case.</w:t>
            </w:r>
          </w:p>
          <w:p w:rsidR="00C758FF" w:rsidRDefault="00C758FF" w:rsidP="00AE6F25">
            <w:pPr>
              <w:pStyle w:val="ListParagraph"/>
              <w:spacing w:line="276" w:lineRule="auto"/>
              <w:rPr>
                <w:rFonts w:cstheme="minorHAnsi"/>
                <w:sz w:val="24"/>
                <w:szCs w:val="24"/>
              </w:rPr>
            </w:pPr>
          </w:p>
          <w:p w:rsidR="004F6982" w:rsidRPr="0066675A" w:rsidRDefault="004F6982" w:rsidP="00AE6F25">
            <w:pPr>
              <w:pStyle w:val="ListParagraph"/>
              <w:spacing w:line="276" w:lineRule="auto"/>
              <w:rPr>
                <w:rFonts w:cstheme="minorHAnsi"/>
                <w:sz w:val="24"/>
                <w:szCs w:val="24"/>
              </w:rPr>
            </w:pPr>
          </w:p>
          <w:p w:rsidR="00C758FF" w:rsidRPr="0066675A" w:rsidRDefault="00704BE9" w:rsidP="00AE6F25">
            <w:pPr>
              <w:pStyle w:val="ListParagraph"/>
              <w:numPr>
                <w:ilvl w:val="0"/>
                <w:numId w:val="16"/>
              </w:numPr>
              <w:spacing w:after="200" w:line="276" w:lineRule="auto"/>
              <w:jc w:val="both"/>
              <w:rPr>
                <w:rFonts w:cstheme="minorHAnsi"/>
                <w:sz w:val="24"/>
                <w:szCs w:val="24"/>
              </w:rPr>
            </w:pPr>
            <w:r w:rsidRPr="0066675A">
              <w:rPr>
                <w:rFonts w:cstheme="minorHAnsi"/>
                <w:sz w:val="24"/>
                <w:szCs w:val="24"/>
              </w:rPr>
              <w:t xml:space="preserve">NABARD to conduct evaluation study on emu farming to suggest remedial measures to overcome the issues. </w:t>
            </w:r>
          </w:p>
          <w:p w:rsidR="00366098" w:rsidRPr="0066675A" w:rsidRDefault="00560CBE" w:rsidP="00AE6F25">
            <w:pPr>
              <w:spacing w:line="276" w:lineRule="auto"/>
              <w:jc w:val="right"/>
              <w:rPr>
                <w:rFonts w:cstheme="minorHAnsi"/>
                <w:b/>
                <w:sz w:val="24"/>
                <w:szCs w:val="24"/>
              </w:rPr>
            </w:pPr>
            <w:r w:rsidRPr="0066675A">
              <w:rPr>
                <w:rFonts w:cstheme="minorHAnsi"/>
                <w:b/>
                <w:sz w:val="24"/>
                <w:szCs w:val="24"/>
              </w:rPr>
              <w:t xml:space="preserve"> </w:t>
            </w:r>
            <w:r w:rsidR="00B15ED8" w:rsidRPr="0066675A">
              <w:rPr>
                <w:rFonts w:cstheme="minorHAnsi"/>
                <w:b/>
                <w:sz w:val="24"/>
                <w:szCs w:val="24"/>
              </w:rPr>
              <w:t>(Action: All banks, LDMs,</w:t>
            </w:r>
            <w:r w:rsidR="00DE61A1" w:rsidRPr="0066675A">
              <w:rPr>
                <w:rFonts w:cstheme="minorHAnsi"/>
                <w:b/>
                <w:sz w:val="24"/>
                <w:szCs w:val="24"/>
              </w:rPr>
              <w:t>NABARD,</w:t>
            </w:r>
            <w:r w:rsidR="006F2ADA" w:rsidRPr="0066675A">
              <w:rPr>
                <w:rFonts w:cstheme="minorHAnsi"/>
                <w:b/>
                <w:sz w:val="24"/>
                <w:szCs w:val="24"/>
              </w:rPr>
              <w:t xml:space="preserve"> </w:t>
            </w:r>
            <w:r w:rsidR="00B15ED8" w:rsidRPr="0066675A">
              <w:rPr>
                <w:rFonts w:cstheme="minorHAnsi"/>
                <w:b/>
                <w:sz w:val="24"/>
                <w:szCs w:val="24"/>
              </w:rPr>
              <w:t xml:space="preserve"> </w:t>
            </w:r>
            <w:r w:rsidR="00276A62" w:rsidRPr="0066675A">
              <w:rPr>
                <w:rFonts w:cstheme="minorHAnsi"/>
                <w:b/>
                <w:sz w:val="24"/>
                <w:szCs w:val="24"/>
              </w:rPr>
              <w:t>CCLA</w:t>
            </w:r>
            <w:r w:rsidR="00946393" w:rsidRPr="0066675A">
              <w:rPr>
                <w:rFonts w:cstheme="minorHAnsi"/>
                <w:b/>
                <w:sz w:val="24"/>
                <w:szCs w:val="24"/>
              </w:rPr>
              <w:t xml:space="preserve"> </w:t>
            </w:r>
            <w:r w:rsidR="00366098" w:rsidRPr="0066675A">
              <w:rPr>
                <w:rFonts w:cstheme="minorHAnsi"/>
                <w:b/>
                <w:sz w:val="24"/>
                <w:szCs w:val="24"/>
              </w:rPr>
              <w:t>and Govt</w:t>
            </w:r>
            <w:r w:rsidR="00321F33" w:rsidRPr="0066675A">
              <w:rPr>
                <w:rFonts w:cstheme="minorHAnsi"/>
                <w:b/>
                <w:sz w:val="24"/>
                <w:szCs w:val="24"/>
              </w:rPr>
              <w:t>.</w:t>
            </w:r>
            <w:r w:rsidR="00366098" w:rsidRPr="0066675A">
              <w:rPr>
                <w:rFonts w:cstheme="minorHAnsi"/>
                <w:b/>
                <w:sz w:val="24"/>
                <w:szCs w:val="24"/>
              </w:rPr>
              <w:t xml:space="preserve"> of AP</w:t>
            </w:r>
            <w:r w:rsidR="00B15ED8" w:rsidRPr="0066675A">
              <w:rPr>
                <w:rFonts w:cstheme="minorHAnsi"/>
                <w:b/>
                <w:sz w:val="24"/>
                <w:szCs w:val="24"/>
              </w:rPr>
              <w:t>)</w:t>
            </w:r>
          </w:p>
          <w:p w:rsidR="00406E95" w:rsidRPr="0066675A" w:rsidRDefault="00406E95" w:rsidP="00AE6F25">
            <w:pPr>
              <w:spacing w:line="276" w:lineRule="auto"/>
              <w:jc w:val="both"/>
              <w:rPr>
                <w:rFonts w:cstheme="minorHAnsi"/>
                <w:b/>
                <w:i/>
                <w:sz w:val="24"/>
                <w:szCs w:val="24"/>
              </w:rPr>
            </w:pPr>
            <w:r w:rsidRPr="0066675A">
              <w:rPr>
                <w:rFonts w:cstheme="minorHAnsi"/>
                <w:b/>
                <w:i/>
                <w:sz w:val="24"/>
                <w:szCs w:val="24"/>
              </w:rPr>
              <w:t>MSME</w:t>
            </w:r>
          </w:p>
          <w:p w:rsidR="00406E95" w:rsidRPr="0066675A" w:rsidRDefault="00406E95" w:rsidP="00AE6F25">
            <w:pPr>
              <w:spacing w:line="276" w:lineRule="auto"/>
              <w:jc w:val="both"/>
              <w:rPr>
                <w:rFonts w:cstheme="minorHAnsi"/>
                <w:b/>
                <w:sz w:val="24"/>
                <w:szCs w:val="24"/>
              </w:rPr>
            </w:pPr>
          </w:p>
          <w:p w:rsidR="00406E95" w:rsidRPr="0066675A" w:rsidRDefault="00406E95" w:rsidP="00AE6F25">
            <w:pPr>
              <w:pStyle w:val="ListParagraph"/>
              <w:numPr>
                <w:ilvl w:val="0"/>
                <w:numId w:val="18"/>
              </w:numPr>
              <w:spacing w:after="200" w:line="276" w:lineRule="auto"/>
              <w:jc w:val="both"/>
              <w:rPr>
                <w:rFonts w:cstheme="minorHAnsi"/>
                <w:sz w:val="24"/>
                <w:szCs w:val="24"/>
              </w:rPr>
            </w:pPr>
            <w:r w:rsidRPr="0066675A">
              <w:rPr>
                <w:rFonts w:cstheme="minorHAnsi"/>
                <w:sz w:val="24"/>
                <w:szCs w:val="24"/>
              </w:rPr>
              <w:t xml:space="preserve">All banks are requested to increase the Credit flow to MSME sector </w:t>
            </w:r>
          </w:p>
          <w:p w:rsidR="00406E95" w:rsidRPr="0066675A" w:rsidRDefault="00406E95" w:rsidP="00AE6F25">
            <w:pPr>
              <w:pStyle w:val="ListParagraph"/>
              <w:spacing w:after="200" w:line="276" w:lineRule="auto"/>
              <w:jc w:val="both"/>
              <w:rPr>
                <w:rFonts w:cstheme="minorHAnsi"/>
                <w:sz w:val="24"/>
                <w:szCs w:val="24"/>
              </w:rPr>
            </w:pPr>
          </w:p>
          <w:p w:rsidR="00406E95" w:rsidRPr="0066675A" w:rsidRDefault="00406E95" w:rsidP="00AE6F25">
            <w:pPr>
              <w:pStyle w:val="ListParagraph"/>
              <w:numPr>
                <w:ilvl w:val="0"/>
                <w:numId w:val="5"/>
              </w:numPr>
              <w:tabs>
                <w:tab w:val="left" w:pos="270"/>
                <w:tab w:val="left" w:pos="510"/>
              </w:tabs>
              <w:spacing w:after="200" w:line="276" w:lineRule="auto"/>
              <w:ind w:left="720"/>
              <w:jc w:val="both"/>
              <w:rPr>
                <w:rFonts w:cstheme="minorHAnsi"/>
                <w:sz w:val="24"/>
                <w:szCs w:val="24"/>
              </w:rPr>
            </w:pPr>
            <w:r w:rsidRPr="0066675A">
              <w:rPr>
                <w:rFonts w:cstheme="minorHAnsi"/>
                <w:sz w:val="24"/>
                <w:szCs w:val="24"/>
              </w:rPr>
              <w:t>All Banks are requested to sensitize their branch managers to extend collateral free loans and to cover under CGTMSE scheme.</w:t>
            </w:r>
          </w:p>
          <w:p w:rsidR="00406E95" w:rsidRPr="0066675A" w:rsidRDefault="00406E95" w:rsidP="00AE6F25">
            <w:pPr>
              <w:pStyle w:val="ListParagraph"/>
              <w:tabs>
                <w:tab w:val="left" w:pos="270"/>
                <w:tab w:val="left" w:pos="510"/>
              </w:tabs>
              <w:spacing w:line="276" w:lineRule="auto"/>
              <w:jc w:val="both"/>
              <w:rPr>
                <w:rFonts w:cstheme="minorHAnsi"/>
                <w:sz w:val="24"/>
                <w:szCs w:val="24"/>
              </w:rPr>
            </w:pPr>
          </w:p>
          <w:p w:rsidR="00406E95" w:rsidRPr="0066675A" w:rsidRDefault="00406E95" w:rsidP="00AE6F25">
            <w:pPr>
              <w:pStyle w:val="ListParagraph"/>
              <w:numPr>
                <w:ilvl w:val="0"/>
                <w:numId w:val="5"/>
              </w:numPr>
              <w:tabs>
                <w:tab w:val="left" w:pos="270"/>
                <w:tab w:val="left" w:pos="510"/>
              </w:tabs>
              <w:spacing w:after="200" w:line="276" w:lineRule="auto"/>
              <w:ind w:left="720"/>
              <w:jc w:val="both"/>
              <w:rPr>
                <w:rFonts w:cstheme="minorHAnsi"/>
                <w:sz w:val="24"/>
                <w:szCs w:val="24"/>
              </w:rPr>
            </w:pPr>
            <w:r w:rsidRPr="0066675A">
              <w:rPr>
                <w:rFonts w:cstheme="minorHAnsi"/>
                <w:sz w:val="24"/>
                <w:szCs w:val="24"/>
              </w:rPr>
              <w:t>Banks to take sympathetic attitude and strive for rehabilitation, wherever the sickness is on account of beyond the control of the entrepreneurs.</w:t>
            </w:r>
          </w:p>
          <w:p w:rsidR="00406E95" w:rsidRPr="0066675A" w:rsidRDefault="00406E95" w:rsidP="00AE6F25">
            <w:pPr>
              <w:pStyle w:val="ListParagraph"/>
              <w:spacing w:line="276" w:lineRule="auto"/>
              <w:rPr>
                <w:rFonts w:cstheme="minorHAnsi"/>
                <w:sz w:val="24"/>
                <w:szCs w:val="24"/>
              </w:rPr>
            </w:pPr>
          </w:p>
          <w:p w:rsidR="00406E95" w:rsidRPr="0066675A" w:rsidRDefault="00406E95" w:rsidP="00AE6F25">
            <w:pPr>
              <w:pStyle w:val="ListParagraph"/>
              <w:numPr>
                <w:ilvl w:val="0"/>
                <w:numId w:val="5"/>
              </w:numPr>
              <w:tabs>
                <w:tab w:val="left" w:pos="270"/>
                <w:tab w:val="left" w:pos="510"/>
              </w:tabs>
              <w:spacing w:after="200" w:line="276" w:lineRule="auto"/>
              <w:ind w:left="720"/>
              <w:jc w:val="both"/>
              <w:rPr>
                <w:rFonts w:cstheme="minorHAnsi"/>
                <w:sz w:val="24"/>
                <w:szCs w:val="24"/>
              </w:rPr>
            </w:pPr>
            <w:r w:rsidRPr="0066675A">
              <w:rPr>
                <w:rFonts w:cstheme="minorHAnsi"/>
                <w:sz w:val="24"/>
                <w:szCs w:val="24"/>
              </w:rPr>
              <w:t>Go AP to expedite the formation of Central Registry for MSME sector.</w:t>
            </w:r>
          </w:p>
          <w:p w:rsidR="00406E95" w:rsidRPr="0066675A" w:rsidRDefault="00406E95" w:rsidP="00AE6F25">
            <w:pPr>
              <w:pStyle w:val="ListParagraph"/>
              <w:spacing w:line="276" w:lineRule="auto"/>
              <w:rPr>
                <w:rFonts w:cstheme="minorHAnsi"/>
                <w:sz w:val="24"/>
                <w:szCs w:val="24"/>
              </w:rPr>
            </w:pPr>
          </w:p>
          <w:p w:rsidR="00406E95" w:rsidRPr="0066675A" w:rsidRDefault="00406E95" w:rsidP="00AE6F25">
            <w:pPr>
              <w:spacing w:line="276" w:lineRule="auto"/>
              <w:jc w:val="right"/>
              <w:rPr>
                <w:rFonts w:cstheme="minorHAnsi"/>
                <w:b/>
                <w:sz w:val="24"/>
                <w:szCs w:val="24"/>
              </w:rPr>
            </w:pPr>
            <w:r w:rsidRPr="0066675A">
              <w:rPr>
                <w:rFonts w:cstheme="minorHAnsi"/>
                <w:b/>
                <w:sz w:val="24"/>
                <w:szCs w:val="24"/>
              </w:rPr>
              <w:t>(Action: All Banks, LDMs and</w:t>
            </w:r>
            <w:r w:rsidR="005A7508" w:rsidRPr="0066675A">
              <w:rPr>
                <w:rFonts w:cstheme="minorHAnsi"/>
                <w:b/>
                <w:sz w:val="24"/>
                <w:szCs w:val="24"/>
              </w:rPr>
              <w:t xml:space="preserve"> Industries Department</w:t>
            </w:r>
            <w:r w:rsidRPr="0066675A">
              <w:rPr>
                <w:rFonts w:cstheme="minorHAnsi"/>
                <w:b/>
                <w:sz w:val="24"/>
                <w:szCs w:val="24"/>
              </w:rPr>
              <w:t>)</w:t>
            </w:r>
          </w:p>
          <w:p w:rsidR="00406E95" w:rsidRPr="0066675A" w:rsidRDefault="00406E95" w:rsidP="00AE6F25">
            <w:pPr>
              <w:spacing w:line="276" w:lineRule="auto"/>
              <w:jc w:val="both"/>
              <w:rPr>
                <w:rFonts w:cstheme="minorHAnsi"/>
                <w:b/>
                <w:i/>
                <w:sz w:val="24"/>
                <w:szCs w:val="24"/>
              </w:rPr>
            </w:pPr>
          </w:p>
          <w:p w:rsidR="00406E95" w:rsidRPr="0066675A" w:rsidRDefault="00406E95" w:rsidP="00AE6F25">
            <w:pPr>
              <w:spacing w:line="276" w:lineRule="auto"/>
              <w:rPr>
                <w:rFonts w:cstheme="minorHAnsi"/>
                <w:b/>
                <w:i/>
                <w:sz w:val="24"/>
                <w:szCs w:val="24"/>
              </w:rPr>
            </w:pPr>
            <w:r w:rsidRPr="0066675A">
              <w:rPr>
                <w:rFonts w:cstheme="minorHAnsi"/>
                <w:b/>
                <w:i/>
                <w:sz w:val="24"/>
                <w:szCs w:val="24"/>
              </w:rPr>
              <w:t>HOUSING LOANS</w:t>
            </w:r>
          </w:p>
          <w:p w:rsidR="00406E95" w:rsidRPr="0066675A" w:rsidRDefault="00406E95" w:rsidP="00AE6F25">
            <w:pPr>
              <w:spacing w:line="276" w:lineRule="auto"/>
              <w:rPr>
                <w:rFonts w:cstheme="minorHAnsi"/>
                <w:b/>
                <w:sz w:val="24"/>
                <w:szCs w:val="24"/>
              </w:rPr>
            </w:pPr>
          </w:p>
          <w:p w:rsidR="00406E95" w:rsidRPr="0066675A" w:rsidRDefault="00406E95" w:rsidP="00AE6F25">
            <w:pPr>
              <w:pStyle w:val="ListParagraph"/>
              <w:numPr>
                <w:ilvl w:val="0"/>
                <w:numId w:val="9"/>
              </w:numPr>
              <w:spacing w:after="200" w:line="276" w:lineRule="auto"/>
              <w:ind w:left="720" w:hanging="270"/>
              <w:jc w:val="both"/>
              <w:rPr>
                <w:rFonts w:cstheme="minorHAnsi"/>
                <w:sz w:val="24"/>
                <w:szCs w:val="24"/>
              </w:rPr>
            </w:pPr>
            <w:r w:rsidRPr="0066675A">
              <w:rPr>
                <w:rFonts w:cstheme="minorHAnsi"/>
                <w:sz w:val="24"/>
                <w:szCs w:val="24"/>
              </w:rPr>
              <w:t>All Banks are advised to submit the list to APSHCL/NHB on all such semi constructed projects with their location details (all approvals received/not received) together with remarks about non-completion/semi-completion etc. which may be considered viable by the banks for funding and completion of the project.</w:t>
            </w:r>
          </w:p>
          <w:p w:rsidR="001E1246" w:rsidRPr="0066675A" w:rsidRDefault="001E1246" w:rsidP="00AE6F25">
            <w:pPr>
              <w:pStyle w:val="ListParagraph"/>
              <w:spacing w:after="200" w:line="276" w:lineRule="auto"/>
              <w:jc w:val="both"/>
              <w:rPr>
                <w:rFonts w:cstheme="minorHAnsi"/>
                <w:sz w:val="24"/>
                <w:szCs w:val="24"/>
              </w:rPr>
            </w:pPr>
          </w:p>
          <w:p w:rsidR="00406E95" w:rsidRPr="0066675A" w:rsidRDefault="001E1246" w:rsidP="00AE6F25">
            <w:pPr>
              <w:pStyle w:val="ListParagraph"/>
              <w:numPr>
                <w:ilvl w:val="0"/>
                <w:numId w:val="9"/>
              </w:numPr>
              <w:spacing w:after="200" w:line="276" w:lineRule="auto"/>
              <w:ind w:left="720" w:hanging="270"/>
              <w:jc w:val="both"/>
              <w:rPr>
                <w:rFonts w:cstheme="minorHAnsi"/>
                <w:sz w:val="24"/>
                <w:szCs w:val="24"/>
              </w:rPr>
            </w:pPr>
            <w:r w:rsidRPr="0066675A">
              <w:rPr>
                <w:rFonts w:cstheme="minorHAnsi"/>
                <w:sz w:val="24"/>
                <w:szCs w:val="24"/>
              </w:rPr>
              <w:t>Housing Department to re-allocate a few cases for demonstration purpose where the houses were sold/</w:t>
            </w:r>
            <w:r w:rsidR="00D623E2" w:rsidRPr="0066675A">
              <w:rPr>
                <w:rFonts w:cstheme="minorHAnsi"/>
                <w:sz w:val="24"/>
                <w:szCs w:val="24"/>
              </w:rPr>
              <w:t xml:space="preserve"> </w:t>
            </w:r>
            <w:r w:rsidR="008050B4" w:rsidRPr="0066675A">
              <w:rPr>
                <w:rFonts w:cstheme="minorHAnsi"/>
                <w:sz w:val="24"/>
                <w:szCs w:val="24"/>
              </w:rPr>
              <w:t>letout to</w:t>
            </w:r>
            <w:r w:rsidRPr="0066675A">
              <w:rPr>
                <w:rFonts w:cstheme="minorHAnsi"/>
                <w:sz w:val="24"/>
                <w:szCs w:val="24"/>
              </w:rPr>
              <w:t xml:space="preserve"> have a pos</w:t>
            </w:r>
            <w:r w:rsidR="00D623E2" w:rsidRPr="0066675A">
              <w:rPr>
                <w:rFonts w:cstheme="minorHAnsi"/>
                <w:sz w:val="24"/>
                <w:szCs w:val="24"/>
              </w:rPr>
              <w:t>i</w:t>
            </w:r>
            <w:r w:rsidRPr="0066675A">
              <w:rPr>
                <w:rFonts w:cstheme="minorHAnsi"/>
                <w:sz w:val="24"/>
                <w:szCs w:val="24"/>
              </w:rPr>
              <w:t>tive impact on recovery in respect of all Govt. Housing programs.</w:t>
            </w:r>
          </w:p>
          <w:p w:rsidR="00D623E2" w:rsidRPr="0066675A" w:rsidRDefault="00D623E2" w:rsidP="00D623E2">
            <w:pPr>
              <w:pStyle w:val="ListParagraph"/>
              <w:rPr>
                <w:rFonts w:cstheme="minorHAnsi"/>
                <w:sz w:val="24"/>
                <w:szCs w:val="24"/>
              </w:rPr>
            </w:pPr>
          </w:p>
          <w:p w:rsidR="00D623E2" w:rsidRPr="0066675A" w:rsidRDefault="00D623E2" w:rsidP="00AE6F25">
            <w:pPr>
              <w:pStyle w:val="ListParagraph"/>
              <w:numPr>
                <w:ilvl w:val="0"/>
                <w:numId w:val="9"/>
              </w:numPr>
              <w:spacing w:after="200" w:line="276" w:lineRule="auto"/>
              <w:ind w:left="720" w:hanging="270"/>
              <w:jc w:val="both"/>
              <w:rPr>
                <w:rFonts w:cstheme="minorHAnsi"/>
                <w:sz w:val="24"/>
                <w:szCs w:val="24"/>
              </w:rPr>
            </w:pPr>
            <w:r w:rsidRPr="0066675A">
              <w:rPr>
                <w:rFonts w:cstheme="minorHAnsi"/>
                <w:sz w:val="24"/>
                <w:szCs w:val="24"/>
              </w:rPr>
              <w:t xml:space="preserve">Delay in reimbursement of eligible EMI for the promptly </w:t>
            </w:r>
            <w:r w:rsidR="003720AD" w:rsidRPr="0066675A">
              <w:rPr>
                <w:rFonts w:cstheme="minorHAnsi"/>
                <w:sz w:val="24"/>
                <w:szCs w:val="24"/>
              </w:rPr>
              <w:t xml:space="preserve">repaid </w:t>
            </w:r>
            <w:r w:rsidRPr="0066675A">
              <w:rPr>
                <w:rFonts w:cstheme="minorHAnsi"/>
                <w:sz w:val="24"/>
                <w:szCs w:val="24"/>
              </w:rPr>
              <w:t xml:space="preserve">cases, denying the benefits to beneficiaries is leading to active accounts becoming NPAs with banks. </w:t>
            </w:r>
          </w:p>
          <w:p w:rsidR="00406E95" w:rsidRPr="0066675A" w:rsidRDefault="00406E95" w:rsidP="00AE6F25">
            <w:pPr>
              <w:spacing w:line="276" w:lineRule="auto"/>
              <w:jc w:val="right"/>
              <w:rPr>
                <w:rFonts w:cstheme="minorHAnsi"/>
                <w:b/>
                <w:sz w:val="24"/>
                <w:szCs w:val="24"/>
              </w:rPr>
            </w:pPr>
            <w:r w:rsidRPr="0066675A">
              <w:rPr>
                <w:rFonts w:cstheme="minorHAnsi"/>
                <w:b/>
                <w:sz w:val="24"/>
                <w:szCs w:val="24"/>
              </w:rPr>
              <w:t xml:space="preserve"> (Action: All Banks</w:t>
            </w:r>
            <w:r w:rsidR="001E1246" w:rsidRPr="0066675A">
              <w:rPr>
                <w:rFonts w:cstheme="minorHAnsi"/>
                <w:b/>
                <w:sz w:val="24"/>
                <w:szCs w:val="24"/>
              </w:rPr>
              <w:t>,LDMs</w:t>
            </w:r>
            <w:r w:rsidRPr="0066675A">
              <w:rPr>
                <w:rFonts w:cstheme="minorHAnsi"/>
                <w:b/>
                <w:sz w:val="24"/>
                <w:szCs w:val="24"/>
              </w:rPr>
              <w:t xml:space="preserve"> and APSHCL/ NHB)</w:t>
            </w:r>
          </w:p>
          <w:p w:rsidR="00406E95" w:rsidRPr="0066675A" w:rsidRDefault="00406E95" w:rsidP="00AE6F25">
            <w:pPr>
              <w:spacing w:line="276" w:lineRule="auto"/>
              <w:jc w:val="both"/>
              <w:rPr>
                <w:rFonts w:cstheme="minorHAnsi"/>
                <w:b/>
                <w:i/>
                <w:sz w:val="24"/>
                <w:szCs w:val="24"/>
              </w:rPr>
            </w:pPr>
            <w:r w:rsidRPr="0066675A">
              <w:rPr>
                <w:rFonts w:cstheme="minorHAnsi"/>
                <w:b/>
                <w:i/>
                <w:sz w:val="24"/>
                <w:szCs w:val="24"/>
              </w:rPr>
              <w:t>EDUCATION LOANS</w:t>
            </w:r>
          </w:p>
          <w:p w:rsidR="00406E95" w:rsidRPr="0066675A" w:rsidRDefault="00406E95" w:rsidP="00AE6F25">
            <w:pPr>
              <w:spacing w:line="276" w:lineRule="auto"/>
              <w:jc w:val="both"/>
              <w:rPr>
                <w:rFonts w:cstheme="minorHAnsi"/>
                <w:b/>
                <w:i/>
                <w:sz w:val="24"/>
                <w:szCs w:val="24"/>
              </w:rPr>
            </w:pPr>
          </w:p>
          <w:p w:rsidR="005A7508" w:rsidRPr="0066675A" w:rsidRDefault="00406E95" w:rsidP="00AE6F25">
            <w:pPr>
              <w:pStyle w:val="ListParagraph"/>
              <w:numPr>
                <w:ilvl w:val="0"/>
                <w:numId w:val="9"/>
              </w:numPr>
              <w:spacing w:after="200" w:line="276" w:lineRule="auto"/>
              <w:ind w:left="720"/>
              <w:jc w:val="both"/>
              <w:rPr>
                <w:rFonts w:cstheme="minorHAnsi"/>
                <w:sz w:val="24"/>
                <w:szCs w:val="24"/>
              </w:rPr>
            </w:pPr>
            <w:r w:rsidRPr="0066675A">
              <w:rPr>
                <w:rFonts w:cstheme="minorHAnsi"/>
                <w:sz w:val="24"/>
                <w:szCs w:val="24"/>
              </w:rPr>
              <w:t xml:space="preserve">Banks are requested to issue suitable instructions to their branches and ensure that applications are not rejected on flimsy grounds. </w:t>
            </w:r>
          </w:p>
          <w:p w:rsidR="008050B4" w:rsidRPr="0066675A" w:rsidRDefault="008050B4" w:rsidP="00AE6F25">
            <w:pPr>
              <w:pStyle w:val="ListParagraph"/>
              <w:numPr>
                <w:ilvl w:val="0"/>
                <w:numId w:val="9"/>
              </w:numPr>
              <w:spacing w:after="200" w:line="276" w:lineRule="auto"/>
              <w:ind w:left="720"/>
              <w:jc w:val="both"/>
              <w:rPr>
                <w:rFonts w:cstheme="minorHAnsi"/>
                <w:sz w:val="24"/>
                <w:szCs w:val="24"/>
              </w:rPr>
            </w:pPr>
            <w:r w:rsidRPr="0066675A">
              <w:rPr>
                <w:rFonts w:cstheme="minorHAnsi"/>
                <w:sz w:val="24"/>
                <w:szCs w:val="24"/>
              </w:rPr>
              <w:t xml:space="preserve">Banks not to insisit on collateral security upto a credit limit of Rs.4.00 lakhs as per the extant RBI guidelines. </w:t>
            </w:r>
          </w:p>
          <w:p w:rsidR="004F6982" w:rsidRDefault="008050B4" w:rsidP="004F6982">
            <w:pPr>
              <w:pStyle w:val="ListParagraph"/>
              <w:numPr>
                <w:ilvl w:val="0"/>
                <w:numId w:val="9"/>
              </w:numPr>
              <w:spacing w:after="200" w:line="276" w:lineRule="auto"/>
              <w:ind w:left="720"/>
              <w:jc w:val="both"/>
              <w:rPr>
                <w:rFonts w:cstheme="minorHAnsi"/>
                <w:sz w:val="24"/>
                <w:szCs w:val="24"/>
              </w:rPr>
            </w:pPr>
            <w:r w:rsidRPr="004F6982">
              <w:rPr>
                <w:rFonts w:cstheme="minorHAnsi"/>
                <w:sz w:val="24"/>
                <w:szCs w:val="24"/>
              </w:rPr>
              <w:t xml:space="preserve">All banks to extend </w:t>
            </w:r>
            <w:r w:rsidR="00135F22" w:rsidRPr="004F6982">
              <w:rPr>
                <w:rFonts w:cstheme="minorHAnsi"/>
                <w:sz w:val="24"/>
                <w:szCs w:val="24"/>
              </w:rPr>
              <w:t>CSIS to</w:t>
            </w:r>
            <w:r w:rsidRPr="004F6982">
              <w:rPr>
                <w:rFonts w:cstheme="minorHAnsi"/>
                <w:sz w:val="24"/>
                <w:szCs w:val="24"/>
              </w:rPr>
              <w:t xml:space="preserve"> all eligible students who have been sanctioned education loan after March 31, 2009.</w:t>
            </w:r>
          </w:p>
          <w:p w:rsidR="004F6982" w:rsidRPr="004F6982" w:rsidRDefault="004F6982" w:rsidP="004F6982">
            <w:pPr>
              <w:jc w:val="both"/>
              <w:rPr>
                <w:rFonts w:cstheme="minorHAnsi"/>
                <w:sz w:val="24"/>
                <w:szCs w:val="24"/>
              </w:rPr>
            </w:pPr>
          </w:p>
          <w:p w:rsidR="005A7508" w:rsidRPr="0066675A" w:rsidRDefault="005A7508" w:rsidP="00AE6F25">
            <w:pPr>
              <w:pStyle w:val="ListParagraph"/>
              <w:numPr>
                <w:ilvl w:val="0"/>
                <w:numId w:val="9"/>
              </w:numPr>
              <w:spacing w:after="200" w:line="276" w:lineRule="auto"/>
              <w:ind w:left="720"/>
              <w:jc w:val="both"/>
              <w:rPr>
                <w:rFonts w:cstheme="minorHAnsi"/>
                <w:sz w:val="24"/>
                <w:szCs w:val="24"/>
              </w:rPr>
            </w:pPr>
            <w:r w:rsidRPr="0066675A">
              <w:rPr>
                <w:rFonts w:cstheme="minorHAnsi"/>
                <w:sz w:val="24"/>
                <w:szCs w:val="24"/>
              </w:rPr>
              <w:lastRenderedPageBreak/>
              <w:t>Padho Pardesh – scheme for interest subsidy on Education loans for overseas studies for the Minority communities</w:t>
            </w:r>
            <w:r w:rsidR="008050B4" w:rsidRPr="0066675A">
              <w:rPr>
                <w:rFonts w:cstheme="minorHAnsi"/>
                <w:sz w:val="24"/>
                <w:szCs w:val="24"/>
              </w:rPr>
              <w:t xml:space="preserve"> to be implemented by all banks </w:t>
            </w:r>
          </w:p>
          <w:p w:rsidR="00406E95" w:rsidRPr="0066675A" w:rsidRDefault="00406E95" w:rsidP="00AE6F25">
            <w:pPr>
              <w:pStyle w:val="ListParagraph"/>
              <w:numPr>
                <w:ilvl w:val="0"/>
                <w:numId w:val="9"/>
              </w:numPr>
              <w:spacing w:after="200" w:line="276" w:lineRule="auto"/>
              <w:ind w:left="720"/>
              <w:jc w:val="both"/>
              <w:rPr>
                <w:rFonts w:cstheme="minorHAnsi"/>
                <w:b/>
                <w:sz w:val="24"/>
                <w:szCs w:val="24"/>
              </w:rPr>
            </w:pPr>
            <w:r w:rsidRPr="0066675A">
              <w:rPr>
                <w:rFonts w:cstheme="minorHAnsi"/>
                <w:sz w:val="24"/>
                <w:szCs w:val="24"/>
              </w:rPr>
              <w:t>Banks were also advised to put in place an effective Grievance Redressal Mechanism</w:t>
            </w:r>
          </w:p>
          <w:p w:rsidR="00406E95" w:rsidRPr="0066675A" w:rsidRDefault="00406E95" w:rsidP="00AE6F25">
            <w:pPr>
              <w:spacing w:line="276" w:lineRule="auto"/>
              <w:jc w:val="right"/>
              <w:rPr>
                <w:rFonts w:cstheme="minorHAnsi"/>
                <w:b/>
                <w:sz w:val="24"/>
                <w:szCs w:val="24"/>
              </w:rPr>
            </w:pPr>
            <w:r w:rsidRPr="0066675A">
              <w:rPr>
                <w:rFonts w:cstheme="minorHAnsi"/>
                <w:b/>
                <w:sz w:val="24"/>
                <w:szCs w:val="24"/>
              </w:rPr>
              <w:t>(Action: All Banks</w:t>
            </w:r>
            <w:r w:rsidR="00135F22" w:rsidRPr="0066675A">
              <w:rPr>
                <w:rFonts w:cstheme="minorHAnsi"/>
                <w:b/>
                <w:sz w:val="24"/>
                <w:szCs w:val="24"/>
              </w:rPr>
              <w:t xml:space="preserve"> &amp; LDMs) </w:t>
            </w:r>
          </w:p>
          <w:p w:rsidR="00406E95" w:rsidRPr="0066675A" w:rsidRDefault="00406E95" w:rsidP="00AE6F25">
            <w:pPr>
              <w:spacing w:line="276" w:lineRule="auto"/>
              <w:jc w:val="both"/>
              <w:rPr>
                <w:rFonts w:cstheme="minorHAnsi"/>
                <w:b/>
                <w:i/>
                <w:sz w:val="24"/>
                <w:szCs w:val="24"/>
              </w:rPr>
            </w:pPr>
            <w:r w:rsidRPr="0066675A">
              <w:rPr>
                <w:rFonts w:cstheme="minorHAnsi"/>
                <w:b/>
                <w:i/>
                <w:sz w:val="24"/>
                <w:szCs w:val="24"/>
              </w:rPr>
              <w:t>SHGs</w:t>
            </w:r>
          </w:p>
          <w:p w:rsidR="00406E95" w:rsidRPr="0066675A" w:rsidRDefault="00406E95" w:rsidP="00AE6F25">
            <w:pPr>
              <w:spacing w:line="276" w:lineRule="auto"/>
              <w:jc w:val="both"/>
              <w:rPr>
                <w:rFonts w:cstheme="minorHAnsi"/>
                <w:b/>
                <w:i/>
                <w:sz w:val="24"/>
                <w:szCs w:val="24"/>
              </w:rPr>
            </w:pPr>
          </w:p>
          <w:p w:rsidR="00135F22" w:rsidRPr="0066675A" w:rsidRDefault="00D17267" w:rsidP="00AE6F25">
            <w:pPr>
              <w:pStyle w:val="ListParagraph"/>
              <w:numPr>
                <w:ilvl w:val="0"/>
                <w:numId w:val="11"/>
              </w:numPr>
              <w:spacing w:after="200" w:line="276" w:lineRule="auto"/>
              <w:ind w:firstLine="0"/>
              <w:jc w:val="both"/>
              <w:rPr>
                <w:rFonts w:cstheme="minorHAnsi"/>
                <w:sz w:val="24"/>
                <w:szCs w:val="24"/>
              </w:rPr>
            </w:pPr>
            <w:r w:rsidRPr="0066675A">
              <w:rPr>
                <w:rFonts w:cstheme="minorHAnsi"/>
                <w:sz w:val="24"/>
                <w:szCs w:val="24"/>
              </w:rPr>
              <w:t>The overdues are mounting up in this sector year by year</w:t>
            </w:r>
            <w:r w:rsidR="00135F22" w:rsidRPr="0066675A">
              <w:rPr>
                <w:rFonts w:cstheme="minorHAnsi"/>
                <w:sz w:val="24"/>
                <w:szCs w:val="24"/>
              </w:rPr>
              <w:t xml:space="preserve">. </w:t>
            </w:r>
            <w:r w:rsidRPr="0066675A">
              <w:rPr>
                <w:rFonts w:cstheme="minorHAnsi"/>
                <w:sz w:val="24"/>
                <w:szCs w:val="24"/>
              </w:rPr>
              <w:t>SERP &amp; MEPM</w:t>
            </w:r>
            <w:r w:rsidR="00135F22" w:rsidRPr="0066675A">
              <w:rPr>
                <w:rFonts w:cstheme="minorHAnsi"/>
                <w:sz w:val="24"/>
                <w:szCs w:val="24"/>
              </w:rPr>
              <w:t>A</w:t>
            </w:r>
            <w:r w:rsidRPr="0066675A">
              <w:rPr>
                <w:rFonts w:cstheme="minorHAnsi"/>
                <w:sz w:val="24"/>
                <w:szCs w:val="24"/>
              </w:rPr>
              <w:t xml:space="preserve"> are</w:t>
            </w:r>
          </w:p>
          <w:p w:rsidR="00406E95" w:rsidRPr="0066675A" w:rsidRDefault="00135F22" w:rsidP="00AE6F25">
            <w:pPr>
              <w:pStyle w:val="ListParagraph"/>
              <w:spacing w:after="200" w:line="276" w:lineRule="auto"/>
              <w:ind w:left="360"/>
              <w:jc w:val="both"/>
              <w:rPr>
                <w:rFonts w:cstheme="minorHAnsi"/>
                <w:sz w:val="24"/>
                <w:szCs w:val="24"/>
              </w:rPr>
            </w:pPr>
            <w:r w:rsidRPr="0066675A">
              <w:rPr>
                <w:rFonts w:cstheme="minorHAnsi"/>
                <w:sz w:val="24"/>
                <w:szCs w:val="24"/>
              </w:rPr>
              <w:t xml:space="preserve">    </w:t>
            </w:r>
            <w:r w:rsidR="006A43A1" w:rsidRPr="0066675A">
              <w:rPr>
                <w:rFonts w:cstheme="minorHAnsi"/>
                <w:sz w:val="24"/>
                <w:szCs w:val="24"/>
              </w:rPr>
              <w:t xml:space="preserve"> </w:t>
            </w:r>
            <w:r w:rsidRPr="0066675A">
              <w:rPr>
                <w:rFonts w:cstheme="minorHAnsi"/>
                <w:sz w:val="24"/>
                <w:szCs w:val="24"/>
              </w:rPr>
              <w:t xml:space="preserve">  </w:t>
            </w:r>
            <w:r w:rsidR="00D17267" w:rsidRPr="0066675A">
              <w:rPr>
                <w:rFonts w:cstheme="minorHAnsi"/>
                <w:sz w:val="24"/>
                <w:szCs w:val="24"/>
              </w:rPr>
              <w:t xml:space="preserve"> requested to extend support to the banks to reduce the  OD/NPAs in this sector</w:t>
            </w:r>
            <w:r w:rsidR="006A43A1" w:rsidRPr="0066675A">
              <w:rPr>
                <w:rFonts w:cstheme="minorHAnsi"/>
                <w:sz w:val="24"/>
                <w:szCs w:val="24"/>
              </w:rPr>
              <w:t>.</w:t>
            </w:r>
          </w:p>
          <w:p w:rsidR="003720AD" w:rsidRPr="0066675A" w:rsidRDefault="003720AD" w:rsidP="00AE6F25">
            <w:pPr>
              <w:pStyle w:val="ListParagraph"/>
              <w:spacing w:after="200" w:line="276" w:lineRule="auto"/>
              <w:ind w:left="360"/>
              <w:jc w:val="both"/>
              <w:rPr>
                <w:rFonts w:cstheme="minorHAnsi"/>
                <w:sz w:val="24"/>
                <w:szCs w:val="24"/>
              </w:rPr>
            </w:pPr>
          </w:p>
          <w:p w:rsidR="006A43A1" w:rsidRPr="0066675A" w:rsidRDefault="006A43A1" w:rsidP="006A43A1">
            <w:pPr>
              <w:pStyle w:val="ListParagraph"/>
              <w:numPr>
                <w:ilvl w:val="0"/>
                <w:numId w:val="11"/>
              </w:numPr>
              <w:spacing w:after="200" w:line="276" w:lineRule="auto"/>
              <w:ind w:firstLine="0"/>
              <w:jc w:val="both"/>
              <w:rPr>
                <w:rFonts w:cstheme="minorHAnsi"/>
                <w:sz w:val="24"/>
                <w:szCs w:val="24"/>
              </w:rPr>
            </w:pPr>
            <w:r w:rsidRPr="0066675A">
              <w:rPr>
                <w:rFonts w:cstheme="minorHAnsi"/>
                <w:sz w:val="24"/>
                <w:szCs w:val="24"/>
              </w:rPr>
              <w:t xml:space="preserve"> To activate the dormant and disintegrated groups  and make SHG product as needed </w:t>
            </w:r>
          </w:p>
          <w:p w:rsidR="006A43A1" w:rsidRPr="0066675A" w:rsidRDefault="006A43A1" w:rsidP="006A43A1">
            <w:pPr>
              <w:pStyle w:val="ListParagraph"/>
              <w:spacing w:after="200" w:line="276" w:lineRule="auto"/>
              <w:ind w:left="360"/>
              <w:jc w:val="both"/>
              <w:rPr>
                <w:rFonts w:cstheme="minorHAnsi"/>
                <w:sz w:val="24"/>
                <w:szCs w:val="24"/>
              </w:rPr>
            </w:pPr>
            <w:r w:rsidRPr="0066675A">
              <w:rPr>
                <w:rFonts w:cstheme="minorHAnsi"/>
                <w:sz w:val="24"/>
                <w:szCs w:val="24"/>
              </w:rPr>
              <w:t xml:space="preserve">        tool for banks credit </w:t>
            </w:r>
            <w:r w:rsidR="003720AD" w:rsidRPr="0066675A">
              <w:rPr>
                <w:rFonts w:cstheme="minorHAnsi"/>
                <w:sz w:val="24"/>
                <w:szCs w:val="24"/>
              </w:rPr>
              <w:t>off take</w:t>
            </w:r>
            <w:r w:rsidRPr="0066675A">
              <w:rPr>
                <w:rFonts w:cstheme="minorHAnsi"/>
                <w:sz w:val="24"/>
                <w:szCs w:val="24"/>
              </w:rPr>
              <w:t xml:space="preserve"> as banks have decided to improve the credit flow upto </w:t>
            </w:r>
          </w:p>
          <w:p w:rsidR="006A43A1" w:rsidRPr="0066675A" w:rsidRDefault="006A43A1" w:rsidP="006A43A1">
            <w:pPr>
              <w:pStyle w:val="ListParagraph"/>
              <w:spacing w:after="200" w:line="276" w:lineRule="auto"/>
              <w:ind w:left="360"/>
              <w:jc w:val="both"/>
              <w:rPr>
                <w:rFonts w:cstheme="minorHAnsi"/>
                <w:sz w:val="24"/>
                <w:szCs w:val="24"/>
              </w:rPr>
            </w:pPr>
            <w:r w:rsidRPr="0066675A">
              <w:rPr>
                <w:rFonts w:cstheme="minorHAnsi"/>
                <w:sz w:val="24"/>
                <w:szCs w:val="24"/>
              </w:rPr>
              <w:t xml:space="preserve">        Rs. 10.00 lakhs</w:t>
            </w:r>
            <w:r w:rsidR="003720AD" w:rsidRPr="0066675A">
              <w:rPr>
                <w:rFonts w:cstheme="minorHAnsi"/>
                <w:sz w:val="24"/>
                <w:szCs w:val="24"/>
              </w:rPr>
              <w:t xml:space="preserve"> per group</w:t>
            </w:r>
            <w:r w:rsidRPr="0066675A">
              <w:rPr>
                <w:rFonts w:cstheme="minorHAnsi"/>
                <w:sz w:val="24"/>
                <w:szCs w:val="24"/>
              </w:rPr>
              <w:t xml:space="preserve">  </w:t>
            </w:r>
          </w:p>
          <w:p w:rsidR="00406E95" w:rsidRPr="0066675A" w:rsidRDefault="00406E95" w:rsidP="00AE6F25">
            <w:pPr>
              <w:spacing w:line="276" w:lineRule="auto"/>
              <w:jc w:val="right"/>
              <w:rPr>
                <w:rFonts w:cstheme="minorHAnsi"/>
                <w:b/>
                <w:sz w:val="24"/>
                <w:szCs w:val="24"/>
              </w:rPr>
            </w:pPr>
            <w:r w:rsidRPr="0066675A">
              <w:rPr>
                <w:rFonts w:cstheme="minorHAnsi"/>
                <w:b/>
                <w:sz w:val="24"/>
                <w:szCs w:val="24"/>
              </w:rPr>
              <w:t xml:space="preserve">(Action: </w:t>
            </w:r>
            <w:r w:rsidR="00220708" w:rsidRPr="0066675A">
              <w:rPr>
                <w:rFonts w:cstheme="minorHAnsi"/>
                <w:b/>
                <w:sz w:val="24"/>
                <w:szCs w:val="24"/>
              </w:rPr>
              <w:t xml:space="preserve">SERP </w:t>
            </w:r>
            <w:r w:rsidR="00AE6F25" w:rsidRPr="0066675A">
              <w:rPr>
                <w:rFonts w:cstheme="minorHAnsi"/>
                <w:b/>
                <w:sz w:val="24"/>
                <w:szCs w:val="24"/>
              </w:rPr>
              <w:t>,</w:t>
            </w:r>
            <w:r w:rsidR="00220708" w:rsidRPr="0066675A">
              <w:rPr>
                <w:rFonts w:cstheme="minorHAnsi"/>
                <w:b/>
                <w:sz w:val="24"/>
                <w:szCs w:val="24"/>
              </w:rPr>
              <w:t xml:space="preserve"> MEPMA</w:t>
            </w:r>
            <w:r w:rsidR="00AE6F25" w:rsidRPr="0066675A">
              <w:rPr>
                <w:rFonts w:cstheme="minorHAnsi"/>
                <w:b/>
                <w:sz w:val="24"/>
                <w:szCs w:val="24"/>
              </w:rPr>
              <w:t>, a</w:t>
            </w:r>
            <w:r w:rsidRPr="0066675A">
              <w:rPr>
                <w:rFonts w:cstheme="minorHAnsi"/>
                <w:b/>
                <w:sz w:val="24"/>
                <w:szCs w:val="24"/>
              </w:rPr>
              <w:t>ll Banks and LDMs)</w:t>
            </w:r>
          </w:p>
          <w:p w:rsidR="00406E95" w:rsidRPr="0066675A" w:rsidRDefault="00406E95" w:rsidP="00AE6F25">
            <w:pPr>
              <w:spacing w:line="276" w:lineRule="auto"/>
              <w:jc w:val="right"/>
              <w:rPr>
                <w:rFonts w:cstheme="minorHAnsi"/>
                <w:b/>
                <w:sz w:val="24"/>
                <w:szCs w:val="24"/>
              </w:rPr>
            </w:pPr>
          </w:p>
          <w:p w:rsidR="00406E95" w:rsidRPr="0066675A" w:rsidRDefault="00406E95" w:rsidP="00AE6F25">
            <w:pPr>
              <w:spacing w:line="276" w:lineRule="auto"/>
              <w:jc w:val="both"/>
              <w:rPr>
                <w:rFonts w:cstheme="minorHAnsi"/>
                <w:b/>
                <w:i/>
                <w:sz w:val="24"/>
                <w:szCs w:val="24"/>
              </w:rPr>
            </w:pPr>
            <w:r w:rsidRPr="0066675A">
              <w:rPr>
                <w:rFonts w:cstheme="minorHAnsi"/>
                <w:b/>
                <w:i/>
                <w:sz w:val="24"/>
                <w:szCs w:val="24"/>
              </w:rPr>
              <w:t>GOVT. SPONSORED SCHEMES</w:t>
            </w:r>
          </w:p>
          <w:p w:rsidR="00406E95" w:rsidRPr="0066675A" w:rsidRDefault="00406E95" w:rsidP="00AE6F25">
            <w:pPr>
              <w:pStyle w:val="ListParagraph"/>
              <w:spacing w:line="276" w:lineRule="auto"/>
              <w:jc w:val="both"/>
              <w:rPr>
                <w:rFonts w:cstheme="minorHAnsi"/>
                <w:sz w:val="24"/>
                <w:szCs w:val="24"/>
              </w:rPr>
            </w:pPr>
          </w:p>
          <w:p w:rsidR="00406E95" w:rsidRPr="0066675A" w:rsidRDefault="00406E95" w:rsidP="00AE6F25">
            <w:pPr>
              <w:pStyle w:val="ListParagraph"/>
              <w:numPr>
                <w:ilvl w:val="0"/>
                <w:numId w:val="9"/>
              </w:numPr>
              <w:spacing w:after="200" w:line="276" w:lineRule="auto"/>
              <w:ind w:firstLine="0"/>
              <w:jc w:val="both"/>
              <w:rPr>
                <w:rFonts w:cstheme="minorHAnsi"/>
                <w:sz w:val="24"/>
                <w:szCs w:val="24"/>
              </w:rPr>
            </w:pPr>
            <w:r w:rsidRPr="0066675A">
              <w:rPr>
                <w:rFonts w:cstheme="minorHAnsi"/>
                <w:sz w:val="24"/>
                <w:szCs w:val="24"/>
              </w:rPr>
              <w:t>Banks to liberally finance to Minorities and reach the target of 15% on Priority sector</w:t>
            </w:r>
          </w:p>
          <w:p w:rsidR="006A43A1" w:rsidRPr="0066675A" w:rsidRDefault="00406E95" w:rsidP="00AE6F25">
            <w:pPr>
              <w:pStyle w:val="ListParagraph"/>
              <w:spacing w:line="276" w:lineRule="auto"/>
              <w:ind w:left="360"/>
              <w:jc w:val="both"/>
              <w:rPr>
                <w:rFonts w:cstheme="minorHAnsi"/>
                <w:sz w:val="24"/>
                <w:szCs w:val="24"/>
              </w:rPr>
            </w:pPr>
            <w:r w:rsidRPr="0066675A">
              <w:rPr>
                <w:rFonts w:cstheme="minorHAnsi"/>
                <w:sz w:val="24"/>
                <w:szCs w:val="24"/>
              </w:rPr>
              <w:t xml:space="preserve">      </w:t>
            </w:r>
            <w:r w:rsidR="006A43A1" w:rsidRPr="0066675A">
              <w:rPr>
                <w:rFonts w:cstheme="minorHAnsi"/>
                <w:sz w:val="24"/>
                <w:szCs w:val="24"/>
              </w:rPr>
              <w:t>a</w:t>
            </w:r>
            <w:r w:rsidRPr="0066675A">
              <w:rPr>
                <w:rFonts w:cstheme="minorHAnsi"/>
                <w:sz w:val="24"/>
                <w:szCs w:val="24"/>
              </w:rPr>
              <w:t>dvances as against the performance of 7.</w:t>
            </w:r>
            <w:r w:rsidR="008A427A" w:rsidRPr="0066675A">
              <w:rPr>
                <w:rFonts w:cstheme="minorHAnsi"/>
                <w:sz w:val="24"/>
                <w:szCs w:val="24"/>
              </w:rPr>
              <w:t>26</w:t>
            </w:r>
            <w:r w:rsidRPr="0066675A">
              <w:rPr>
                <w:rFonts w:cstheme="minorHAnsi"/>
                <w:sz w:val="24"/>
                <w:szCs w:val="24"/>
              </w:rPr>
              <w:t>% as on 3</w:t>
            </w:r>
            <w:r w:rsidR="00FA0D72" w:rsidRPr="0066675A">
              <w:rPr>
                <w:rFonts w:cstheme="minorHAnsi"/>
                <w:sz w:val="24"/>
                <w:szCs w:val="24"/>
              </w:rPr>
              <w:t>0</w:t>
            </w:r>
            <w:r w:rsidRPr="0066675A">
              <w:rPr>
                <w:rFonts w:cstheme="minorHAnsi"/>
                <w:sz w:val="24"/>
                <w:szCs w:val="24"/>
              </w:rPr>
              <w:t>.0</w:t>
            </w:r>
            <w:r w:rsidR="00FA0D72" w:rsidRPr="0066675A">
              <w:rPr>
                <w:rFonts w:cstheme="minorHAnsi"/>
                <w:sz w:val="24"/>
                <w:szCs w:val="24"/>
              </w:rPr>
              <w:t>6</w:t>
            </w:r>
            <w:r w:rsidRPr="0066675A">
              <w:rPr>
                <w:rFonts w:cstheme="minorHAnsi"/>
                <w:sz w:val="24"/>
                <w:szCs w:val="24"/>
              </w:rPr>
              <w:t>.2014.</w:t>
            </w:r>
            <w:r w:rsidR="006A43A1" w:rsidRPr="0066675A">
              <w:rPr>
                <w:rFonts w:cstheme="minorHAnsi"/>
                <w:sz w:val="24"/>
                <w:szCs w:val="24"/>
              </w:rPr>
              <w:t xml:space="preserve"> The line departments   </w:t>
            </w:r>
          </w:p>
          <w:p w:rsidR="006A43A1" w:rsidRPr="0066675A" w:rsidRDefault="006A43A1" w:rsidP="00AE6F25">
            <w:pPr>
              <w:pStyle w:val="ListParagraph"/>
              <w:spacing w:line="276" w:lineRule="auto"/>
              <w:ind w:left="360"/>
              <w:jc w:val="both"/>
              <w:rPr>
                <w:rFonts w:cstheme="minorHAnsi"/>
                <w:sz w:val="24"/>
                <w:szCs w:val="24"/>
              </w:rPr>
            </w:pPr>
            <w:r w:rsidRPr="0066675A">
              <w:rPr>
                <w:rFonts w:cstheme="minorHAnsi"/>
                <w:sz w:val="24"/>
                <w:szCs w:val="24"/>
              </w:rPr>
              <w:t xml:space="preserve">      in coordination with banks should conduct campaigns for identification and financing </w:t>
            </w:r>
          </w:p>
          <w:p w:rsidR="00406E95" w:rsidRPr="0066675A" w:rsidRDefault="006A43A1" w:rsidP="00AE6F25">
            <w:pPr>
              <w:pStyle w:val="ListParagraph"/>
              <w:spacing w:line="276" w:lineRule="auto"/>
              <w:ind w:left="360"/>
              <w:jc w:val="both"/>
              <w:rPr>
                <w:rFonts w:cstheme="minorHAnsi"/>
                <w:sz w:val="24"/>
                <w:szCs w:val="24"/>
              </w:rPr>
            </w:pPr>
            <w:r w:rsidRPr="0066675A">
              <w:rPr>
                <w:rFonts w:cstheme="minorHAnsi"/>
                <w:sz w:val="24"/>
                <w:szCs w:val="24"/>
              </w:rPr>
              <w:t xml:space="preserve">      to Minorities. </w:t>
            </w:r>
          </w:p>
          <w:p w:rsidR="00406E95" w:rsidRPr="0066675A" w:rsidRDefault="00406E95" w:rsidP="00AE6F25">
            <w:pPr>
              <w:spacing w:line="276" w:lineRule="auto"/>
              <w:jc w:val="both"/>
              <w:rPr>
                <w:rFonts w:cstheme="minorHAnsi"/>
                <w:sz w:val="24"/>
                <w:szCs w:val="24"/>
              </w:rPr>
            </w:pPr>
          </w:p>
          <w:p w:rsidR="00406E95" w:rsidRPr="0066675A" w:rsidRDefault="00406E95" w:rsidP="00AE6F25">
            <w:pPr>
              <w:pStyle w:val="ListParagraph"/>
              <w:numPr>
                <w:ilvl w:val="0"/>
                <w:numId w:val="11"/>
              </w:numPr>
              <w:spacing w:after="200" w:line="276" w:lineRule="auto"/>
              <w:ind w:left="720"/>
              <w:jc w:val="both"/>
              <w:rPr>
                <w:rFonts w:cstheme="minorHAnsi"/>
                <w:sz w:val="24"/>
                <w:szCs w:val="24"/>
              </w:rPr>
            </w:pPr>
            <w:r w:rsidRPr="0066675A">
              <w:rPr>
                <w:rFonts w:cstheme="minorHAnsi"/>
                <w:sz w:val="24"/>
                <w:szCs w:val="24"/>
              </w:rPr>
              <w:t>Banks are advised to step up the lending under DRI as the performance is very low.</w:t>
            </w:r>
          </w:p>
          <w:p w:rsidR="00406E95" w:rsidRPr="0066675A" w:rsidRDefault="00406E95" w:rsidP="00AE6F25">
            <w:pPr>
              <w:pStyle w:val="ListParagraph"/>
              <w:spacing w:line="276" w:lineRule="auto"/>
              <w:rPr>
                <w:rFonts w:cstheme="minorHAnsi"/>
                <w:sz w:val="24"/>
                <w:szCs w:val="24"/>
              </w:rPr>
            </w:pPr>
          </w:p>
          <w:p w:rsidR="00406E95" w:rsidRPr="0066675A" w:rsidRDefault="00406E95" w:rsidP="00AE6F25">
            <w:pPr>
              <w:pStyle w:val="ListParagraph"/>
              <w:numPr>
                <w:ilvl w:val="0"/>
                <w:numId w:val="11"/>
              </w:numPr>
              <w:spacing w:after="200" w:line="276" w:lineRule="auto"/>
              <w:ind w:left="720"/>
              <w:jc w:val="both"/>
              <w:rPr>
                <w:rFonts w:cstheme="minorHAnsi"/>
                <w:sz w:val="24"/>
                <w:szCs w:val="24"/>
              </w:rPr>
            </w:pPr>
            <w:r w:rsidRPr="0066675A">
              <w:rPr>
                <w:rFonts w:cstheme="minorHAnsi"/>
                <w:sz w:val="24"/>
                <w:szCs w:val="24"/>
              </w:rPr>
              <w:t>Banks are advised to clear all the pending projects under ACABC scheme.</w:t>
            </w:r>
          </w:p>
          <w:p w:rsidR="00220708" w:rsidRPr="0066675A" w:rsidRDefault="00220708" w:rsidP="00AE6F25">
            <w:pPr>
              <w:pStyle w:val="ListParagraph"/>
              <w:spacing w:line="276" w:lineRule="auto"/>
              <w:rPr>
                <w:rFonts w:cstheme="minorHAnsi"/>
                <w:sz w:val="24"/>
                <w:szCs w:val="24"/>
              </w:rPr>
            </w:pPr>
          </w:p>
          <w:p w:rsidR="00220708" w:rsidRPr="0066675A" w:rsidRDefault="00220708" w:rsidP="00AE6F25">
            <w:pPr>
              <w:pStyle w:val="ListParagraph"/>
              <w:numPr>
                <w:ilvl w:val="0"/>
                <w:numId w:val="11"/>
              </w:numPr>
              <w:spacing w:after="200" w:line="276" w:lineRule="auto"/>
              <w:ind w:left="720"/>
              <w:jc w:val="both"/>
              <w:rPr>
                <w:rFonts w:cstheme="minorHAnsi"/>
                <w:sz w:val="24"/>
                <w:szCs w:val="24"/>
              </w:rPr>
            </w:pPr>
            <w:r w:rsidRPr="0066675A">
              <w:rPr>
                <w:rFonts w:cstheme="minorHAnsi"/>
                <w:sz w:val="24"/>
                <w:szCs w:val="24"/>
              </w:rPr>
              <w:t xml:space="preserve">LDMs are advised to allocate district wise targets under various Govt. programs approved by SLBC (both Central and State Govt) and monitor the progress at regular intervals during JMLBC/DCC/DLRC meetings. </w:t>
            </w:r>
          </w:p>
          <w:p w:rsidR="00406E95" w:rsidRPr="0066675A" w:rsidRDefault="00406E95" w:rsidP="00AE6F25">
            <w:pPr>
              <w:pStyle w:val="ListParagraph"/>
              <w:spacing w:line="276" w:lineRule="auto"/>
              <w:jc w:val="both"/>
              <w:rPr>
                <w:rFonts w:cstheme="minorHAnsi"/>
                <w:sz w:val="24"/>
                <w:szCs w:val="24"/>
              </w:rPr>
            </w:pPr>
          </w:p>
          <w:p w:rsidR="00406E95" w:rsidRPr="0066675A" w:rsidRDefault="00406E95" w:rsidP="00AE6F25">
            <w:pPr>
              <w:spacing w:line="276" w:lineRule="auto"/>
              <w:jc w:val="right"/>
              <w:rPr>
                <w:rFonts w:cstheme="minorHAnsi"/>
                <w:b/>
                <w:i/>
                <w:sz w:val="24"/>
                <w:szCs w:val="24"/>
              </w:rPr>
            </w:pPr>
            <w:r w:rsidRPr="0066675A">
              <w:rPr>
                <w:rFonts w:cstheme="minorHAnsi"/>
                <w:b/>
                <w:i/>
                <w:sz w:val="24"/>
                <w:szCs w:val="24"/>
              </w:rPr>
              <w:t xml:space="preserve"> (Action: All banks, LDMs and GoAP)</w:t>
            </w:r>
          </w:p>
          <w:p w:rsidR="00406E95" w:rsidRPr="0066675A" w:rsidRDefault="00406E95" w:rsidP="00AE6F25">
            <w:pPr>
              <w:spacing w:line="276" w:lineRule="auto"/>
              <w:jc w:val="right"/>
              <w:rPr>
                <w:rFonts w:cstheme="minorHAnsi"/>
                <w:b/>
                <w:i/>
                <w:sz w:val="24"/>
                <w:szCs w:val="24"/>
              </w:rPr>
            </w:pPr>
          </w:p>
          <w:p w:rsidR="00406E95" w:rsidRPr="0066675A" w:rsidRDefault="00CD1AD9" w:rsidP="00AE6F25">
            <w:pPr>
              <w:spacing w:line="276" w:lineRule="auto"/>
              <w:jc w:val="both"/>
              <w:rPr>
                <w:rFonts w:cstheme="minorHAnsi"/>
                <w:b/>
                <w:i/>
                <w:sz w:val="24"/>
                <w:szCs w:val="24"/>
              </w:rPr>
            </w:pPr>
            <w:r w:rsidRPr="0066675A">
              <w:rPr>
                <w:rFonts w:cstheme="minorHAnsi"/>
                <w:b/>
                <w:i/>
                <w:sz w:val="24"/>
                <w:szCs w:val="24"/>
              </w:rPr>
              <w:t xml:space="preserve">NATIONAL MISSION ON </w:t>
            </w:r>
            <w:r w:rsidR="00406E95" w:rsidRPr="0066675A">
              <w:rPr>
                <w:rFonts w:cstheme="minorHAnsi"/>
                <w:b/>
                <w:i/>
                <w:sz w:val="24"/>
                <w:szCs w:val="24"/>
              </w:rPr>
              <w:t>FINANCIAL INCLUSION</w:t>
            </w:r>
            <w:r w:rsidRPr="0066675A">
              <w:rPr>
                <w:rFonts w:cstheme="minorHAnsi"/>
                <w:b/>
                <w:i/>
                <w:sz w:val="24"/>
                <w:szCs w:val="24"/>
              </w:rPr>
              <w:t>:</w:t>
            </w:r>
          </w:p>
          <w:p w:rsidR="00406E95" w:rsidRPr="0066675A" w:rsidRDefault="00406E95" w:rsidP="00AE6F25">
            <w:pPr>
              <w:spacing w:line="276" w:lineRule="auto"/>
              <w:jc w:val="both"/>
              <w:rPr>
                <w:rFonts w:cstheme="minorHAnsi"/>
                <w:sz w:val="24"/>
                <w:szCs w:val="24"/>
              </w:rPr>
            </w:pPr>
          </w:p>
          <w:p w:rsidR="00CD1AD9" w:rsidRPr="0066675A" w:rsidRDefault="00CD1AD9"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Deploy banking channels in all identifed SSAs</w:t>
            </w:r>
          </w:p>
          <w:p w:rsidR="00CD1AD9" w:rsidRPr="0066675A" w:rsidRDefault="00CD1AD9"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 xml:space="preserve">Banks have to complete house hold survey to identify the uncovered families without bank accounts. </w:t>
            </w:r>
          </w:p>
          <w:p w:rsidR="00FD3856" w:rsidRPr="0066675A" w:rsidRDefault="00FD3856"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 xml:space="preserve">Opening of bank branches in 4 mandal head quarters </w:t>
            </w:r>
            <w:r w:rsidR="003720AD" w:rsidRPr="0066675A">
              <w:rPr>
                <w:rFonts w:cstheme="minorHAnsi"/>
                <w:sz w:val="24"/>
                <w:szCs w:val="24"/>
              </w:rPr>
              <w:t xml:space="preserve">where there </w:t>
            </w:r>
            <w:r w:rsidR="004F6982" w:rsidRPr="0066675A">
              <w:rPr>
                <w:rFonts w:cstheme="minorHAnsi"/>
                <w:sz w:val="24"/>
                <w:szCs w:val="24"/>
              </w:rPr>
              <w:t>are no bank branches</w:t>
            </w:r>
            <w:r w:rsidR="003720AD" w:rsidRPr="0066675A">
              <w:rPr>
                <w:rFonts w:cstheme="minorHAnsi"/>
                <w:sz w:val="24"/>
                <w:szCs w:val="24"/>
              </w:rPr>
              <w:t xml:space="preserve">, </w:t>
            </w:r>
            <w:r w:rsidRPr="0066675A">
              <w:rPr>
                <w:rFonts w:cstheme="minorHAnsi"/>
                <w:sz w:val="24"/>
                <w:szCs w:val="24"/>
              </w:rPr>
              <w:t>on priority.</w:t>
            </w:r>
          </w:p>
          <w:p w:rsidR="00CD1AD9" w:rsidRPr="0066675A" w:rsidRDefault="00CD1AD9"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Opening of bank branch in unbanked mandal ie. Gopavaram in YSR Kadapa district.</w:t>
            </w:r>
          </w:p>
          <w:p w:rsidR="00FD3856" w:rsidRPr="0066675A" w:rsidRDefault="00FD3856"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 xml:space="preserve">Extension of banking facilities by opening of branches at identified </w:t>
            </w:r>
            <w:r w:rsidR="0092043F" w:rsidRPr="0066675A">
              <w:rPr>
                <w:rFonts w:cstheme="minorHAnsi"/>
                <w:sz w:val="24"/>
                <w:szCs w:val="24"/>
              </w:rPr>
              <w:t>centres as requested by Tribal Welfare Department, GoAP.</w:t>
            </w:r>
          </w:p>
          <w:p w:rsidR="00CD1AD9" w:rsidRPr="0066675A" w:rsidRDefault="00CD1AD9"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lastRenderedPageBreak/>
              <w:t>Opening of FLCs at block level by the banks.</w:t>
            </w:r>
          </w:p>
          <w:p w:rsidR="00CD1AD9" w:rsidRPr="0066675A" w:rsidRDefault="00CD1AD9"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LDMs of Kurnool, Ananthapuram and YSR Kadapa districts to open FLCs at Lead Bank office.</w:t>
            </w:r>
          </w:p>
          <w:p w:rsidR="00406E95" w:rsidRPr="0066675A" w:rsidRDefault="00406E95" w:rsidP="00AE6F25">
            <w:pPr>
              <w:pStyle w:val="ListParagraph"/>
              <w:numPr>
                <w:ilvl w:val="0"/>
                <w:numId w:val="8"/>
              </w:numPr>
              <w:spacing w:after="200" w:line="276" w:lineRule="auto"/>
              <w:ind w:firstLine="0"/>
              <w:jc w:val="both"/>
              <w:rPr>
                <w:rFonts w:cstheme="minorHAnsi"/>
                <w:sz w:val="24"/>
                <w:szCs w:val="24"/>
              </w:rPr>
            </w:pPr>
            <w:r w:rsidRPr="0066675A">
              <w:rPr>
                <w:rFonts w:cstheme="minorHAnsi"/>
                <w:sz w:val="24"/>
                <w:szCs w:val="24"/>
              </w:rPr>
              <w:t xml:space="preserve">Relocate the branches closed/shifted due to security reasons in the past with specific </w:t>
            </w:r>
          </w:p>
          <w:p w:rsidR="00406E95" w:rsidRPr="0066675A" w:rsidRDefault="00406E95" w:rsidP="00AE6F25">
            <w:pPr>
              <w:pStyle w:val="ListParagraph"/>
              <w:spacing w:line="276" w:lineRule="auto"/>
              <w:ind w:left="360"/>
              <w:jc w:val="both"/>
              <w:rPr>
                <w:rFonts w:cstheme="minorHAnsi"/>
                <w:sz w:val="24"/>
                <w:szCs w:val="24"/>
              </w:rPr>
            </w:pPr>
            <w:r w:rsidRPr="0066675A">
              <w:rPr>
                <w:rFonts w:cstheme="minorHAnsi"/>
                <w:sz w:val="24"/>
                <w:szCs w:val="24"/>
              </w:rPr>
              <w:t xml:space="preserve">      Focus on Tribal areas.</w:t>
            </w:r>
          </w:p>
          <w:p w:rsidR="00406E95" w:rsidRPr="0066675A" w:rsidRDefault="00406E95"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LDMs are advised to update the data on GIS module on monthly basis.</w:t>
            </w:r>
          </w:p>
          <w:p w:rsidR="00B77D89" w:rsidRPr="0066675A" w:rsidRDefault="00CD1AD9"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GoAP to expedite a</w:t>
            </w:r>
            <w:r w:rsidR="00D63A5B" w:rsidRPr="0066675A">
              <w:rPr>
                <w:rFonts w:cstheme="minorHAnsi"/>
                <w:sz w:val="24"/>
                <w:szCs w:val="24"/>
              </w:rPr>
              <w:t>llotment of site to RSETIs located at Guntur, Chittoor and Tirupathi</w:t>
            </w:r>
            <w:r w:rsidRPr="0066675A">
              <w:rPr>
                <w:rFonts w:cstheme="minorHAnsi"/>
                <w:sz w:val="24"/>
                <w:szCs w:val="24"/>
              </w:rPr>
              <w:t xml:space="preserve"> and also reimbursement of training expenditure to all </w:t>
            </w:r>
            <w:r w:rsidR="004F6982" w:rsidRPr="0066675A">
              <w:rPr>
                <w:rFonts w:cstheme="minorHAnsi"/>
                <w:sz w:val="24"/>
                <w:szCs w:val="24"/>
              </w:rPr>
              <w:t>RSETIs as</w:t>
            </w:r>
            <w:r w:rsidRPr="0066675A">
              <w:rPr>
                <w:rFonts w:cstheme="minorHAnsi"/>
                <w:sz w:val="24"/>
                <w:szCs w:val="24"/>
              </w:rPr>
              <w:t xml:space="preserve"> per the MORD guidelines. </w:t>
            </w:r>
          </w:p>
          <w:p w:rsidR="006A43A1" w:rsidRPr="0066675A" w:rsidRDefault="006A43A1" w:rsidP="00AE6F25">
            <w:pPr>
              <w:pStyle w:val="ListParagraph"/>
              <w:numPr>
                <w:ilvl w:val="0"/>
                <w:numId w:val="19"/>
              </w:numPr>
              <w:spacing w:after="200" w:line="276" w:lineRule="auto"/>
              <w:jc w:val="both"/>
              <w:rPr>
                <w:rFonts w:cstheme="minorHAnsi"/>
                <w:sz w:val="24"/>
                <w:szCs w:val="24"/>
              </w:rPr>
            </w:pPr>
            <w:r w:rsidRPr="0066675A">
              <w:rPr>
                <w:rFonts w:cstheme="minorHAnsi"/>
                <w:sz w:val="24"/>
                <w:szCs w:val="24"/>
              </w:rPr>
              <w:t xml:space="preserve">BCs and CSPs shall be activated by utilizing their services leveraging ICT and to ensure minimum remuneration of Rs.5000/- is paid by banks duly entrusting the job of financial services to them. </w:t>
            </w:r>
          </w:p>
          <w:p w:rsidR="00406E95" w:rsidRPr="0066675A" w:rsidRDefault="00406E95" w:rsidP="00AE6F25">
            <w:pPr>
              <w:spacing w:line="276" w:lineRule="auto"/>
              <w:jc w:val="right"/>
              <w:rPr>
                <w:rFonts w:cstheme="minorHAnsi"/>
                <w:b/>
                <w:i/>
                <w:sz w:val="24"/>
                <w:szCs w:val="24"/>
              </w:rPr>
            </w:pPr>
            <w:r w:rsidRPr="0066675A">
              <w:rPr>
                <w:rFonts w:cstheme="minorHAnsi"/>
                <w:b/>
                <w:i/>
                <w:sz w:val="24"/>
                <w:szCs w:val="24"/>
              </w:rPr>
              <w:t xml:space="preserve"> (Action: All Banks LDMs</w:t>
            </w:r>
            <w:r w:rsidR="00CD1AD9" w:rsidRPr="0066675A">
              <w:rPr>
                <w:rFonts w:cstheme="minorHAnsi"/>
                <w:b/>
                <w:i/>
                <w:sz w:val="24"/>
                <w:szCs w:val="24"/>
              </w:rPr>
              <w:t xml:space="preserve"> and GoAP</w:t>
            </w:r>
            <w:r w:rsidRPr="0066675A">
              <w:rPr>
                <w:rFonts w:cstheme="minorHAnsi"/>
                <w:b/>
                <w:i/>
                <w:sz w:val="24"/>
                <w:szCs w:val="24"/>
              </w:rPr>
              <w:t>)</w:t>
            </w:r>
          </w:p>
          <w:p w:rsidR="00406E95" w:rsidRPr="004F6982" w:rsidRDefault="00406E95" w:rsidP="00AE6F25">
            <w:pPr>
              <w:spacing w:line="276" w:lineRule="auto"/>
              <w:jc w:val="both"/>
              <w:rPr>
                <w:rFonts w:cstheme="minorHAnsi"/>
                <w:b/>
                <w:sz w:val="24"/>
                <w:szCs w:val="24"/>
              </w:rPr>
            </w:pPr>
            <w:r w:rsidRPr="0066675A">
              <w:rPr>
                <w:rFonts w:cstheme="minorHAnsi"/>
                <w:b/>
                <w:i/>
                <w:sz w:val="24"/>
                <w:szCs w:val="24"/>
              </w:rPr>
              <w:t>LEAD BANK SCHEME</w:t>
            </w:r>
          </w:p>
          <w:p w:rsidR="00406E95" w:rsidRPr="0066675A" w:rsidRDefault="00406E95" w:rsidP="00AE6F25">
            <w:pPr>
              <w:spacing w:line="276" w:lineRule="auto"/>
              <w:jc w:val="both"/>
              <w:rPr>
                <w:rFonts w:cstheme="minorHAnsi"/>
                <w:b/>
                <w:i/>
                <w:sz w:val="24"/>
                <w:szCs w:val="24"/>
              </w:rPr>
            </w:pPr>
          </w:p>
          <w:p w:rsidR="00406E95" w:rsidRPr="0066675A" w:rsidRDefault="00406E95" w:rsidP="004F6982">
            <w:pPr>
              <w:pStyle w:val="ListParagraph"/>
              <w:numPr>
                <w:ilvl w:val="0"/>
                <w:numId w:val="12"/>
              </w:numPr>
              <w:spacing w:after="200" w:line="276" w:lineRule="auto"/>
              <w:ind w:firstLine="0"/>
              <w:jc w:val="both"/>
              <w:rPr>
                <w:rFonts w:cstheme="minorHAnsi"/>
                <w:b/>
                <w:i/>
                <w:sz w:val="24"/>
                <w:szCs w:val="24"/>
              </w:rPr>
            </w:pPr>
            <w:r w:rsidRPr="0066675A">
              <w:rPr>
                <w:rFonts w:cstheme="minorHAnsi"/>
                <w:sz w:val="24"/>
                <w:szCs w:val="24"/>
              </w:rPr>
              <w:t xml:space="preserve">All LDMs are advised to follow the structured agenda in DCC/DLRC/JMLBC meetings </w:t>
            </w:r>
          </w:p>
          <w:p w:rsidR="00406E95" w:rsidRPr="0066675A" w:rsidRDefault="00406E95" w:rsidP="00AE6F25">
            <w:pPr>
              <w:pStyle w:val="ListParagraph"/>
              <w:spacing w:line="276" w:lineRule="auto"/>
              <w:ind w:left="360"/>
              <w:jc w:val="both"/>
              <w:rPr>
                <w:rFonts w:cstheme="minorHAnsi"/>
                <w:b/>
                <w:i/>
                <w:sz w:val="24"/>
                <w:szCs w:val="24"/>
              </w:rPr>
            </w:pPr>
            <w:r w:rsidRPr="0066675A">
              <w:rPr>
                <w:rFonts w:cstheme="minorHAnsi"/>
                <w:sz w:val="24"/>
                <w:szCs w:val="24"/>
              </w:rPr>
              <w:t xml:space="preserve">      for effective review</w:t>
            </w:r>
            <w:r w:rsidRPr="0066675A">
              <w:rPr>
                <w:rFonts w:cstheme="minorHAnsi"/>
                <w:b/>
                <w:i/>
                <w:sz w:val="24"/>
                <w:szCs w:val="24"/>
              </w:rPr>
              <w:t xml:space="preserve"> </w:t>
            </w:r>
          </w:p>
          <w:p w:rsidR="00406E95" w:rsidRPr="0066675A" w:rsidRDefault="00406E95" w:rsidP="00AE6F25">
            <w:pPr>
              <w:spacing w:line="276" w:lineRule="auto"/>
              <w:jc w:val="both"/>
              <w:rPr>
                <w:rFonts w:cstheme="minorHAnsi"/>
                <w:b/>
                <w:i/>
                <w:sz w:val="24"/>
                <w:szCs w:val="24"/>
              </w:rPr>
            </w:pPr>
          </w:p>
          <w:p w:rsidR="00406E95" w:rsidRPr="0066675A" w:rsidRDefault="00406E95" w:rsidP="004F6982">
            <w:pPr>
              <w:pStyle w:val="ListParagraph"/>
              <w:numPr>
                <w:ilvl w:val="0"/>
                <w:numId w:val="12"/>
              </w:numPr>
              <w:spacing w:after="200" w:line="276" w:lineRule="auto"/>
              <w:ind w:firstLine="0"/>
              <w:rPr>
                <w:rFonts w:cstheme="minorHAnsi"/>
                <w:b/>
                <w:sz w:val="24"/>
                <w:szCs w:val="24"/>
              </w:rPr>
            </w:pPr>
            <w:r w:rsidRPr="0066675A">
              <w:rPr>
                <w:rFonts w:cstheme="minorHAnsi"/>
                <w:sz w:val="24"/>
                <w:szCs w:val="24"/>
              </w:rPr>
              <w:t xml:space="preserve">LDMs are advised to ensure that  all banks to adopt uniform guidelines stipulated  by </w:t>
            </w:r>
          </w:p>
          <w:p w:rsidR="00406E95" w:rsidRPr="0066675A" w:rsidRDefault="00406E95" w:rsidP="00AE6F25">
            <w:pPr>
              <w:pStyle w:val="ListParagraph"/>
              <w:spacing w:line="276" w:lineRule="auto"/>
              <w:ind w:left="360"/>
              <w:rPr>
                <w:rFonts w:cstheme="minorHAnsi"/>
                <w:sz w:val="24"/>
                <w:szCs w:val="24"/>
              </w:rPr>
            </w:pPr>
            <w:r w:rsidRPr="0066675A">
              <w:rPr>
                <w:rFonts w:cstheme="minorHAnsi"/>
                <w:sz w:val="24"/>
                <w:szCs w:val="24"/>
              </w:rPr>
              <w:t xml:space="preserve">      RBI for Government sponsored programmes.</w:t>
            </w:r>
          </w:p>
          <w:p w:rsidR="00CD1AD9" w:rsidRPr="0066675A" w:rsidRDefault="00CD1AD9" w:rsidP="00AE6F25">
            <w:pPr>
              <w:pStyle w:val="ListParagraph"/>
              <w:spacing w:line="276" w:lineRule="auto"/>
              <w:ind w:left="360"/>
              <w:rPr>
                <w:rFonts w:cstheme="minorHAnsi"/>
                <w:sz w:val="24"/>
                <w:szCs w:val="24"/>
              </w:rPr>
            </w:pPr>
          </w:p>
          <w:p w:rsidR="00CD1AD9" w:rsidRPr="0066675A" w:rsidRDefault="0053189B" w:rsidP="004F6982">
            <w:pPr>
              <w:pStyle w:val="ListParagraph"/>
              <w:numPr>
                <w:ilvl w:val="0"/>
                <w:numId w:val="49"/>
              </w:numPr>
              <w:spacing w:line="276" w:lineRule="auto"/>
              <w:ind w:left="360" w:firstLine="0"/>
              <w:jc w:val="both"/>
              <w:rPr>
                <w:rFonts w:cstheme="minorHAnsi"/>
                <w:sz w:val="24"/>
                <w:szCs w:val="24"/>
              </w:rPr>
            </w:pPr>
            <w:r w:rsidRPr="0066675A">
              <w:rPr>
                <w:rFonts w:cstheme="minorHAnsi"/>
                <w:sz w:val="24"/>
                <w:szCs w:val="24"/>
              </w:rPr>
              <w:t>All banks are advised to percolate the decisions taken at SLBC level immediately to their branches to enable them to implement at field level.</w:t>
            </w:r>
          </w:p>
          <w:p w:rsidR="00AE6F25" w:rsidRPr="0066675A" w:rsidRDefault="00AE6F25" w:rsidP="00AE6F25">
            <w:pPr>
              <w:pStyle w:val="ListParagraph"/>
              <w:spacing w:line="276" w:lineRule="auto"/>
              <w:ind w:left="360"/>
              <w:rPr>
                <w:rFonts w:cstheme="minorHAnsi"/>
                <w:sz w:val="24"/>
                <w:szCs w:val="24"/>
              </w:rPr>
            </w:pPr>
          </w:p>
          <w:p w:rsidR="0053189B" w:rsidRPr="0066675A" w:rsidRDefault="0053189B" w:rsidP="00AE6F25">
            <w:pPr>
              <w:pStyle w:val="ListParagraph"/>
              <w:numPr>
                <w:ilvl w:val="0"/>
                <w:numId w:val="12"/>
              </w:numPr>
              <w:spacing w:after="200" w:line="276" w:lineRule="auto"/>
              <w:ind w:firstLine="0"/>
              <w:jc w:val="both"/>
              <w:rPr>
                <w:rFonts w:cstheme="minorHAnsi"/>
                <w:sz w:val="24"/>
                <w:szCs w:val="24"/>
              </w:rPr>
            </w:pPr>
            <w:r w:rsidRPr="0066675A">
              <w:rPr>
                <w:rFonts w:cstheme="minorHAnsi"/>
                <w:sz w:val="24"/>
                <w:szCs w:val="24"/>
              </w:rPr>
              <w:t xml:space="preserve">All controllers are requested to instruct their Branch Managers/District Coordinators </w:t>
            </w:r>
            <w:r w:rsidR="00AE6F25" w:rsidRPr="0066675A">
              <w:rPr>
                <w:rFonts w:cstheme="minorHAnsi"/>
                <w:sz w:val="24"/>
                <w:szCs w:val="24"/>
              </w:rPr>
              <w:t>to attend</w:t>
            </w:r>
            <w:r w:rsidRPr="0066675A">
              <w:rPr>
                <w:rFonts w:cstheme="minorHAnsi"/>
                <w:sz w:val="24"/>
                <w:szCs w:val="24"/>
              </w:rPr>
              <w:t xml:space="preserve"> the JMLBC/DCC meetings without fail for fruitful deliberations and resolutions. </w:t>
            </w:r>
          </w:p>
          <w:p w:rsidR="00406E95" w:rsidRPr="0066675A" w:rsidRDefault="0053189B" w:rsidP="00AE6F25">
            <w:pPr>
              <w:spacing w:line="276" w:lineRule="auto"/>
              <w:jc w:val="right"/>
              <w:rPr>
                <w:rFonts w:cstheme="minorHAnsi"/>
                <w:b/>
                <w:i/>
                <w:sz w:val="24"/>
                <w:szCs w:val="24"/>
              </w:rPr>
            </w:pPr>
            <w:r w:rsidRPr="0066675A">
              <w:rPr>
                <w:rFonts w:cstheme="minorHAnsi"/>
                <w:b/>
                <w:i/>
                <w:sz w:val="24"/>
                <w:szCs w:val="24"/>
              </w:rPr>
              <w:t xml:space="preserve"> </w:t>
            </w:r>
            <w:r w:rsidR="00406E95" w:rsidRPr="0066675A">
              <w:rPr>
                <w:rFonts w:cstheme="minorHAnsi"/>
                <w:b/>
                <w:i/>
                <w:sz w:val="24"/>
                <w:szCs w:val="24"/>
              </w:rPr>
              <w:t>(Action: All LDMs</w:t>
            </w:r>
            <w:r w:rsidRPr="0066675A">
              <w:rPr>
                <w:rFonts w:cstheme="minorHAnsi"/>
                <w:b/>
                <w:i/>
                <w:sz w:val="24"/>
                <w:szCs w:val="24"/>
              </w:rPr>
              <w:t xml:space="preserve"> &amp; Banks </w:t>
            </w:r>
            <w:r w:rsidR="00406E95" w:rsidRPr="0066675A">
              <w:rPr>
                <w:rFonts w:cstheme="minorHAnsi"/>
                <w:b/>
                <w:i/>
                <w:sz w:val="24"/>
                <w:szCs w:val="24"/>
              </w:rPr>
              <w:t>)</w:t>
            </w:r>
          </w:p>
          <w:p w:rsidR="00406E95" w:rsidRPr="0066675A" w:rsidRDefault="00406E95" w:rsidP="00AE6F25">
            <w:pPr>
              <w:spacing w:line="276" w:lineRule="auto"/>
              <w:jc w:val="both"/>
              <w:rPr>
                <w:rFonts w:cstheme="minorHAnsi"/>
                <w:b/>
                <w:i/>
                <w:sz w:val="24"/>
                <w:szCs w:val="24"/>
              </w:rPr>
            </w:pPr>
            <w:r w:rsidRPr="0066675A">
              <w:rPr>
                <w:rFonts w:cstheme="minorHAnsi"/>
                <w:b/>
                <w:i/>
                <w:sz w:val="24"/>
                <w:szCs w:val="24"/>
              </w:rPr>
              <w:t>OTHERS</w:t>
            </w:r>
          </w:p>
          <w:p w:rsidR="00406E95" w:rsidRPr="0066675A" w:rsidRDefault="00406E95" w:rsidP="00AE6F25">
            <w:pPr>
              <w:spacing w:line="276" w:lineRule="auto"/>
              <w:jc w:val="both"/>
              <w:rPr>
                <w:rFonts w:cstheme="minorHAnsi"/>
                <w:b/>
                <w:i/>
                <w:sz w:val="24"/>
                <w:szCs w:val="24"/>
              </w:rPr>
            </w:pPr>
          </w:p>
          <w:p w:rsidR="00406E95" w:rsidRPr="0066675A" w:rsidRDefault="00406E95" w:rsidP="00AE6F25">
            <w:pPr>
              <w:pStyle w:val="ListParagraph"/>
              <w:numPr>
                <w:ilvl w:val="0"/>
                <w:numId w:val="12"/>
              </w:numPr>
              <w:spacing w:after="200" w:line="276" w:lineRule="auto"/>
              <w:ind w:firstLine="0"/>
              <w:jc w:val="both"/>
              <w:rPr>
                <w:rFonts w:cstheme="minorHAnsi"/>
                <w:sz w:val="24"/>
                <w:szCs w:val="24"/>
              </w:rPr>
            </w:pPr>
            <w:r w:rsidRPr="0066675A">
              <w:rPr>
                <w:rFonts w:cstheme="minorHAnsi"/>
                <w:sz w:val="24"/>
                <w:szCs w:val="24"/>
              </w:rPr>
              <w:t>GoAP shall look into the setting up of second DRT in the state by which the huge</w:t>
            </w:r>
          </w:p>
          <w:p w:rsidR="00406E95" w:rsidRPr="0066675A" w:rsidRDefault="00406E95" w:rsidP="00AE6F25">
            <w:pPr>
              <w:pStyle w:val="ListParagraph"/>
              <w:spacing w:line="276" w:lineRule="auto"/>
              <w:ind w:left="360"/>
              <w:jc w:val="both"/>
              <w:rPr>
                <w:rFonts w:cstheme="minorHAnsi"/>
                <w:sz w:val="24"/>
                <w:szCs w:val="24"/>
              </w:rPr>
            </w:pPr>
            <w:r w:rsidRPr="0066675A">
              <w:rPr>
                <w:rFonts w:cstheme="minorHAnsi"/>
                <w:sz w:val="24"/>
                <w:szCs w:val="24"/>
              </w:rPr>
              <w:t xml:space="preserve">      pendency of cases can be much reduced and recovery process in high volume loans</w:t>
            </w:r>
          </w:p>
          <w:p w:rsidR="00406E95" w:rsidRPr="0066675A" w:rsidRDefault="00406E95" w:rsidP="00AE6F25">
            <w:pPr>
              <w:pStyle w:val="ListParagraph"/>
              <w:spacing w:line="276" w:lineRule="auto"/>
              <w:ind w:left="360"/>
              <w:jc w:val="both"/>
              <w:rPr>
                <w:rFonts w:cstheme="minorHAnsi"/>
                <w:sz w:val="24"/>
                <w:szCs w:val="24"/>
              </w:rPr>
            </w:pPr>
            <w:r w:rsidRPr="0066675A">
              <w:rPr>
                <w:rFonts w:cstheme="minorHAnsi"/>
                <w:sz w:val="24"/>
                <w:szCs w:val="24"/>
              </w:rPr>
              <w:t xml:space="preserve">      can hasten.</w:t>
            </w:r>
          </w:p>
          <w:p w:rsidR="00406E95" w:rsidRPr="0066675A" w:rsidRDefault="00406E95" w:rsidP="00AE6F25">
            <w:pPr>
              <w:pStyle w:val="ListParagraph"/>
              <w:spacing w:line="276" w:lineRule="auto"/>
              <w:ind w:left="360"/>
              <w:rPr>
                <w:rFonts w:cstheme="minorHAnsi"/>
                <w:sz w:val="24"/>
                <w:szCs w:val="24"/>
              </w:rPr>
            </w:pPr>
          </w:p>
          <w:p w:rsidR="00406E95" w:rsidRPr="0066675A" w:rsidRDefault="00406E95" w:rsidP="004F6982">
            <w:pPr>
              <w:pStyle w:val="ListParagraph"/>
              <w:numPr>
                <w:ilvl w:val="0"/>
                <w:numId w:val="48"/>
              </w:numPr>
              <w:spacing w:line="276" w:lineRule="auto"/>
              <w:ind w:left="697" w:hanging="357"/>
              <w:jc w:val="both"/>
              <w:rPr>
                <w:rFonts w:cstheme="minorHAnsi"/>
                <w:sz w:val="24"/>
                <w:szCs w:val="24"/>
              </w:rPr>
            </w:pPr>
            <w:r w:rsidRPr="0066675A">
              <w:rPr>
                <w:rFonts w:cstheme="minorHAnsi"/>
                <w:sz w:val="24"/>
                <w:szCs w:val="24"/>
              </w:rPr>
              <w:t>At present the AP VAT Act 2005 is having a provision for attachment of the debit</w:t>
            </w:r>
          </w:p>
          <w:p w:rsidR="00406E95" w:rsidRPr="0066675A" w:rsidRDefault="00406E95" w:rsidP="00AE6F25">
            <w:pPr>
              <w:pStyle w:val="ListParagraph"/>
              <w:spacing w:line="276" w:lineRule="auto"/>
              <w:ind w:left="450"/>
              <w:rPr>
                <w:rFonts w:cstheme="minorHAnsi"/>
                <w:sz w:val="24"/>
                <w:szCs w:val="24"/>
              </w:rPr>
            </w:pPr>
            <w:r w:rsidRPr="0066675A">
              <w:rPr>
                <w:rFonts w:cstheme="minorHAnsi"/>
                <w:sz w:val="24"/>
                <w:szCs w:val="24"/>
              </w:rPr>
              <w:t xml:space="preserve">    balance in the overdraft accounts allowed to the traders by the banks.In this regard,</w:t>
            </w:r>
          </w:p>
          <w:p w:rsidR="00406E95" w:rsidRPr="0066675A" w:rsidRDefault="00406E95" w:rsidP="00AE6F25">
            <w:pPr>
              <w:pStyle w:val="ListParagraph"/>
              <w:spacing w:line="276" w:lineRule="auto"/>
              <w:ind w:left="450"/>
              <w:rPr>
                <w:rFonts w:cstheme="minorHAnsi"/>
                <w:sz w:val="24"/>
                <w:szCs w:val="24"/>
              </w:rPr>
            </w:pPr>
            <w:r w:rsidRPr="0066675A">
              <w:rPr>
                <w:rFonts w:cstheme="minorHAnsi"/>
                <w:sz w:val="24"/>
                <w:szCs w:val="24"/>
              </w:rPr>
              <w:t xml:space="preserve">    IBA has also clarified that the debit balances in overdraft cannot be attached. This </w:t>
            </w:r>
          </w:p>
          <w:p w:rsidR="00FA0D72" w:rsidRPr="0066675A" w:rsidRDefault="00406E95" w:rsidP="00AE6F25">
            <w:pPr>
              <w:pStyle w:val="ListParagraph"/>
              <w:spacing w:line="276" w:lineRule="auto"/>
              <w:ind w:left="450"/>
              <w:rPr>
                <w:rFonts w:cstheme="minorHAnsi"/>
                <w:sz w:val="24"/>
                <w:szCs w:val="24"/>
              </w:rPr>
            </w:pPr>
            <w:r w:rsidRPr="0066675A">
              <w:rPr>
                <w:rFonts w:cstheme="minorHAnsi"/>
                <w:sz w:val="24"/>
                <w:szCs w:val="24"/>
              </w:rPr>
              <w:t xml:space="preserve">    matter needs immediate resolution by way of amendment to the </w:t>
            </w:r>
            <w:r w:rsidR="00FA0D72" w:rsidRPr="0066675A">
              <w:rPr>
                <w:rFonts w:cstheme="minorHAnsi"/>
                <w:sz w:val="24"/>
                <w:szCs w:val="24"/>
              </w:rPr>
              <w:t>Act. GoAP</w:t>
            </w:r>
            <w:r w:rsidRPr="0066675A">
              <w:rPr>
                <w:rFonts w:cstheme="minorHAnsi"/>
                <w:sz w:val="24"/>
                <w:szCs w:val="24"/>
              </w:rPr>
              <w:t xml:space="preserve"> is </w:t>
            </w:r>
            <w:r w:rsidR="00FA0D72" w:rsidRPr="0066675A">
              <w:rPr>
                <w:rFonts w:cstheme="minorHAnsi"/>
                <w:sz w:val="24"/>
                <w:szCs w:val="24"/>
              </w:rPr>
              <w:t xml:space="preserve">        </w:t>
            </w:r>
          </w:p>
          <w:p w:rsidR="00FA0D72" w:rsidRPr="0066675A" w:rsidRDefault="00FA0D72" w:rsidP="00AE6F25">
            <w:pPr>
              <w:pStyle w:val="ListParagraph"/>
              <w:spacing w:line="276" w:lineRule="auto"/>
              <w:ind w:left="450"/>
              <w:rPr>
                <w:rFonts w:cstheme="minorHAnsi"/>
                <w:sz w:val="24"/>
                <w:szCs w:val="24"/>
              </w:rPr>
            </w:pPr>
            <w:r w:rsidRPr="0066675A">
              <w:rPr>
                <w:rFonts w:cstheme="minorHAnsi"/>
                <w:sz w:val="24"/>
                <w:szCs w:val="24"/>
              </w:rPr>
              <w:t xml:space="preserve">    </w:t>
            </w:r>
            <w:r w:rsidR="00406E95" w:rsidRPr="0066675A">
              <w:rPr>
                <w:rFonts w:cstheme="minorHAnsi"/>
                <w:sz w:val="24"/>
                <w:szCs w:val="24"/>
              </w:rPr>
              <w:t>requested</w:t>
            </w:r>
            <w:r w:rsidRPr="0066675A">
              <w:rPr>
                <w:rFonts w:cstheme="minorHAnsi"/>
                <w:sz w:val="24"/>
                <w:szCs w:val="24"/>
              </w:rPr>
              <w:t xml:space="preserve"> </w:t>
            </w:r>
            <w:r w:rsidR="00406E95" w:rsidRPr="0066675A">
              <w:rPr>
                <w:rFonts w:cstheme="minorHAnsi"/>
                <w:sz w:val="24"/>
                <w:szCs w:val="24"/>
              </w:rPr>
              <w:t xml:space="preserve">to examine the above issue to mitigate the problems faced by the banks in </w:t>
            </w:r>
            <w:r w:rsidRPr="0066675A">
              <w:rPr>
                <w:rFonts w:cstheme="minorHAnsi"/>
                <w:sz w:val="24"/>
                <w:szCs w:val="24"/>
              </w:rPr>
              <w:t xml:space="preserve"> </w:t>
            </w:r>
          </w:p>
          <w:p w:rsidR="00406E95" w:rsidRPr="0066675A" w:rsidRDefault="00FA0D72" w:rsidP="00AE6F25">
            <w:pPr>
              <w:pStyle w:val="ListParagraph"/>
              <w:spacing w:line="276" w:lineRule="auto"/>
              <w:ind w:left="450"/>
              <w:rPr>
                <w:rFonts w:cstheme="minorHAnsi"/>
                <w:sz w:val="24"/>
                <w:szCs w:val="24"/>
              </w:rPr>
            </w:pPr>
            <w:r w:rsidRPr="0066675A">
              <w:rPr>
                <w:rFonts w:cstheme="minorHAnsi"/>
                <w:sz w:val="24"/>
                <w:szCs w:val="24"/>
              </w:rPr>
              <w:t xml:space="preserve">    </w:t>
            </w:r>
            <w:r w:rsidR="00406E95" w:rsidRPr="0066675A">
              <w:rPr>
                <w:rFonts w:cstheme="minorHAnsi"/>
                <w:sz w:val="24"/>
                <w:szCs w:val="24"/>
              </w:rPr>
              <w:t>this regard</w:t>
            </w:r>
            <w:r w:rsidRPr="0066675A">
              <w:rPr>
                <w:rFonts w:cstheme="minorHAnsi"/>
                <w:sz w:val="24"/>
                <w:szCs w:val="24"/>
              </w:rPr>
              <w:t xml:space="preserve"> </w:t>
            </w:r>
            <w:r w:rsidR="00406E95" w:rsidRPr="0066675A">
              <w:rPr>
                <w:rFonts w:cstheme="minorHAnsi"/>
                <w:sz w:val="24"/>
                <w:szCs w:val="24"/>
              </w:rPr>
              <w:t>and to take up the amendment to AP VAT Act, 2005</w:t>
            </w:r>
          </w:p>
          <w:p w:rsidR="008C43CB" w:rsidRDefault="008C43CB" w:rsidP="00AE6F25">
            <w:pPr>
              <w:pStyle w:val="ListParagraph"/>
              <w:spacing w:line="276" w:lineRule="auto"/>
              <w:ind w:left="450"/>
              <w:rPr>
                <w:rFonts w:cstheme="minorHAnsi"/>
                <w:sz w:val="24"/>
                <w:szCs w:val="24"/>
              </w:rPr>
            </w:pPr>
          </w:p>
          <w:p w:rsidR="004F6982" w:rsidRPr="0066675A" w:rsidRDefault="004F6982" w:rsidP="00AE6F25">
            <w:pPr>
              <w:pStyle w:val="ListParagraph"/>
              <w:spacing w:line="276" w:lineRule="auto"/>
              <w:ind w:left="450"/>
              <w:rPr>
                <w:rFonts w:cstheme="minorHAnsi"/>
                <w:sz w:val="24"/>
                <w:szCs w:val="24"/>
              </w:rPr>
            </w:pPr>
          </w:p>
          <w:p w:rsidR="002F180C" w:rsidRPr="0066675A" w:rsidRDefault="002F180C" w:rsidP="00AE6F25">
            <w:pPr>
              <w:pStyle w:val="ListParagraph"/>
              <w:numPr>
                <w:ilvl w:val="0"/>
                <w:numId w:val="12"/>
              </w:numPr>
              <w:spacing w:line="276" w:lineRule="auto"/>
              <w:ind w:left="340" w:firstLine="0"/>
              <w:rPr>
                <w:rFonts w:cstheme="minorHAnsi"/>
                <w:sz w:val="24"/>
                <w:szCs w:val="24"/>
              </w:rPr>
            </w:pPr>
            <w:r w:rsidRPr="0066675A">
              <w:rPr>
                <w:rFonts w:cstheme="minorHAnsi"/>
                <w:sz w:val="24"/>
                <w:szCs w:val="24"/>
              </w:rPr>
              <w:lastRenderedPageBreak/>
              <w:t xml:space="preserve">Notified places for creation of equitable mortgage by branches where Brick &amp; Mortar  </w:t>
            </w:r>
          </w:p>
          <w:p w:rsidR="008C43CB" w:rsidRPr="0066675A" w:rsidRDefault="002F180C" w:rsidP="00AE6F25">
            <w:pPr>
              <w:pStyle w:val="ListParagraph"/>
              <w:spacing w:line="276" w:lineRule="auto"/>
              <w:ind w:left="340"/>
              <w:rPr>
                <w:rFonts w:cstheme="minorHAnsi"/>
                <w:sz w:val="24"/>
                <w:szCs w:val="24"/>
              </w:rPr>
            </w:pPr>
            <w:r w:rsidRPr="0066675A">
              <w:rPr>
                <w:rFonts w:cstheme="minorHAnsi"/>
                <w:sz w:val="24"/>
                <w:szCs w:val="24"/>
              </w:rPr>
              <w:t xml:space="preserve">      branch is available</w:t>
            </w:r>
          </w:p>
          <w:p w:rsidR="00406E95" w:rsidRPr="0066675A" w:rsidRDefault="0053189B" w:rsidP="00AE6F25">
            <w:pPr>
              <w:pStyle w:val="ListParagraph"/>
              <w:spacing w:line="276" w:lineRule="auto"/>
              <w:ind w:left="360"/>
              <w:jc w:val="right"/>
              <w:rPr>
                <w:rFonts w:cstheme="minorHAnsi"/>
                <w:b/>
                <w:sz w:val="24"/>
                <w:szCs w:val="24"/>
              </w:rPr>
            </w:pPr>
            <w:r w:rsidRPr="0066675A">
              <w:rPr>
                <w:rFonts w:cstheme="minorHAnsi"/>
                <w:b/>
                <w:sz w:val="24"/>
                <w:szCs w:val="24"/>
              </w:rPr>
              <w:t xml:space="preserve"> </w:t>
            </w:r>
            <w:r w:rsidR="00406E95" w:rsidRPr="0066675A">
              <w:rPr>
                <w:rFonts w:cstheme="minorHAnsi"/>
                <w:b/>
                <w:sz w:val="24"/>
                <w:szCs w:val="24"/>
              </w:rPr>
              <w:t>(Action</w:t>
            </w:r>
            <w:r w:rsidRPr="0066675A">
              <w:rPr>
                <w:rFonts w:cstheme="minorHAnsi"/>
                <w:b/>
                <w:sz w:val="24"/>
                <w:szCs w:val="24"/>
              </w:rPr>
              <w:t>:</w:t>
            </w:r>
            <w:r w:rsidR="00406E95" w:rsidRPr="0066675A">
              <w:rPr>
                <w:rFonts w:cstheme="minorHAnsi"/>
                <w:b/>
                <w:sz w:val="24"/>
                <w:szCs w:val="24"/>
              </w:rPr>
              <w:t xml:space="preserve"> GoAP )</w:t>
            </w:r>
          </w:p>
          <w:p w:rsidR="00B15ED8" w:rsidRPr="0066675A" w:rsidRDefault="00B15ED8" w:rsidP="00AE6F25">
            <w:pPr>
              <w:pStyle w:val="ListParagraph"/>
              <w:spacing w:line="276" w:lineRule="auto"/>
              <w:jc w:val="both"/>
              <w:rPr>
                <w:rFonts w:cstheme="minorHAnsi"/>
                <w:b/>
                <w:sz w:val="24"/>
                <w:szCs w:val="24"/>
              </w:rPr>
            </w:pPr>
          </w:p>
        </w:tc>
      </w:tr>
    </w:tbl>
    <w:p w:rsidR="002319C4" w:rsidRPr="0066675A" w:rsidRDefault="002319C4" w:rsidP="00AE6F25">
      <w:pPr>
        <w:spacing w:before="100" w:beforeAutospacing="1" w:after="100" w:afterAutospacing="1"/>
        <w:jc w:val="both"/>
        <w:rPr>
          <w:rFonts w:cstheme="minorHAnsi"/>
          <w:sz w:val="24"/>
          <w:szCs w:val="24"/>
        </w:rPr>
      </w:pPr>
      <w:r w:rsidRPr="0066675A">
        <w:rPr>
          <w:rFonts w:cstheme="minorHAnsi"/>
          <w:sz w:val="24"/>
          <w:szCs w:val="24"/>
        </w:rPr>
        <w:lastRenderedPageBreak/>
        <w:t>The meeting was concluded by the vote of thanks proposed by Sri V Brahmananda Reddy, Chairman, Chaitanya Godavari Grameena Bank.</w:t>
      </w:r>
    </w:p>
    <w:p w:rsidR="00AE6F25" w:rsidRPr="0066675A" w:rsidRDefault="00AE6F25" w:rsidP="00AE6F25">
      <w:pPr>
        <w:spacing w:before="100" w:beforeAutospacing="1" w:after="100" w:afterAutospacing="1"/>
        <w:jc w:val="center"/>
        <w:rPr>
          <w:rFonts w:cstheme="minorHAnsi"/>
          <w:b/>
          <w:sz w:val="24"/>
          <w:szCs w:val="24"/>
          <w:u w:val="single"/>
        </w:rPr>
      </w:pPr>
      <w:r w:rsidRPr="0066675A">
        <w:rPr>
          <w:rFonts w:cstheme="minorHAnsi"/>
          <w:b/>
          <w:sz w:val="24"/>
          <w:szCs w:val="24"/>
          <w:u w:val="single"/>
        </w:rPr>
        <w:t>LIST OF PARTICIPANTS</w:t>
      </w:r>
    </w:p>
    <w:p w:rsidR="00275FF1" w:rsidRPr="0066675A" w:rsidRDefault="00275FF1" w:rsidP="00275FF1">
      <w:pPr>
        <w:jc w:val="center"/>
        <w:rPr>
          <w:rFonts w:cstheme="minorHAnsi"/>
          <w:b/>
          <w:bCs/>
          <w:sz w:val="24"/>
          <w:szCs w:val="24"/>
        </w:rPr>
      </w:pPr>
      <w:r w:rsidRPr="0066675A">
        <w:rPr>
          <w:rFonts w:cstheme="minorHAnsi"/>
          <w:b/>
          <w:bCs/>
          <w:sz w:val="24"/>
          <w:szCs w:val="24"/>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457"/>
        <w:gridCol w:w="3360"/>
        <w:gridCol w:w="2739"/>
      </w:tblGrid>
      <w:tr w:rsidR="00275FF1" w:rsidRPr="0066675A" w:rsidTr="00C0120C">
        <w:trPr>
          <w:trHeight w:val="314"/>
        </w:trPr>
        <w:tc>
          <w:tcPr>
            <w:tcW w:w="45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b/>
                <w:sz w:val="24"/>
                <w:szCs w:val="24"/>
              </w:rPr>
            </w:pPr>
            <w:r w:rsidRPr="0066675A">
              <w:rPr>
                <w:rFonts w:cstheme="minorHAnsi"/>
                <w:b/>
                <w:sz w:val="24"/>
                <w:szCs w:val="24"/>
              </w:rPr>
              <w:t>Sl.No.</w:t>
            </w:r>
          </w:p>
        </w:tc>
        <w:tc>
          <w:tcPr>
            <w:tcW w:w="1306"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b/>
                <w:sz w:val="24"/>
                <w:szCs w:val="24"/>
              </w:rPr>
            </w:pPr>
            <w:r w:rsidRPr="0066675A">
              <w:rPr>
                <w:rFonts w:cstheme="minorHAnsi"/>
                <w:b/>
                <w:sz w:val="24"/>
                <w:szCs w:val="24"/>
              </w:rPr>
              <w:t>Name of the official</w:t>
            </w:r>
          </w:p>
          <w:p w:rsidR="00275FF1" w:rsidRPr="0066675A" w:rsidRDefault="00275FF1" w:rsidP="00C0120C">
            <w:pPr>
              <w:spacing w:after="0"/>
              <w:rPr>
                <w:rFonts w:cstheme="minorHAnsi"/>
                <w:b/>
                <w:sz w:val="24"/>
                <w:szCs w:val="24"/>
              </w:rPr>
            </w:pPr>
            <w:r w:rsidRPr="0066675A">
              <w:rPr>
                <w:rFonts w:cstheme="minorHAnsi"/>
                <w:b/>
                <w:sz w:val="24"/>
                <w:szCs w:val="24"/>
              </w:rPr>
              <w:t>Shri/Smt.</w:t>
            </w:r>
          </w:p>
        </w:tc>
        <w:tc>
          <w:tcPr>
            <w:tcW w:w="178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b/>
                <w:sz w:val="24"/>
                <w:szCs w:val="24"/>
              </w:rPr>
            </w:pPr>
            <w:r w:rsidRPr="0066675A">
              <w:rPr>
                <w:rFonts w:cstheme="minorHAnsi"/>
                <w:b/>
                <w:sz w:val="24"/>
                <w:szCs w:val="24"/>
              </w:rPr>
              <w:t>Designation</w:t>
            </w:r>
          </w:p>
        </w:tc>
        <w:tc>
          <w:tcPr>
            <w:tcW w:w="145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b/>
                <w:sz w:val="24"/>
                <w:szCs w:val="24"/>
              </w:rPr>
            </w:pPr>
            <w:r w:rsidRPr="0066675A">
              <w:rPr>
                <w:rFonts w:cstheme="minorHAnsi"/>
                <w:b/>
                <w:sz w:val="24"/>
                <w:szCs w:val="24"/>
              </w:rPr>
              <w:t>Organisation/</w:t>
            </w:r>
          </w:p>
          <w:p w:rsidR="00275FF1" w:rsidRPr="0066675A" w:rsidRDefault="00275FF1" w:rsidP="00C0120C">
            <w:pPr>
              <w:spacing w:after="0"/>
              <w:rPr>
                <w:rFonts w:cstheme="minorHAnsi"/>
                <w:b/>
                <w:sz w:val="24"/>
                <w:szCs w:val="24"/>
              </w:rPr>
            </w:pPr>
            <w:r w:rsidRPr="0066675A">
              <w:rPr>
                <w:rFonts w:cstheme="minorHAnsi"/>
                <w:b/>
                <w:sz w:val="24"/>
                <w:szCs w:val="24"/>
              </w:rPr>
              <w:t>Department</w:t>
            </w:r>
          </w:p>
        </w:tc>
      </w:tr>
      <w:tr w:rsidR="00275FF1" w:rsidRPr="0066675A" w:rsidTr="00C0120C">
        <w:trPr>
          <w:trHeight w:val="314"/>
        </w:trPr>
        <w:tc>
          <w:tcPr>
            <w:tcW w:w="45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w:t>
            </w:r>
          </w:p>
        </w:tc>
        <w:tc>
          <w:tcPr>
            <w:tcW w:w="1306"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Yanamala Ramakrishnudu</w:t>
            </w:r>
          </w:p>
        </w:tc>
        <w:tc>
          <w:tcPr>
            <w:tcW w:w="178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Hon’ble Minister for Finance &amp; Planning, Commercial Taxes, Legislative Affairs</w:t>
            </w:r>
          </w:p>
        </w:tc>
        <w:tc>
          <w:tcPr>
            <w:tcW w:w="145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Andhra Pradesh</w:t>
            </w:r>
          </w:p>
        </w:tc>
      </w:tr>
      <w:tr w:rsidR="00275FF1" w:rsidRPr="0066675A" w:rsidTr="00C0120C">
        <w:trPr>
          <w:trHeight w:val="314"/>
        </w:trPr>
        <w:tc>
          <w:tcPr>
            <w:tcW w:w="45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w:t>
            </w:r>
          </w:p>
        </w:tc>
        <w:tc>
          <w:tcPr>
            <w:tcW w:w="1306"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Prattipati Pulla Rao</w:t>
            </w:r>
          </w:p>
        </w:tc>
        <w:tc>
          <w:tcPr>
            <w:tcW w:w="178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Hon’ble Minister for Agriculture, Agri-Processing, Marketing &amp; Warehousing, Animal Husbandry, Dairy Development &amp; Fisheries </w:t>
            </w:r>
          </w:p>
        </w:tc>
        <w:tc>
          <w:tcPr>
            <w:tcW w:w="145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Andhra Pradesh</w:t>
            </w:r>
          </w:p>
        </w:tc>
      </w:tr>
    </w:tbl>
    <w:p w:rsidR="00275FF1" w:rsidRPr="0066675A" w:rsidRDefault="00275FF1" w:rsidP="00275FF1">
      <w:pPr>
        <w:jc w:val="center"/>
        <w:rPr>
          <w:rFonts w:cstheme="minorHAnsi"/>
          <w:b/>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t>Government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275FF1" w:rsidRPr="0066675A" w:rsidTr="00C0120C">
        <w:tc>
          <w:tcPr>
            <w:tcW w:w="37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3</w:t>
            </w:r>
          </w:p>
        </w:tc>
        <w:tc>
          <w:tcPr>
            <w:tcW w:w="126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Dr. N.Srinivasa Rao</w:t>
            </w:r>
          </w:p>
        </w:tc>
        <w:tc>
          <w:tcPr>
            <w:tcW w:w="175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Director, Ministry of Finance</w:t>
            </w:r>
          </w:p>
        </w:tc>
        <w:tc>
          <w:tcPr>
            <w:tcW w:w="160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India</w:t>
            </w:r>
          </w:p>
        </w:tc>
      </w:tr>
    </w:tbl>
    <w:p w:rsidR="00275FF1" w:rsidRPr="0066675A" w:rsidRDefault="00275FF1" w:rsidP="00275FF1">
      <w:pPr>
        <w:spacing w:after="0"/>
        <w:jc w:val="center"/>
        <w:rPr>
          <w:rFonts w:cstheme="minorHAnsi"/>
          <w:b/>
          <w:bCs/>
          <w:sz w:val="24"/>
          <w:szCs w:val="24"/>
        </w:rPr>
      </w:pPr>
    </w:p>
    <w:p w:rsidR="00275FF1" w:rsidRPr="0066675A" w:rsidRDefault="00275FF1" w:rsidP="00275FF1">
      <w:pPr>
        <w:spacing w:after="0"/>
        <w:jc w:val="center"/>
        <w:rPr>
          <w:rFonts w:cstheme="minorHAnsi"/>
          <w:b/>
          <w:bCs/>
          <w:sz w:val="24"/>
          <w:szCs w:val="24"/>
        </w:rPr>
      </w:pPr>
      <w:r w:rsidRPr="0066675A">
        <w:rPr>
          <w:rFonts w:cstheme="minorHAnsi"/>
          <w:b/>
          <w:bCs/>
          <w:sz w:val="24"/>
          <w:szCs w:val="24"/>
        </w:rPr>
        <w:t xml:space="preserve">CHIEF SECRETARY            </w:t>
      </w:r>
    </w:p>
    <w:p w:rsidR="00275FF1" w:rsidRPr="0066675A" w:rsidRDefault="00275FF1" w:rsidP="00275FF1">
      <w:pPr>
        <w:spacing w:after="0"/>
        <w:jc w:val="center"/>
        <w:rPr>
          <w:rFonts w:cstheme="minorHAnsi"/>
          <w:b/>
          <w:bCs/>
          <w:sz w:val="24"/>
          <w:szCs w:val="24"/>
        </w:rPr>
      </w:pPr>
      <w:r w:rsidRPr="0066675A">
        <w:rPr>
          <w:rFonts w:cstheme="minorHAnsi"/>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4</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jc w:val="both"/>
              <w:rPr>
                <w:rFonts w:cstheme="minorHAnsi"/>
                <w:sz w:val="24"/>
                <w:szCs w:val="24"/>
              </w:rPr>
            </w:pPr>
            <w:r w:rsidRPr="0066675A">
              <w:rPr>
                <w:rFonts w:cstheme="minorHAnsi"/>
                <w:sz w:val="24"/>
                <w:szCs w:val="24"/>
              </w:rPr>
              <w:t>I Y R Krishna Rao,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line="240" w:lineRule="auto"/>
              <w:rPr>
                <w:rFonts w:cstheme="minorHAnsi"/>
                <w:sz w:val="24"/>
                <w:szCs w:val="24"/>
              </w:rPr>
            </w:pPr>
            <w:r w:rsidRPr="0066675A">
              <w:rPr>
                <w:rFonts w:cstheme="minorHAnsi"/>
                <w:sz w:val="24"/>
                <w:szCs w:val="24"/>
              </w:rPr>
              <w:t xml:space="preserve">Chief Secretary  </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line="240" w:lineRule="auto"/>
              <w:rPr>
                <w:rFonts w:cstheme="minorHAnsi"/>
                <w:sz w:val="24"/>
                <w:szCs w:val="24"/>
              </w:rPr>
            </w:pPr>
            <w:r w:rsidRPr="0066675A">
              <w:rPr>
                <w:rFonts w:cstheme="minorHAnsi"/>
                <w:sz w:val="24"/>
                <w:szCs w:val="24"/>
              </w:rPr>
              <w:t>Govt. of A.P</w:t>
            </w:r>
          </w:p>
        </w:tc>
      </w:tr>
    </w:tbl>
    <w:p w:rsidR="00275FF1" w:rsidRPr="0066675A" w:rsidRDefault="00275FF1" w:rsidP="00275FF1">
      <w:pPr>
        <w:jc w:val="center"/>
        <w:rPr>
          <w:rFonts w:cstheme="minorHAnsi"/>
          <w:b/>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8"/>
        <w:gridCol w:w="3181"/>
        <w:gridCol w:w="2669"/>
      </w:tblGrid>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5</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K Kalra</w:t>
            </w:r>
          </w:p>
        </w:tc>
        <w:tc>
          <w:tcPr>
            <w:tcW w:w="169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6</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 Doraswamy</w:t>
            </w:r>
          </w:p>
        </w:tc>
        <w:tc>
          <w:tcPr>
            <w:tcW w:w="169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General Manager &amp; </w:t>
            </w:r>
          </w:p>
          <w:p w:rsidR="00275FF1" w:rsidRPr="0066675A" w:rsidRDefault="00275FF1" w:rsidP="00C0120C">
            <w:pPr>
              <w:spacing w:after="0"/>
              <w:rPr>
                <w:rFonts w:cstheme="minorHAnsi"/>
                <w:sz w:val="24"/>
                <w:szCs w:val="24"/>
              </w:rPr>
            </w:pPr>
            <w:r w:rsidRPr="0066675A">
              <w:rPr>
                <w:rFonts w:cstheme="minorHAnsi"/>
                <w:sz w:val="24"/>
                <w:szCs w:val="24"/>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p>
        </w:tc>
        <w:tc>
          <w:tcPr>
            <w:tcW w:w="169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p>
        </w:tc>
        <w:tc>
          <w:tcPr>
            <w:tcW w:w="141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p>
        </w:tc>
      </w:tr>
    </w:tbl>
    <w:p w:rsidR="00275FF1" w:rsidRDefault="00275FF1" w:rsidP="00275FF1">
      <w:pPr>
        <w:jc w:val="center"/>
        <w:rPr>
          <w:rFonts w:cstheme="minorHAnsi"/>
          <w:b/>
          <w:bCs/>
          <w:sz w:val="24"/>
          <w:szCs w:val="24"/>
        </w:rPr>
      </w:pPr>
    </w:p>
    <w:p w:rsidR="0066675A" w:rsidRDefault="0066675A" w:rsidP="00275FF1">
      <w:pPr>
        <w:jc w:val="center"/>
        <w:rPr>
          <w:rFonts w:cstheme="minorHAnsi"/>
          <w:b/>
          <w:bCs/>
          <w:sz w:val="24"/>
          <w:szCs w:val="24"/>
        </w:rPr>
      </w:pPr>
    </w:p>
    <w:p w:rsidR="009D4C5D" w:rsidRPr="0066675A" w:rsidRDefault="009D4C5D" w:rsidP="00275FF1">
      <w:pPr>
        <w:jc w:val="center"/>
        <w:rPr>
          <w:rFonts w:cstheme="minorHAnsi"/>
          <w:b/>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lastRenderedPageBreak/>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275FF1" w:rsidRPr="0066675A" w:rsidTr="00C0120C">
        <w:tc>
          <w:tcPr>
            <w:tcW w:w="37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7</w:t>
            </w:r>
          </w:p>
        </w:tc>
        <w:tc>
          <w:tcPr>
            <w:tcW w:w="126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R Das</w:t>
            </w:r>
          </w:p>
        </w:tc>
        <w:tc>
          <w:tcPr>
            <w:tcW w:w="175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Regional Director</w:t>
            </w:r>
          </w:p>
        </w:tc>
        <w:tc>
          <w:tcPr>
            <w:tcW w:w="160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Reserve Bank of India</w:t>
            </w:r>
          </w:p>
        </w:tc>
      </w:tr>
      <w:tr w:rsidR="00275FF1" w:rsidRPr="0066675A" w:rsidTr="00C0120C">
        <w:tc>
          <w:tcPr>
            <w:tcW w:w="37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8</w:t>
            </w:r>
          </w:p>
        </w:tc>
        <w:tc>
          <w:tcPr>
            <w:tcW w:w="126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 N Dash</w:t>
            </w:r>
          </w:p>
        </w:tc>
        <w:tc>
          <w:tcPr>
            <w:tcW w:w="175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General Manager</w:t>
            </w:r>
          </w:p>
        </w:tc>
        <w:tc>
          <w:tcPr>
            <w:tcW w:w="160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Reserve Bank of India</w:t>
            </w:r>
          </w:p>
        </w:tc>
      </w:tr>
      <w:tr w:rsidR="00275FF1" w:rsidRPr="0066675A" w:rsidTr="00C0120C">
        <w:tc>
          <w:tcPr>
            <w:tcW w:w="37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9</w:t>
            </w:r>
          </w:p>
        </w:tc>
        <w:tc>
          <w:tcPr>
            <w:tcW w:w="126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 S V Kameswar Rao</w:t>
            </w:r>
          </w:p>
        </w:tc>
        <w:tc>
          <w:tcPr>
            <w:tcW w:w="175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Asst. General Manager</w:t>
            </w:r>
          </w:p>
        </w:tc>
        <w:tc>
          <w:tcPr>
            <w:tcW w:w="160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Reserve Bank of India</w:t>
            </w:r>
          </w:p>
        </w:tc>
      </w:tr>
    </w:tbl>
    <w:p w:rsidR="009D4C5D" w:rsidRDefault="009D4C5D" w:rsidP="00275FF1">
      <w:pPr>
        <w:jc w:val="center"/>
        <w:rPr>
          <w:rFonts w:cstheme="minorHAnsi"/>
          <w:b/>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t>NABARD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275FF1" w:rsidRPr="0066675A" w:rsidTr="00C0120C">
        <w:tc>
          <w:tcPr>
            <w:tcW w:w="36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10</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Jiji Mammen</w:t>
            </w:r>
          </w:p>
        </w:tc>
        <w:tc>
          <w:tcPr>
            <w:tcW w:w="162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General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NABARD</w:t>
            </w:r>
          </w:p>
        </w:tc>
      </w:tr>
      <w:tr w:rsidR="00275FF1" w:rsidRPr="0066675A" w:rsidTr="00C0120C">
        <w:tc>
          <w:tcPr>
            <w:tcW w:w="36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11</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jc w:val="both"/>
              <w:rPr>
                <w:rFonts w:cstheme="minorHAnsi"/>
                <w:sz w:val="24"/>
                <w:szCs w:val="24"/>
              </w:rPr>
            </w:pPr>
            <w:r w:rsidRPr="0066675A">
              <w:rPr>
                <w:rFonts w:cstheme="minorHAnsi"/>
                <w:sz w:val="24"/>
                <w:szCs w:val="24"/>
              </w:rPr>
              <w:t>Dr. Y Hara Gopal</w:t>
            </w:r>
          </w:p>
        </w:tc>
        <w:tc>
          <w:tcPr>
            <w:tcW w:w="162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NABARD</w:t>
            </w:r>
          </w:p>
        </w:tc>
      </w:tr>
    </w:tbl>
    <w:p w:rsidR="00275FF1" w:rsidRPr="0066675A" w:rsidRDefault="00275FF1" w:rsidP="00275FF1">
      <w:pPr>
        <w:jc w:val="center"/>
        <w:rPr>
          <w:rFonts w:cstheme="minorHAnsi"/>
          <w:b/>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275FF1" w:rsidRPr="0066675A" w:rsidTr="00C0120C">
        <w:tc>
          <w:tcPr>
            <w:tcW w:w="36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12</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 xml:space="preserve"> Y Venugopal Rao </w:t>
            </w:r>
          </w:p>
        </w:tc>
        <w:tc>
          <w:tcPr>
            <w:tcW w:w="162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SIDBI</w:t>
            </w:r>
          </w:p>
        </w:tc>
      </w:tr>
    </w:tbl>
    <w:p w:rsidR="00275FF1" w:rsidRPr="0066675A" w:rsidRDefault="00275FF1" w:rsidP="00275FF1">
      <w:pPr>
        <w:jc w:val="center"/>
        <w:rPr>
          <w:rFonts w:cstheme="minorHAnsi"/>
          <w:b/>
          <w:bCs/>
          <w:sz w:val="24"/>
          <w:szCs w:val="24"/>
        </w:rPr>
      </w:pPr>
    </w:p>
    <w:p w:rsidR="00275FF1" w:rsidRPr="0066675A" w:rsidRDefault="00275FF1" w:rsidP="00275FF1">
      <w:pPr>
        <w:jc w:val="center"/>
        <w:rPr>
          <w:rFonts w:cstheme="minorHAnsi"/>
          <w:bCs/>
          <w:sz w:val="24"/>
          <w:szCs w:val="24"/>
        </w:rPr>
      </w:pPr>
      <w:r w:rsidRPr="0066675A">
        <w:rPr>
          <w:rFonts w:cstheme="minorHAnsi"/>
          <w:b/>
          <w:bCs/>
          <w:sz w:val="24"/>
          <w:szCs w:val="24"/>
        </w:rPr>
        <w:t>GOVERNMENT OFFICIALS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13</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Ajeya Kallam,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Principal Secretary, Finance Dept.</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line="240" w:lineRule="auto"/>
              <w:rPr>
                <w:rFonts w:cstheme="minorHAnsi"/>
                <w:sz w:val="24"/>
                <w:szCs w:val="24"/>
              </w:rPr>
            </w:pPr>
            <w:r w:rsidRPr="0066675A">
              <w:rPr>
                <w:rFonts w:cstheme="minorHAnsi"/>
                <w:sz w:val="24"/>
                <w:szCs w:val="24"/>
              </w:rPr>
              <w:t>Govt. of AP</w:t>
            </w:r>
          </w:p>
          <w:p w:rsidR="00275FF1" w:rsidRPr="0066675A" w:rsidRDefault="00275FF1" w:rsidP="00C0120C">
            <w:pPr>
              <w:spacing w:after="0" w:line="240" w:lineRule="auto"/>
              <w:rPr>
                <w:rFonts w:cstheme="minorHAnsi"/>
                <w:sz w:val="24"/>
                <w:szCs w:val="24"/>
              </w:rPr>
            </w:pP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14</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Dr. P V Ramesh,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Principal secretary, Finance (R&amp;E) &amp; Mission Director, PMJDY</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line="240" w:lineRule="auto"/>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15</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L Premachandra Reddy,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 xml:space="preserve"> Secretary, Finance (IF) Dept.</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line="240" w:lineRule="auto"/>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16</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Dr Manmohan Singh,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Principal Secretary, </w:t>
            </w:r>
          </w:p>
          <w:p w:rsidR="00275FF1" w:rsidRPr="0066675A" w:rsidRDefault="00275FF1" w:rsidP="00C0120C">
            <w:pPr>
              <w:spacing w:after="0"/>
              <w:rPr>
                <w:rFonts w:cstheme="minorHAnsi"/>
                <w:sz w:val="24"/>
                <w:szCs w:val="24"/>
              </w:rPr>
            </w:pPr>
            <w:r w:rsidRPr="0066675A">
              <w:rPr>
                <w:rFonts w:cstheme="minorHAnsi"/>
                <w:sz w:val="24"/>
                <w:szCs w:val="24"/>
              </w:rPr>
              <w:t>Animal Husbandry Department</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17</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 Karikal Valaven,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jc w:val="both"/>
              <w:rPr>
                <w:rFonts w:cstheme="minorHAnsi"/>
                <w:sz w:val="24"/>
                <w:szCs w:val="24"/>
              </w:rPr>
            </w:pPr>
            <w:r w:rsidRPr="0066675A">
              <w:rPr>
                <w:rFonts w:cstheme="minorHAnsi"/>
                <w:sz w:val="24"/>
                <w:szCs w:val="24"/>
              </w:rPr>
              <w:t>Principal Secretary,</w:t>
            </w:r>
          </w:p>
          <w:p w:rsidR="00275FF1" w:rsidRPr="0066675A" w:rsidRDefault="00275FF1" w:rsidP="00C0120C">
            <w:pPr>
              <w:spacing w:after="0" w:line="240" w:lineRule="auto"/>
              <w:jc w:val="both"/>
              <w:rPr>
                <w:rFonts w:cstheme="minorHAnsi"/>
                <w:sz w:val="24"/>
                <w:szCs w:val="24"/>
              </w:rPr>
            </w:pPr>
            <w:r w:rsidRPr="0066675A">
              <w:rPr>
                <w:rFonts w:cstheme="minorHAnsi"/>
                <w:sz w:val="24"/>
                <w:szCs w:val="24"/>
              </w:rPr>
              <w:t>Housing Department</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18</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Madhusudana Rao,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Commissioner of Agriculture</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19</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Shamsher Singh Rawat,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Secretary, </w:t>
            </w:r>
          </w:p>
          <w:p w:rsidR="00275FF1" w:rsidRPr="0066675A" w:rsidRDefault="00275FF1" w:rsidP="00C0120C">
            <w:pPr>
              <w:spacing w:after="0"/>
              <w:rPr>
                <w:rFonts w:cstheme="minorHAnsi"/>
                <w:sz w:val="24"/>
                <w:szCs w:val="24"/>
              </w:rPr>
            </w:pPr>
            <w:r w:rsidRPr="0066675A">
              <w:rPr>
                <w:rFonts w:cstheme="minorHAnsi"/>
                <w:sz w:val="24"/>
                <w:szCs w:val="24"/>
              </w:rPr>
              <w:t>Social Welfare Department</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20</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Dr. P lakshmi Narasimham, IAS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Joint Secretary, O/o CCLA</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21</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V Satyanarayana, IAS</w:t>
            </w:r>
          </w:p>
        </w:tc>
        <w:tc>
          <w:tcPr>
            <w:tcW w:w="1914"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 xml:space="preserve">Commissioner, </w:t>
            </w:r>
          </w:p>
          <w:p w:rsidR="00275FF1" w:rsidRPr="0066675A" w:rsidRDefault="00275FF1" w:rsidP="00C0120C">
            <w:pPr>
              <w:spacing w:after="0"/>
              <w:rPr>
                <w:rFonts w:cstheme="minorHAnsi"/>
                <w:sz w:val="24"/>
                <w:szCs w:val="24"/>
              </w:rPr>
            </w:pPr>
            <w:r w:rsidRPr="0066675A">
              <w:rPr>
                <w:rFonts w:cstheme="minorHAnsi"/>
                <w:sz w:val="24"/>
                <w:szCs w:val="24"/>
              </w:rPr>
              <w:t>Handlooms &amp; Textiles</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22</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K Sultania, IAS</w:t>
            </w:r>
          </w:p>
        </w:tc>
        <w:tc>
          <w:tcPr>
            <w:tcW w:w="1914"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RCS, Dept. of Cooperation</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23</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Shaik Mohammed Iqbal, IPS</w:t>
            </w:r>
          </w:p>
        </w:tc>
        <w:tc>
          <w:tcPr>
            <w:tcW w:w="1914"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Commissioner, Minority Welfare</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lastRenderedPageBreak/>
              <w:t>24</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 Nageswara Rao</w:t>
            </w:r>
          </w:p>
        </w:tc>
        <w:tc>
          <w:tcPr>
            <w:tcW w:w="1914"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Executive Director, HUDCO</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India</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25</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A Shukoor</w:t>
            </w:r>
          </w:p>
        </w:tc>
        <w:tc>
          <w:tcPr>
            <w:tcW w:w="1914"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spacing w:after="0"/>
              <w:rPr>
                <w:rFonts w:cstheme="minorHAnsi"/>
                <w:sz w:val="24"/>
                <w:szCs w:val="24"/>
              </w:rPr>
            </w:pPr>
            <w:r w:rsidRPr="0066675A">
              <w:rPr>
                <w:rFonts w:cstheme="minorHAnsi"/>
                <w:sz w:val="24"/>
                <w:szCs w:val="24"/>
              </w:rPr>
              <w:t>VC &amp; MD, AP State Minorities Finance Corporation Ltd.</w:t>
            </w:r>
          </w:p>
        </w:tc>
        <w:tc>
          <w:tcPr>
            <w:tcW w:w="1043"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rPr>
          <w:trHeight w:val="512"/>
        </w:trPr>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26</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 Kutumba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Vice-Chairman, </w:t>
            </w:r>
          </w:p>
          <w:p w:rsidR="00275FF1" w:rsidRPr="0066675A" w:rsidRDefault="00275FF1" w:rsidP="00C0120C">
            <w:pPr>
              <w:spacing w:after="0"/>
              <w:rPr>
                <w:rFonts w:cstheme="minorHAnsi"/>
                <w:sz w:val="24"/>
                <w:szCs w:val="24"/>
              </w:rPr>
            </w:pPr>
            <w:r w:rsidRPr="0066675A">
              <w:rPr>
                <w:rFonts w:cstheme="minorHAnsi"/>
                <w:sz w:val="24"/>
                <w:szCs w:val="24"/>
              </w:rPr>
              <w:t>AP State Planning Board</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rPr>
          <w:trHeight w:val="512"/>
        </w:trPr>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27</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Devarathna Kumar</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Asst. Director General, UIDAI</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India</w:t>
            </w:r>
          </w:p>
        </w:tc>
      </w:tr>
      <w:tr w:rsidR="00275FF1" w:rsidRPr="0066675A" w:rsidTr="00C0120C">
        <w:trPr>
          <w:trHeight w:val="512"/>
        </w:trPr>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28</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Mallikarjuna</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MD, AP BC Welfare Federations</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rPr>
          <w:trHeight w:val="512"/>
        </w:trPr>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29</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Mallaiah Battu</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MD, AP BC Federations</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rPr>
          <w:trHeight w:val="512"/>
        </w:trPr>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30</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 K N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rPr>
          <w:trHeight w:val="512"/>
        </w:trPr>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31</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Parvati Subramanian</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Joint Commissioner, CCLA</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rPr>
          <w:trHeight w:val="512"/>
        </w:trPr>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32</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Ranjit Basha</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PD, O/o CCLA</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33</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 Naga Rani</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Addl. Commissioner, </w:t>
            </w:r>
          </w:p>
          <w:p w:rsidR="00275FF1" w:rsidRPr="0066675A" w:rsidRDefault="00275FF1" w:rsidP="00C0120C">
            <w:pPr>
              <w:spacing w:after="0"/>
              <w:rPr>
                <w:rFonts w:cstheme="minorHAnsi"/>
                <w:sz w:val="24"/>
                <w:szCs w:val="24"/>
              </w:rPr>
            </w:pPr>
            <w:r w:rsidRPr="0066675A">
              <w:rPr>
                <w:rFonts w:cstheme="minorHAnsi"/>
                <w:sz w:val="24"/>
                <w:szCs w:val="24"/>
              </w:rPr>
              <w:t>Rural Development</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34</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 Srivenkateswara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Addl. Director, Horticulture</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35</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Dr. P Ramalinga Reddy</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Addl. Director, Sericulture</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36</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Srinivasa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Dy. Director,</w:t>
            </w:r>
          </w:p>
          <w:p w:rsidR="00275FF1" w:rsidRPr="0066675A" w:rsidRDefault="00275FF1" w:rsidP="00C0120C">
            <w:pPr>
              <w:spacing w:after="0"/>
              <w:rPr>
                <w:rFonts w:cstheme="minorHAnsi"/>
                <w:sz w:val="24"/>
                <w:szCs w:val="24"/>
              </w:rPr>
            </w:pPr>
            <w:r w:rsidRPr="0066675A">
              <w:rPr>
                <w:rFonts w:cstheme="minorHAnsi"/>
                <w:sz w:val="24"/>
                <w:szCs w:val="24"/>
              </w:rPr>
              <w:t>Dept. of Industries &amp; Commerce</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37</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V V Vijayalaxmi</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Addl. DA </w:t>
            </w:r>
          </w:p>
          <w:p w:rsidR="00275FF1" w:rsidRPr="0066675A" w:rsidRDefault="00275FF1" w:rsidP="00C0120C">
            <w:pPr>
              <w:spacing w:after="0"/>
              <w:rPr>
                <w:rFonts w:cstheme="minorHAnsi"/>
                <w:sz w:val="24"/>
                <w:szCs w:val="24"/>
              </w:rPr>
            </w:pPr>
            <w:r w:rsidRPr="0066675A">
              <w:rPr>
                <w:rFonts w:cstheme="minorHAnsi"/>
                <w:sz w:val="24"/>
                <w:szCs w:val="24"/>
              </w:rPr>
              <w:t>Department of Agriculture</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38</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Dr. M A Khuddus</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State Director, KVIC</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India</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39</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 K Agrawal</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Dy. Director,</w:t>
            </w:r>
          </w:p>
          <w:p w:rsidR="00275FF1" w:rsidRPr="0066675A" w:rsidRDefault="00275FF1" w:rsidP="00C0120C">
            <w:pPr>
              <w:spacing w:after="0"/>
              <w:rPr>
                <w:rFonts w:cstheme="minorHAnsi"/>
                <w:sz w:val="24"/>
                <w:szCs w:val="24"/>
              </w:rPr>
            </w:pPr>
            <w:r w:rsidRPr="0066675A">
              <w:rPr>
                <w:rFonts w:cstheme="minorHAnsi"/>
                <w:sz w:val="24"/>
                <w:szCs w:val="24"/>
              </w:rPr>
              <w:t>National Horticulture Board</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India</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40</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 Adinarayana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Dy. General Manager, TRICOR</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41</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E Ravindra Babu</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Joint Director, Tribal Welfare</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42</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 V L K S Sarma</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Dy. Director (AO),</w:t>
            </w:r>
          </w:p>
          <w:p w:rsidR="00275FF1" w:rsidRPr="0066675A" w:rsidRDefault="00275FF1" w:rsidP="00C0120C">
            <w:pPr>
              <w:spacing w:after="0"/>
              <w:rPr>
                <w:rFonts w:cstheme="minorHAnsi"/>
                <w:sz w:val="24"/>
                <w:szCs w:val="24"/>
              </w:rPr>
            </w:pPr>
            <w:r w:rsidRPr="0066675A">
              <w:rPr>
                <w:rFonts w:cstheme="minorHAnsi"/>
                <w:sz w:val="24"/>
                <w:szCs w:val="24"/>
              </w:rPr>
              <w:t>AP State Minorities Finance Corpn.</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43</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Arjuna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Addl. RCS, Dept. of Cooperation</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44</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Sankara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F.A &amp; C.A.O, AP KVIB</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45</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Basava Raju</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Joint Director, Fisheries</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lastRenderedPageBreak/>
              <w:t>46</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Shankar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Dy. General Manager, </w:t>
            </w:r>
          </w:p>
          <w:p w:rsidR="00275FF1" w:rsidRPr="0066675A" w:rsidRDefault="00275FF1" w:rsidP="00C0120C">
            <w:pPr>
              <w:spacing w:after="0"/>
              <w:rPr>
                <w:rFonts w:cstheme="minorHAnsi"/>
                <w:sz w:val="24"/>
                <w:szCs w:val="24"/>
              </w:rPr>
            </w:pPr>
            <w:r w:rsidRPr="0066675A">
              <w:rPr>
                <w:rFonts w:cstheme="minorHAnsi"/>
                <w:sz w:val="24"/>
                <w:szCs w:val="24"/>
              </w:rPr>
              <w:t>AP ST Corporation</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47</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 S A Murthy</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Dy. General Manager, HUDCO</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India</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48</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Rajeshwari Singh</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Chief Regional Manager</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AIC of India</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49</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Jagan Mohan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Regional Representative, </w:t>
            </w:r>
          </w:p>
          <w:p w:rsidR="00275FF1" w:rsidRPr="0066675A" w:rsidRDefault="00275FF1" w:rsidP="00C0120C">
            <w:pPr>
              <w:spacing w:after="0"/>
              <w:rPr>
                <w:rFonts w:cstheme="minorHAnsi"/>
                <w:sz w:val="24"/>
                <w:szCs w:val="24"/>
              </w:rPr>
            </w:pPr>
            <w:r w:rsidRPr="0066675A">
              <w:rPr>
                <w:rFonts w:cstheme="minorHAnsi"/>
                <w:sz w:val="24"/>
                <w:szCs w:val="24"/>
              </w:rPr>
              <w:t>National Housing Bank</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India</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50</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Bh. S Satyanarayana</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Nodal Officer, PMEGP, KVIC</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India</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51</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V Hanumantha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OSD, Finance (IF) Dept</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52</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Krishna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Consultant, Finance (IF) Dept.</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53</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 K Nagaraja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O/o Mission Director, PMJDY</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55</w:t>
            </w:r>
          </w:p>
          <w:p w:rsidR="00275FF1" w:rsidRPr="0066675A" w:rsidRDefault="00275FF1" w:rsidP="00C0120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Veerabrahma Chary</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OSD, APSCMFC</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55</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S H Subrahmanyam</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Asst. General Manager, APSFC</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56</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Subba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Manager</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57</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Anji Reddy</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Superintendent, APBCCFC Ltd.</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58</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Rasheed Ahmed</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Superintendent, O/o Commissioner, Minorities Welfare</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59</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Sanyasi Raju</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Addl. Asst. Commissioner,</w:t>
            </w:r>
          </w:p>
          <w:p w:rsidR="00275FF1" w:rsidRPr="0066675A" w:rsidRDefault="00275FF1" w:rsidP="00C0120C">
            <w:pPr>
              <w:spacing w:after="0"/>
              <w:rPr>
                <w:rFonts w:cstheme="minorHAnsi"/>
                <w:sz w:val="24"/>
                <w:szCs w:val="24"/>
              </w:rPr>
            </w:pPr>
            <w:r w:rsidRPr="0066675A">
              <w:rPr>
                <w:rFonts w:cstheme="minorHAnsi"/>
                <w:sz w:val="24"/>
                <w:szCs w:val="24"/>
              </w:rPr>
              <w:t>Office of CCLA</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60</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 Suresh Babu</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Senior Manager, UIDAI</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India</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61</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Syed Rasool</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62</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T Krishna Rao</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Consultant, SERP</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63</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Harichandana D</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EA to CS</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Govt. of A.P</w:t>
            </w:r>
          </w:p>
        </w:tc>
      </w:tr>
      <w:tr w:rsidR="00275FF1" w:rsidRPr="0066675A" w:rsidTr="00C0120C">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64</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Vijay Kumar</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Asst. Manager</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AIC of India</w:t>
            </w:r>
          </w:p>
        </w:tc>
      </w:tr>
      <w:tr w:rsidR="00275FF1" w:rsidRPr="0066675A" w:rsidTr="00C0120C">
        <w:trPr>
          <w:trHeight w:val="593"/>
        </w:trPr>
        <w:tc>
          <w:tcPr>
            <w:tcW w:w="3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65</w:t>
            </w:r>
          </w:p>
        </w:tc>
        <w:tc>
          <w:tcPr>
            <w:tcW w:w="167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 V Suresh</w:t>
            </w:r>
          </w:p>
        </w:tc>
        <w:tc>
          <w:tcPr>
            <w:tcW w:w="191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Sr. Assistant, APSCMFC</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Govt. of A.P</w:t>
            </w:r>
          </w:p>
        </w:tc>
      </w:tr>
    </w:tbl>
    <w:p w:rsidR="00275FF1" w:rsidRPr="0066675A" w:rsidRDefault="00275FF1" w:rsidP="00275FF1">
      <w:pPr>
        <w:rPr>
          <w:rFonts w:cstheme="minorHAnsi"/>
          <w:b/>
          <w:bCs/>
          <w:sz w:val="24"/>
          <w:szCs w:val="24"/>
        </w:rPr>
      </w:pPr>
    </w:p>
    <w:p w:rsidR="00275FF1" w:rsidRPr="0066675A" w:rsidRDefault="00275FF1" w:rsidP="00275FF1">
      <w:pPr>
        <w:spacing w:after="0"/>
        <w:jc w:val="center"/>
        <w:rPr>
          <w:rFonts w:cstheme="minorHAnsi"/>
          <w:b/>
          <w:bCs/>
          <w:sz w:val="24"/>
          <w:szCs w:val="24"/>
        </w:rPr>
      </w:pPr>
      <w:r w:rsidRPr="0066675A">
        <w:rPr>
          <w:rFonts w:cstheme="minorHAnsi"/>
          <w:b/>
          <w:bCs/>
          <w:sz w:val="24"/>
          <w:szCs w:val="24"/>
        </w:rPr>
        <w:t>SPECIAL INVITEES</w:t>
      </w:r>
    </w:p>
    <w:p w:rsidR="00275FF1" w:rsidRPr="0066675A" w:rsidRDefault="00275FF1" w:rsidP="00275FF1">
      <w:pPr>
        <w:spacing w:after="0"/>
        <w:jc w:val="center"/>
        <w:rPr>
          <w:rFonts w:cstheme="minorHAns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160"/>
        <w:gridCol w:w="3612"/>
        <w:gridCol w:w="1962"/>
      </w:tblGrid>
      <w:tr w:rsidR="00275FF1" w:rsidRPr="0066675A" w:rsidTr="00C0120C">
        <w:tc>
          <w:tcPr>
            <w:tcW w:w="35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66</w:t>
            </w:r>
          </w:p>
        </w:tc>
        <w:tc>
          <w:tcPr>
            <w:tcW w:w="168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 Hanumantharaya</w:t>
            </w:r>
          </w:p>
        </w:tc>
        <w:tc>
          <w:tcPr>
            <w:tcW w:w="192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jc w:val="both"/>
              <w:rPr>
                <w:rFonts w:cstheme="minorHAnsi"/>
                <w:sz w:val="24"/>
                <w:szCs w:val="24"/>
              </w:rPr>
            </w:pPr>
            <w:r w:rsidRPr="0066675A">
              <w:rPr>
                <w:rFonts w:cstheme="minorHAnsi"/>
                <w:sz w:val="24"/>
                <w:szCs w:val="24"/>
              </w:rPr>
              <w:t>Director, National Commission for Scheduled Castes</w:t>
            </w:r>
          </w:p>
        </w:tc>
        <w:tc>
          <w:tcPr>
            <w:tcW w:w="1043"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tabs>
                <w:tab w:val="right" w:pos="1847"/>
              </w:tabs>
              <w:spacing w:after="0"/>
              <w:rPr>
                <w:rFonts w:cstheme="minorHAnsi"/>
                <w:sz w:val="24"/>
                <w:szCs w:val="24"/>
              </w:rPr>
            </w:pPr>
            <w:r w:rsidRPr="0066675A">
              <w:rPr>
                <w:rFonts w:cstheme="minorHAnsi"/>
                <w:sz w:val="24"/>
                <w:szCs w:val="24"/>
              </w:rPr>
              <w:t>Govt. of India</w:t>
            </w:r>
          </w:p>
        </w:tc>
      </w:tr>
    </w:tbl>
    <w:p w:rsidR="00275FF1" w:rsidRPr="0066675A" w:rsidRDefault="00275FF1" w:rsidP="00275FF1">
      <w:pPr>
        <w:spacing w:after="0"/>
        <w:jc w:val="center"/>
        <w:rPr>
          <w:rFonts w:cstheme="minorHAnsi"/>
          <w:sz w:val="24"/>
          <w:szCs w:val="24"/>
        </w:rPr>
      </w:pPr>
    </w:p>
    <w:p w:rsidR="0066675A" w:rsidRDefault="0066675A" w:rsidP="00275FF1">
      <w:pPr>
        <w:jc w:val="center"/>
        <w:rPr>
          <w:rFonts w:cstheme="minorHAnsi"/>
          <w:b/>
          <w:bCs/>
          <w:sz w:val="24"/>
          <w:szCs w:val="24"/>
        </w:rPr>
      </w:pPr>
    </w:p>
    <w:p w:rsidR="0066675A" w:rsidRDefault="0066675A" w:rsidP="00275FF1">
      <w:pPr>
        <w:jc w:val="center"/>
        <w:rPr>
          <w:rFonts w:cstheme="minorHAnsi"/>
          <w:b/>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4"/>
        <w:gridCol w:w="2682"/>
        <w:gridCol w:w="2929"/>
      </w:tblGrid>
      <w:tr w:rsidR="00275FF1" w:rsidRPr="0066675A" w:rsidTr="00C0120C">
        <w:tc>
          <w:tcPr>
            <w:tcW w:w="55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67</w:t>
            </w:r>
          </w:p>
        </w:tc>
        <w:tc>
          <w:tcPr>
            <w:tcW w:w="151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U K Navani</w:t>
            </w:r>
          </w:p>
        </w:tc>
        <w:tc>
          <w:tcPr>
            <w:tcW w:w="140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LIC of India</w:t>
            </w:r>
          </w:p>
        </w:tc>
      </w:tr>
      <w:tr w:rsidR="00275FF1" w:rsidRPr="0066675A" w:rsidTr="00C0120C">
        <w:tc>
          <w:tcPr>
            <w:tcW w:w="55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68</w:t>
            </w:r>
          </w:p>
        </w:tc>
        <w:tc>
          <w:tcPr>
            <w:tcW w:w="151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Prakasha Rao</w:t>
            </w:r>
          </w:p>
        </w:tc>
        <w:tc>
          <w:tcPr>
            <w:tcW w:w="140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United India Insurance Co.</w:t>
            </w:r>
          </w:p>
        </w:tc>
      </w:tr>
      <w:tr w:rsidR="00275FF1" w:rsidRPr="0066675A" w:rsidTr="00C0120C">
        <w:tc>
          <w:tcPr>
            <w:tcW w:w="55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69</w:t>
            </w:r>
          </w:p>
        </w:tc>
        <w:tc>
          <w:tcPr>
            <w:tcW w:w="151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S John</w:t>
            </w:r>
          </w:p>
        </w:tc>
        <w:tc>
          <w:tcPr>
            <w:tcW w:w="140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Oriental Insurance Co. Ltd.</w:t>
            </w:r>
          </w:p>
        </w:tc>
      </w:tr>
      <w:tr w:rsidR="00275FF1" w:rsidRPr="0066675A" w:rsidTr="00C0120C">
        <w:tc>
          <w:tcPr>
            <w:tcW w:w="55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70</w:t>
            </w:r>
          </w:p>
        </w:tc>
        <w:tc>
          <w:tcPr>
            <w:tcW w:w="151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Dr. M Shankar</w:t>
            </w:r>
          </w:p>
        </w:tc>
        <w:tc>
          <w:tcPr>
            <w:tcW w:w="140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The New India Assurance Co. Ltd.</w:t>
            </w:r>
          </w:p>
        </w:tc>
      </w:tr>
      <w:tr w:rsidR="00275FF1" w:rsidRPr="0066675A" w:rsidTr="00C0120C">
        <w:tc>
          <w:tcPr>
            <w:tcW w:w="55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71</w:t>
            </w:r>
          </w:p>
        </w:tc>
        <w:tc>
          <w:tcPr>
            <w:tcW w:w="151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T Raghavendra Rao</w:t>
            </w:r>
          </w:p>
        </w:tc>
        <w:tc>
          <w:tcPr>
            <w:tcW w:w="140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Manager</w:t>
            </w:r>
          </w:p>
        </w:tc>
        <w:tc>
          <w:tcPr>
            <w:tcW w:w="15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National Insurance Co. Ltd.</w:t>
            </w:r>
          </w:p>
        </w:tc>
      </w:tr>
      <w:tr w:rsidR="00275FF1" w:rsidRPr="0066675A" w:rsidTr="00C0120C">
        <w:tc>
          <w:tcPr>
            <w:tcW w:w="55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72</w:t>
            </w:r>
          </w:p>
        </w:tc>
        <w:tc>
          <w:tcPr>
            <w:tcW w:w="151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Dr. S Sivananda Prasad</w:t>
            </w:r>
          </w:p>
        </w:tc>
        <w:tc>
          <w:tcPr>
            <w:tcW w:w="140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Manager</w:t>
            </w:r>
          </w:p>
        </w:tc>
        <w:tc>
          <w:tcPr>
            <w:tcW w:w="15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 xml:space="preserve">United India Insurance Co. </w:t>
            </w:r>
          </w:p>
        </w:tc>
      </w:tr>
      <w:tr w:rsidR="00275FF1" w:rsidRPr="0066675A" w:rsidTr="00C0120C">
        <w:tc>
          <w:tcPr>
            <w:tcW w:w="55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73</w:t>
            </w:r>
          </w:p>
        </w:tc>
        <w:tc>
          <w:tcPr>
            <w:tcW w:w="151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V Phaneesh Babu</w:t>
            </w:r>
          </w:p>
        </w:tc>
        <w:tc>
          <w:tcPr>
            <w:tcW w:w="140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Asst. Manager</w:t>
            </w:r>
          </w:p>
        </w:tc>
        <w:tc>
          <w:tcPr>
            <w:tcW w:w="15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Oriental Insurance Co. Ltd.</w:t>
            </w:r>
          </w:p>
        </w:tc>
      </w:tr>
      <w:tr w:rsidR="00275FF1" w:rsidRPr="0066675A" w:rsidTr="00C0120C">
        <w:tc>
          <w:tcPr>
            <w:tcW w:w="55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74</w:t>
            </w:r>
          </w:p>
        </w:tc>
        <w:tc>
          <w:tcPr>
            <w:tcW w:w="151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V Sathyanarayana</w:t>
            </w:r>
          </w:p>
        </w:tc>
        <w:tc>
          <w:tcPr>
            <w:tcW w:w="140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 (MI), ZO</w:t>
            </w:r>
          </w:p>
        </w:tc>
        <w:tc>
          <w:tcPr>
            <w:tcW w:w="15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line="240" w:lineRule="auto"/>
              <w:rPr>
                <w:rFonts w:cstheme="minorHAnsi"/>
                <w:sz w:val="24"/>
                <w:szCs w:val="24"/>
              </w:rPr>
            </w:pPr>
            <w:r w:rsidRPr="0066675A">
              <w:rPr>
                <w:rFonts w:cstheme="minorHAnsi"/>
                <w:sz w:val="24"/>
                <w:szCs w:val="24"/>
              </w:rPr>
              <w:t>LIC of India</w:t>
            </w:r>
          </w:p>
        </w:tc>
      </w:tr>
    </w:tbl>
    <w:p w:rsidR="00275FF1" w:rsidRPr="0066675A" w:rsidRDefault="00275FF1" w:rsidP="00275FF1">
      <w:pPr>
        <w:rPr>
          <w:rFonts w:cstheme="minorHAnsi"/>
          <w:b/>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t>NATIONALIZED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032"/>
        <w:gridCol w:w="2775"/>
        <w:gridCol w:w="2963"/>
      </w:tblGrid>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75</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color w:val="000000" w:themeColor="text1"/>
                <w:sz w:val="24"/>
                <w:szCs w:val="24"/>
              </w:rPr>
            </w:pPr>
            <w:r w:rsidRPr="0066675A">
              <w:rPr>
                <w:rFonts w:cstheme="minorHAnsi"/>
                <w:color w:val="000000" w:themeColor="text1"/>
                <w:sz w:val="24"/>
                <w:szCs w:val="24"/>
              </w:rPr>
              <w:t>Ashwin Mehta</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color w:val="000000" w:themeColor="text1"/>
                <w:sz w:val="24"/>
                <w:szCs w:val="24"/>
              </w:rPr>
            </w:pPr>
            <w:r w:rsidRPr="0066675A">
              <w:rPr>
                <w:rFonts w:cstheme="minorHAnsi"/>
                <w:color w:val="000000" w:themeColor="text1"/>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color w:val="000000" w:themeColor="text1"/>
                <w:sz w:val="24"/>
                <w:szCs w:val="24"/>
              </w:rPr>
            </w:pPr>
            <w:r w:rsidRPr="0066675A">
              <w:rPr>
                <w:rFonts w:cstheme="minorHAnsi"/>
                <w:color w:val="000000" w:themeColor="text1"/>
                <w:sz w:val="24"/>
                <w:szCs w:val="24"/>
              </w:rPr>
              <w:t>State Bank of India</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color w:val="000000" w:themeColor="text1"/>
                <w:sz w:val="24"/>
                <w:szCs w:val="24"/>
              </w:rPr>
            </w:pPr>
            <w:r w:rsidRPr="0066675A">
              <w:rPr>
                <w:rFonts w:cstheme="minorHAnsi"/>
                <w:color w:val="000000" w:themeColor="text1"/>
                <w:sz w:val="24"/>
                <w:szCs w:val="24"/>
              </w:rPr>
              <w:t>76</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Ramana Murthy</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Allahabad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77</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Eswar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Central Bank of India</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78</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Pawan Kumar Garg</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Indian Overseas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79</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N Ram Babu</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Bank of Maharashtra</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80</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B Sambi Reddy</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Canara Bank</w:t>
            </w:r>
          </w:p>
          <w:p w:rsidR="00275FF1" w:rsidRPr="0066675A" w:rsidRDefault="00275FF1" w:rsidP="00C0120C">
            <w:pPr>
              <w:spacing w:after="0"/>
              <w:rPr>
                <w:rFonts w:cstheme="minorHAnsi"/>
                <w:sz w:val="24"/>
                <w:szCs w:val="24"/>
              </w:rPr>
            </w:pP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81</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Arvind Kambar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Dena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82</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J P Shah</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Indian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83</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 K Chatterjee</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Punjab National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84</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 Palaniappan</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UCO Bank, Vijayawada</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85</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T V Reddy</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 xml:space="preserve">Dy. General Manager </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State Bank of India</w:t>
            </w:r>
          </w:p>
        </w:tc>
      </w:tr>
      <w:tr w:rsidR="00275FF1" w:rsidRPr="0066675A" w:rsidTr="00C0120C">
        <w:trPr>
          <w:trHeight w:val="566"/>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86</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U A Krishna Murty</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State Bank of Hyderabad</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87</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V Rajendra Prasad</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Dy. Zonal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Bank of India</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88</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Muralidhar Joseph</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IDBI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lastRenderedPageBreak/>
              <w:t>89</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 Uma Sankar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90</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 Ram Bhoopal</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Oriental Bank of Commerce</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91</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Adinarayana Reddy</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Syndicate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92</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V Vijay Kumar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Vijaya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93</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Ram Mohan Rao</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Divisional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Canara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94</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O Manogaran</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Central Bank of India</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95</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Kolla Venkateswarlu</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Corporation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96</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Subramanyeswara Rao</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97</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Radhakrishna</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Indian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98</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C Das</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State Bank of Hyderabad</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99</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N Krishna Kumar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State Bank of Mysore</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100</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 K Maheshwari</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State Bank of Patiala</w:t>
            </w:r>
          </w:p>
        </w:tc>
      </w:tr>
      <w:tr w:rsidR="00275FF1" w:rsidRPr="0066675A" w:rsidTr="00C0120C">
        <w:trPr>
          <w:trHeight w:val="44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101</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Y Sanjeeva Reddy</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44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102</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Venkat Ramana</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44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103</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PECV Sagar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44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104</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Pydi Raja</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105</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Anantha Ramulu</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106</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Sudarshana Rao</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107</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Saida Rao</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108</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L Rajkiran</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Bank of Maharashtra</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109</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Usha</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Punjab National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110</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 Muthu Kumar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Punjab National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111</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N Amarnath Reddy</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Union Bank of India</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112</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Siva Krishna</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113</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Goutham Kumar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114</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Md. Musheer Ahmed</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lastRenderedPageBreak/>
              <w:t>115</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color w:val="000000" w:themeColor="text1"/>
                <w:sz w:val="24"/>
                <w:szCs w:val="24"/>
              </w:rPr>
            </w:pPr>
            <w:r w:rsidRPr="0066675A">
              <w:rPr>
                <w:rFonts w:cstheme="minorHAnsi"/>
                <w:color w:val="000000" w:themeColor="text1"/>
                <w:sz w:val="24"/>
                <w:szCs w:val="24"/>
              </w:rPr>
              <w:t>V Chandrasekhar</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Corporation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116</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Priti Poonia</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Dena Bank</w:t>
            </w:r>
          </w:p>
        </w:tc>
      </w:tr>
      <w:tr w:rsidR="00275FF1" w:rsidRPr="0066675A" w:rsidTr="00C0120C">
        <w:trPr>
          <w:trHeight w:val="350"/>
        </w:trPr>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117</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color w:val="000000" w:themeColor="text1"/>
                <w:sz w:val="24"/>
                <w:szCs w:val="24"/>
              </w:rPr>
            </w:pPr>
            <w:r w:rsidRPr="0066675A">
              <w:rPr>
                <w:rFonts w:cstheme="minorHAnsi"/>
                <w:color w:val="000000" w:themeColor="text1"/>
                <w:sz w:val="24"/>
                <w:szCs w:val="24"/>
              </w:rPr>
              <w:t>B Prakash Rao</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Branch Manager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State Bank of Travancore</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118</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 Nageswari</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Agricultural Officer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Bank of India</w:t>
            </w:r>
          </w:p>
        </w:tc>
      </w:tr>
      <w:tr w:rsidR="00275FF1" w:rsidRPr="0066675A" w:rsidTr="00C0120C">
        <w:tc>
          <w:tcPr>
            <w:tcW w:w="33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119</w:t>
            </w:r>
          </w:p>
        </w:tc>
        <w:tc>
          <w:tcPr>
            <w:tcW w:w="1612"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V Venkatesham</w:t>
            </w:r>
          </w:p>
        </w:tc>
        <w:tc>
          <w:tcPr>
            <w:tcW w:w="14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Officer</w:t>
            </w:r>
          </w:p>
        </w:tc>
        <w:tc>
          <w:tcPr>
            <w:tcW w:w="157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Punjab &amp; Sind Bank</w:t>
            </w:r>
          </w:p>
        </w:tc>
      </w:tr>
    </w:tbl>
    <w:p w:rsidR="00275FF1" w:rsidRPr="0066675A" w:rsidRDefault="00275FF1" w:rsidP="00275FF1">
      <w:pPr>
        <w:jc w:val="center"/>
        <w:rPr>
          <w:rFonts w:cstheme="minorHAnsi"/>
          <w:b/>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160"/>
        <w:gridCol w:w="2323"/>
        <w:gridCol w:w="3253"/>
      </w:tblGrid>
      <w:tr w:rsidR="00275FF1" w:rsidRPr="0066675A" w:rsidTr="00C0120C">
        <w:tc>
          <w:tcPr>
            <w:tcW w:w="35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120</w:t>
            </w:r>
          </w:p>
        </w:tc>
        <w:tc>
          <w:tcPr>
            <w:tcW w:w="168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 Sampath Kumar Chary</w:t>
            </w:r>
          </w:p>
        </w:tc>
        <w:tc>
          <w:tcPr>
            <w:tcW w:w="123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APGB, Kadapa</w:t>
            </w:r>
          </w:p>
        </w:tc>
      </w:tr>
      <w:tr w:rsidR="00275FF1" w:rsidRPr="0066675A" w:rsidTr="00C0120C">
        <w:tc>
          <w:tcPr>
            <w:tcW w:w="35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121</w:t>
            </w:r>
          </w:p>
        </w:tc>
        <w:tc>
          <w:tcPr>
            <w:tcW w:w="168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tabs>
                <w:tab w:val="left" w:pos="1976"/>
              </w:tabs>
              <w:rPr>
                <w:rFonts w:cstheme="minorHAnsi"/>
                <w:sz w:val="24"/>
                <w:szCs w:val="24"/>
              </w:rPr>
            </w:pPr>
            <w:r w:rsidRPr="0066675A">
              <w:rPr>
                <w:rFonts w:cstheme="minorHAnsi"/>
                <w:sz w:val="24"/>
                <w:szCs w:val="24"/>
              </w:rPr>
              <w:t>K S Sudhakara Rao</w:t>
            </w:r>
          </w:p>
        </w:tc>
        <w:tc>
          <w:tcPr>
            <w:tcW w:w="123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SGB, Chittoor</w:t>
            </w:r>
          </w:p>
        </w:tc>
      </w:tr>
      <w:tr w:rsidR="00275FF1" w:rsidRPr="0066675A" w:rsidTr="00C0120C">
        <w:tc>
          <w:tcPr>
            <w:tcW w:w="35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122</w:t>
            </w:r>
          </w:p>
        </w:tc>
        <w:tc>
          <w:tcPr>
            <w:tcW w:w="168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V Narasi Reddy</w:t>
            </w:r>
          </w:p>
        </w:tc>
        <w:tc>
          <w:tcPr>
            <w:tcW w:w="123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APGVB, Warangal</w:t>
            </w:r>
          </w:p>
        </w:tc>
      </w:tr>
      <w:tr w:rsidR="00275FF1" w:rsidRPr="0066675A" w:rsidTr="00C0120C">
        <w:tc>
          <w:tcPr>
            <w:tcW w:w="356"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123</w:t>
            </w:r>
          </w:p>
        </w:tc>
        <w:tc>
          <w:tcPr>
            <w:tcW w:w="168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V Brahmananda Reddy</w:t>
            </w:r>
          </w:p>
        </w:tc>
        <w:tc>
          <w:tcPr>
            <w:tcW w:w="123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CGGB, Guntur</w:t>
            </w:r>
          </w:p>
        </w:tc>
      </w:tr>
    </w:tbl>
    <w:p w:rsidR="00275FF1" w:rsidRPr="0066675A" w:rsidRDefault="00275FF1" w:rsidP="00275FF1">
      <w:pPr>
        <w:spacing w:after="0"/>
        <w:rPr>
          <w:rFonts w:cstheme="minorHAnsi"/>
          <w:b/>
          <w:bCs/>
          <w:sz w:val="24"/>
          <w:szCs w:val="24"/>
        </w:rPr>
      </w:pPr>
    </w:p>
    <w:p w:rsidR="00275FF1" w:rsidRPr="0066675A" w:rsidRDefault="00275FF1" w:rsidP="00275FF1">
      <w:pPr>
        <w:spacing w:after="0"/>
        <w:jc w:val="center"/>
        <w:rPr>
          <w:rFonts w:cstheme="minorHAnsi"/>
          <w:b/>
          <w:bCs/>
          <w:sz w:val="24"/>
          <w:szCs w:val="24"/>
        </w:rPr>
      </w:pPr>
    </w:p>
    <w:p w:rsidR="00275FF1" w:rsidRPr="0066675A" w:rsidRDefault="00275FF1" w:rsidP="00275FF1">
      <w:pPr>
        <w:spacing w:after="0"/>
        <w:jc w:val="center"/>
        <w:rPr>
          <w:rFonts w:cstheme="minorHAnsi"/>
          <w:bCs/>
          <w:sz w:val="24"/>
          <w:szCs w:val="24"/>
        </w:rPr>
      </w:pPr>
      <w:r w:rsidRPr="0066675A">
        <w:rPr>
          <w:rFonts w:cstheme="minorHAnsi"/>
          <w:b/>
          <w:bCs/>
          <w:sz w:val="24"/>
          <w:szCs w:val="24"/>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3251"/>
        <w:gridCol w:w="3117"/>
        <w:gridCol w:w="2340"/>
      </w:tblGrid>
      <w:tr w:rsidR="00275FF1" w:rsidRPr="0066675A" w:rsidTr="00C0120C">
        <w:tc>
          <w:tcPr>
            <w:tcW w:w="37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124</w:t>
            </w:r>
          </w:p>
        </w:tc>
        <w:tc>
          <w:tcPr>
            <w:tcW w:w="172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 Naga Malleswara Rao</w:t>
            </w:r>
          </w:p>
        </w:tc>
        <w:tc>
          <w:tcPr>
            <w:tcW w:w="1657"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General Manager</w:t>
            </w:r>
          </w:p>
        </w:tc>
        <w:tc>
          <w:tcPr>
            <w:tcW w:w="124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APCOB</w:t>
            </w:r>
          </w:p>
        </w:tc>
      </w:tr>
    </w:tbl>
    <w:p w:rsidR="00275FF1" w:rsidRPr="0066675A" w:rsidRDefault="00275FF1" w:rsidP="00275FF1">
      <w:pPr>
        <w:spacing w:after="0"/>
        <w:jc w:val="center"/>
        <w:rPr>
          <w:rFonts w:cstheme="minorHAnsi"/>
          <w:b/>
          <w:bCs/>
          <w:sz w:val="24"/>
          <w:szCs w:val="24"/>
        </w:rPr>
      </w:pPr>
    </w:p>
    <w:p w:rsidR="00275FF1" w:rsidRPr="0066675A" w:rsidRDefault="00275FF1" w:rsidP="00275FF1">
      <w:pPr>
        <w:spacing w:after="0"/>
        <w:jc w:val="center"/>
        <w:rPr>
          <w:rFonts w:cstheme="minorHAnsi"/>
          <w:b/>
          <w:bCs/>
          <w:sz w:val="24"/>
          <w:szCs w:val="24"/>
        </w:rPr>
      </w:pPr>
    </w:p>
    <w:p w:rsidR="00275FF1" w:rsidRPr="0066675A" w:rsidRDefault="00275FF1" w:rsidP="00275FF1">
      <w:pPr>
        <w:spacing w:after="0"/>
        <w:jc w:val="center"/>
        <w:rPr>
          <w:rFonts w:cstheme="minorHAnsi"/>
          <w:b/>
          <w:bCs/>
          <w:sz w:val="24"/>
          <w:szCs w:val="24"/>
        </w:rPr>
      </w:pPr>
      <w:r w:rsidRPr="0066675A">
        <w:rPr>
          <w:rFonts w:cstheme="minorHAnsi"/>
          <w:b/>
          <w:bCs/>
          <w:sz w:val="24"/>
          <w:szCs w:val="24"/>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867"/>
        <w:gridCol w:w="2867"/>
        <w:gridCol w:w="2792"/>
      </w:tblGrid>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125</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Sreedhar Dharmapuri</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 xml:space="preserve"> ICICI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126</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Madhusudan Hegde</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Exe VP &amp; Regional Head</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HDFC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127</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 Mukundan</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 xml:space="preserve"> Vice President</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jc w:val="both"/>
              <w:rPr>
                <w:rFonts w:cstheme="minorHAnsi"/>
                <w:sz w:val="24"/>
                <w:szCs w:val="24"/>
              </w:rPr>
            </w:pPr>
            <w:r w:rsidRPr="0066675A">
              <w:rPr>
                <w:rFonts w:cstheme="minorHAnsi"/>
                <w:sz w:val="24"/>
                <w:szCs w:val="24"/>
              </w:rPr>
              <w:t>HDFC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128</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Madan Mohan</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 xml:space="preserve">Vice President </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Axis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129</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 V Prasad</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Regional Head-ARB</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ING Vysya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130</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Chandra Sekhar Reddy</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Regional Head</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Dhanlaxmi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131</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N S Rao</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General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jc w:val="both"/>
              <w:rPr>
                <w:rFonts w:cstheme="minorHAnsi"/>
                <w:sz w:val="24"/>
                <w:szCs w:val="24"/>
              </w:rPr>
            </w:pPr>
            <w:r w:rsidRPr="0066675A">
              <w:rPr>
                <w:rFonts w:cstheme="minorHAnsi"/>
                <w:sz w:val="24"/>
                <w:szCs w:val="24"/>
              </w:rPr>
              <w:t>Coastal Local Area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132</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Mathew K.V</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jc w:val="both"/>
              <w:rPr>
                <w:rFonts w:cstheme="minorHAnsi"/>
                <w:sz w:val="24"/>
                <w:szCs w:val="24"/>
              </w:rPr>
            </w:pPr>
            <w:r w:rsidRPr="0066675A">
              <w:rPr>
                <w:rFonts w:cstheme="minorHAnsi"/>
                <w:sz w:val="24"/>
                <w:szCs w:val="24"/>
              </w:rPr>
              <w:t>ICICI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133</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Murali Krishna Chattu</w:t>
            </w:r>
          </w:p>
          <w:p w:rsidR="00275FF1" w:rsidRPr="0066675A" w:rsidRDefault="00275FF1" w:rsidP="00C0120C">
            <w:pPr>
              <w:spacing w:after="0"/>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Senior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Kotak Mahindra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134</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Rajshekhar M G</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Karur Vysya Bank</w:t>
            </w:r>
          </w:p>
        </w:tc>
      </w:tr>
      <w:tr w:rsidR="00275FF1" w:rsidRPr="0066675A" w:rsidTr="00C0120C">
        <w:trPr>
          <w:trHeight w:val="566"/>
        </w:trPr>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lastRenderedPageBreak/>
              <w:t>135</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Udaya Shankar B</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Branch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RBL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136</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Deekshit Ravi Chandra</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Asst. Manager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Federal Bank</w:t>
            </w:r>
          </w:p>
          <w:p w:rsidR="00275FF1" w:rsidRPr="0066675A" w:rsidRDefault="00275FF1" w:rsidP="00C0120C">
            <w:pPr>
              <w:spacing w:after="0"/>
              <w:rPr>
                <w:rFonts w:cstheme="minorHAnsi"/>
                <w:sz w:val="24"/>
                <w:szCs w:val="24"/>
              </w:rPr>
            </w:pP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137</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Gururaj Ainapur</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Officer (AFO)</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Karnataka Bank</w:t>
            </w:r>
          </w:p>
        </w:tc>
      </w:tr>
      <w:tr w:rsidR="00275FF1" w:rsidRPr="0066675A" w:rsidTr="00C0120C">
        <w:tc>
          <w:tcPr>
            <w:tcW w:w="46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138</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Pasam Venkat Giridhar</w:t>
            </w:r>
          </w:p>
        </w:tc>
        <w:tc>
          <w:tcPr>
            <w:tcW w:w="152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Agriculture Officer</w:t>
            </w:r>
          </w:p>
        </w:tc>
        <w:tc>
          <w:tcPr>
            <w:tcW w:w="148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Tamilnad Mercantile Bank</w:t>
            </w:r>
          </w:p>
        </w:tc>
      </w:tr>
    </w:tbl>
    <w:p w:rsidR="00275FF1" w:rsidRPr="0066675A" w:rsidRDefault="00275FF1" w:rsidP="00275FF1">
      <w:pPr>
        <w:jc w:val="center"/>
        <w:rPr>
          <w:rFonts w:cstheme="minorHAnsi"/>
          <w:bCs/>
          <w:sz w:val="24"/>
          <w:szCs w:val="24"/>
        </w:rPr>
      </w:pPr>
    </w:p>
    <w:p w:rsidR="00275FF1" w:rsidRPr="0066675A" w:rsidRDefault="00275FF1" w:rsidP="00275FF1">
      <w:pPr>
        <w:jc w:val="center"/>
        <w:rPr>
          <w:rFonts w:cstheme="minorHAnsi"/>
          <w:b/>
          <w:bCs/>
          <w:sz w:val="24"/>
          <w:szCs w:val="24"/>
        </w:rPr>
      </w:pPr>
      <w:r w:rsidRPr="0066675A">
        <w:rPr>
          <w:rFonts w:cstheme="minorHAnsi"/>
          <w:b/>
          <w:bCs/>
          <w:sz w:val="24"/>
          <w:szCs w:val="24"/>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3238"/>
        <w:gridCol w:w="3104"/>
        <w:gridCol w:w="2348"/>
      </w:tblGrid>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139</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Ram Reddy</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L.D.M, Srikakulam</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140</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 Lakshmi Narayana</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L.D.M, West Godavari</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141</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 Sreenivasa Sastry</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L.D.M, Guntur</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Andhra Bank</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142</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B Jaya Babu</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L.D.M, Visakhapatnam</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SBI</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143</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G Venkateswara Reddy</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L.D.M, Chittoor</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Indian Bank</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144</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R V Narasimha Rao</w:t>
            </w:r>
          </w:p>
          <w:p w:rsidR="00275FF1" w:rsidRPr="0066675A" w:rsidRDefault="00275FF1" w:rsidP="00C0120C">
            <w:pPr>
              <w:spacing w:after="0"/>
              <w:rPr>
                <w:rFonts w:cstheme="minorHAnsi"/>
                <w:sz w:val="24"/>
                <w:szCs w:val="24"/>
              </w:rPr>
            </w:pP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L.D.M, Krishna</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Indian Bank</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145</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Narasimha Rao</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L.D.M, Prakasam</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Syndicate Bank</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146</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P Narasimha Rao</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L.D.M, Kurnool</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Syndicate Bank</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147</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T Venkateswara Rao</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L.D.M, Sri Potti Sriramulu  Nellore</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Syndicate Bank</w:t>
            </w:r>
          </w:p>
        </w:tc>
      </w:tr>
      <w:tr w:rsidR="00275FF1" w:rsidRPr="0066675A" w:rsidTr="00C0120C">
        <w:tc>
          <w:tcPr>
            <w:tcW w:w="38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148</w:t>
            </w:r>
          </w:p>
        </w:tc>
        <w:tc>
          <w:tcPr>
            <w:tcW w:w="172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A Srinivasa Rao</w:t>
            </w:r>
          </w:p>
        </w:tc>
        <w:tc>
          <w:tcPr>
            <w:tcW w:w="165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Officer, LDM Office, Vizianagaram</w:t>
            </w:r>
          </w:p>
        </w:tc>
        <w:tc>
          <w:tcPr>
            <w:tcW w:w="1248"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SBI</w:t>
            </w:r>
          </w:p>
        </w:tc>
      </w:tr>
    </w:tbl>
    <w:p w:rsidR="00275FF1" w:rsidRPr="0066675A" w:rsidRDefault="00275FF1" w:rsidP="00275FF1">
      <w:pPr>
        <w:jc w:val="center"/>
        <w:rPr>
          <w:rFonts w:cstheme="minorHAnsi"/>
          <w:b/>
          <w:bCs/>
          <w:sz w:val="24"/>
          <w:szCs w:val="24"/>
        </w:rPr>
      </w:pPr>
      <w:r w:rsidRPr="0066675A">
        <w:rPr>
          <w:rFonts w:cstheme="minorHAnsi"/>
          <w:b/>
          <w:bCs/>
          <w:sz w:val="24"/>
          <w:szCs w:val="24"/>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5"/>
        <w:gridCol w:w="2333"/>
        <w:gridCol w:w="3106"/>
      </w:tblGrid>
      <w:tr w:rsidR="00275FF1" w:rsidRPr="0066675A" w:rsidTr="00C0120C">
        <w:tc>
          <w:tcPr>
            <w:tcW w:w="5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149</w:t>
            </w:r>
          </w:p>
        </w:tc>
        <w:tc>
          <w:tcPr>
            <w:tcW w:w="154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M Bala Bhaskar</w:t>
            </w:r>
          </w:p>
        </w:tc>
        <w:tc>
          <w:tcPr>
            <w:tcW w:w="124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Chief Manager</w:t>
            </w:r>
          </w:p>
        </w:tc>
        <w:tc>
          <w:tcPr>
            <w:tcW w:w="165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jc w:val="center"/>
              <w:rPr>
                <w:rFonts w:cstheme="minorHAnsi"/>
                <w:sz w:val="24"/>
                <w:szCs w:val="24"/>
              </w:rPr>
            </w:pPr>
            <w:r w:rsidRPr="0066675A">
              <w:rPr>
                <w:rFonts w:cstheme="minorHAnsi"/>
                <w:sz w:val="24"/>
                <w:szCs w:val="24"/>
              </w:rPr>
              <w:t>Andhra Bank</w:t>
            </w:r>
          </w:p>
        </w:tc>
      </w:tr>
      <w:tr w:rsidR="00275FF1" w:rsidRPr="0066675A" w:rsidTr="00C0120C">
        <w:tc>
          <w:tcPr>
            <w:tcW w:w="5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150</w:t>
            </w:r>
          </w:p>
        </w:tc>
        <w:tc>
          <w:tcPr>
            <w:tcW w:w="154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C Mohan Rami Reddy</w:t>
            </w:r>
          </w:p>
        </w:tc>
        <w:tc>
          <w:tcPr>
            <w:tcW w:w="124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jc w:val="center"/>
              <w:rPr>
                <w:rFonts w:cstheme="minorHAnsi"/>
                <w:sz w:val="24"/>
                <w:szCs w:val="24"/>
              </w:rPr>
            </w:pPr>
            <w:r w:rsidRPr="0066675A">
              <w:rPr>
                <w:rFonts w:cstheme="minorHAnsi"/>
                <w:sz w:val="24"/>
                <w:szCs w:val="24"/>
              </w:rPr>
              <w:t>Andhra Bank</w:t>
            </w:r>
          </w:p>
        </w:tc>
      </w:tr>
      <w:tr w:rsidR="00275FF1" w:rsidRPr="0066675A" w:rsidTr="00C0120C">
        <w:tc>
          <w:tcPr>
            <w:tcW w:w="565"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spacing w:after="0"/>
              <w:rPr>
                <w:rFonts w:cstheme="minorHAnsi"/>
                <w:sz w:val="24"/>
                <w:szCs w:val="24"/>
              </w:rPr>
            </w:pPr>
            <w:r w:rsidRPr="0066675A">
              <w:rPr>
                <w:rFonts w:cstheme="minorHAnsi"/>
                <w:sz w:val="24"/>
                <w:szCs w:val="24"/>
              </w:rPr>
              <w:t>151</w:t>
            </w:r>
          </w:p>
          <w:p w:rsidR="00275FF1" w:rsidRPr="0066675A" w:rsidRDefault="00275FF1" w:rsidP="00C0120C">
            <w:pPr>
              <w:spacing w:after="0"/>
              <w:rPr>
                <w:rFonts w:cstheme="minorHAnsi"/>
                <w:sz w:val="24"/>
                <w:szCs w:val="24"/>
              </w:rPr>
            </w:pPr>
          </w:p>
        </w:tc>
        <w:tc>
          <w:tcPr>
            <w:tcW w:w="1544"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Vunnam Rajesh</w:t>
            </w:r>
          </w:p>
        </w:tc>
        <w:tc>
          <w:tcPr>
            <w:tcW w:w="1240"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rPr>
                <w:rFonts w:cstheme="minorHAnsi"/>
                <w:sz w:val="24"/>
                <w:szCs w:val="24"/>
              </w:rPr>
            </w:pPr>
            <w:r w:rsidRPr="0066675A">
              <w:rPr>
                <w:rFonts w:cstheme="minorHAnsi"/>
                <w:sz w:val="24"/>
                <w:szCs w:val="24"/>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275FF1" w:rsidRPr="0066675A" w:rsidRDefault="00275FF1" w:rsidP="00C0120C">
            <w:pPr>
              <w:jc w:val="center"/>
              <w:rPr>
                <w:rFonts w:cstheme="minorHAnsi"/>
                <w:sz w:val="24"/>
                <w:szCs w:val="24"/>
              </w:rPr>
            </w:pPr>
            <w:r w:rsidRPr="0066675A">
              <w:rPr>
                <w:rFonts w:cstheme="minorHAnsi"/>
                <w:sz w:val="24"/>
                <w:szCs w:val="24"/>
              </w:rPr>
              <w:t>Andhra Bank</w:t>
            </w:r>
          </w:p>
        </w:tc>
      </w:tr>
      <w:tr w:rsidR="00275FF1" w:rsidRPr="0066675A" w:rsidTr="00C0120C">
        <w:tc>
          <w:tcPr>
            <w:tcW w:w="565"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152</w:t>
            </w:r>
          </w:p>
        </w:tc>
        <w:tc>
          <w:tcPr>
            <w:tcW w:w="1544"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T Paavani</w:t>
            </w:r>
          </w:p>
        </w:tc>
        <w:tc>
          <w:tcPr>
            <w:tcW w:w="1240"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Manager</w:t>
            </w:r>
          </w:p>
        </w:tc>
        <w:tc>
          <w:tcPr>
            <w:tcW w:w="1651"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jc w:val="center"/>
              <w:rPr>
                <w:rFonts w:cstheme="minorHAnsi"/>
                <w:sz w:val="24"/>
                <w:szCs w:val="24"/>
              </w:rPr>
            </w:pPr>
            <w:r w:rsidRPr="0066675A">
              <w:rPr>
                <w:rFonts w:cstheme="minorHAnsi"/>
                <w:sz w:val="24"/>
                <w:szCs w:val="24"/>
              </w:rPr>
              <w:t>Andhra Bank</w:t>
            </w:r>
          </w:p>
        </w:tc>
      </w:tr>
      <w:tr w:rsidR="00275FF1" w:rsidRPr="0066675A" w:rsidTr="00C0120C">
        <w:tc>
          <w:tcPr>
            <w:tcW w:w="565"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153</w:t>
            </w:r>
          </w:p>
        </w:tc>
        <w:tc>
          <w:tcPr>
            <w:tcW w:w="1544"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Ashok B Adur</w:t>
            </w:r>
          </w:p>
        </w:tc>
        <w:tc>
          <w:tcPr>
            <w:tcW w:w="1240"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 xml:space="preserve">Asst. Manager </w:t>
            </w:r>
          </w:p>
        </w:tc>
        <w:tc>
          <w:tcPr>
            <w:tcW w:w="1651"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jc w:val="center"/>
              <w:rPr>
                <w:rFonts w:cstheme="minorHAnsi"/>
                <w:sz w:val="24"/>
                <w:szCs w:val="24"/>
              </w:rPr>
            </w:pPr>
            <w:r w:rsidRPr="0066675A">
              <w:rPr>
                <w:rFonts w:cstheme="minorHAnsi"/>
                <w:sz w:val="24"/>
                <w:szCs w:val="24"/>
              </w:rPr>
              <w:t>Andhra Bank</w:t>
            </w:r>
          </w:p>
        </w:tc>
      </w:tr>
      <w:tr w:rsidR="00275FF1" w:rsidRPr="0066675A" w:rsidTr="00C0120C">
        <w:tc>
          <w:tcPr>
            <w:tcW w:w="565"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154</w:t>
            </w:r>
          </w:p>
        </w:tc>
        <w:tc>
          <w:tcPr>
            <w:tcW w:w="1544"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M Yogini Devi</w:t>
            </w:r>
          </w:p>
        </w:tc>
        <w:tc>
          <w:tcPr>
            <w:tcW w:w="1240"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rPr>
                <w:rFonts w:cstheme="minorHAnsi"/>
                <w:sz w:val="24"/>
                <w:szCs w:val="24"/>
              </w:rPr>
            </w:pPr>
            <w:r w:rsidRPr="0066675A">
              <w:rPr>
                <w:rFonts w:cstheme="minorHAnsi"/>
                <w:sz w:val="24"/>
                <w:szCs w:val="24"/>
              </w:rPr>
              <w:t xml:space="preserve">Asst. Manager </w:t>
            </w:r>
          </w:p>
        </w:tc>
        <w:tc>
          <w:tcPr>
            <w:tcW w:w="1651" w:type="pct"/>
            <w:tcBorders>
              <w:top w:val="single" w:sz="4" w:space="0" w:color="auto"/>
              <w:left w:val="single" w:sz="4" w:space="0" w:color="auto"/>
              <w:bottom w:val="single" w:sz="4" w:space="0" w:color="auto"/>
              <w:right w:val="single" w:sz="4" w:space="0" w:color="auto"/>
            </w:tcBorders>
          </w:tcPr>
          <w:p w:rsidR="00275FF1" w:rsidRPr="0066675A" w:rsidRDefault="00275FF1" w:rsidP="00C0120C">
            <w:pPr>
              <w:jc w:val="center"/>
              <w:rPr>
                <w:rFonts w:cstheme="minorHAnsi"/>
                <w:sz w:val="24"/>
                <w:szCs w:val="24"/>
              </w:rPr>
            </w:pPr>
            <w:r w:rsidRPr="0066675A">
              <w:rPr>
                <w:rFonts w:cstheme="minorHAnsi"/>
                <w:sz w:val="24"/>
                <w:szCs w:val="24"/>
              </w:rPr>
              <w:t>Andhra Bank</w:t>
            </w:r>
          </w:p>
        </w:tc>
      </w:tr>
    </w:tbl>
    <w:p w:rsidR="00275FF1" w:rsidRPr="0066675A" w:rsidRDefault="00275FF1" w:rsidP="00275FF1">
      <w:pPr>
        <w:jc w:val="both"/>
        <w:rPr>
          <w:rFonts w:cstheme="minorHAnsi"/>
          <w:b/>
          <w:sz w:val="24"/>
          <w:szCs w:val="24"/>
        </w:rPr>
      </w:pPr>
    </w:p>
    <w:p w:rsidR="00275FF1" w:rsidRPr="0066675A" w:rsidRDefault="00275FF1" w:rsidP="00AE6F25">
      <w:pPr>
        <w:spacing w:before="100" w:beforeAutospacing="1" w:after="100" w:afterAutospacing="1"/>
        <w:jc w:val="center"/>
        <w:rPr>
          <w:rFonts w:cstheme="minorHAnsi"/>
          <w:b/>
          <w:sz w:val="24"/>
          <w:szCs w:val="24"/>
          <w:u w:val="single"/>
        </w:rPr>
      </w:pPr>
    </w:p>
    <w:sectPr w:rsidR="00275FF1" w:rsidRPr="0066675A" w:rsidSect="00912538">
      <w:headerReference w:type="default" r:id="rId11"/>
      <w:footerReference w:type="default" r:id="rId12"/>
      <w:pgSz w:w="11906" w:h="16838"/>
      <w:pgMar w:top="1080" w:right="1440" w:bottom="99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B7" w:rsidRDefault="00A83AB7" w:rsidP="00E4173F">
      <w:pPr>
        <w:spacing w:after="0" w:line="240" w:lineRule="auto"/>
      </w:pPr>
      <w:r>
        <w:separator/>
      </w:r>
    </w:p>
  </w:endnote>
  <w:endnote w:type="continuationSeparator" w:id="1">
    <w:p w:rsidR="00A83AB7" w:rsidRDefault="00A83AB7"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6A43A1" w:rsidRDefault="00684592">
        <w:pPr>
          <w:pStyle w:val="Footer"/>
          <w:jc w:val="right"/>
        </w:pPr>
        <w:r>
          <w:fldChar w:fldCharType="begin"/>
        </w:r>
        <w:r w:rsidR="009A5D89">
          <w:instrText xml:space="preserve"> PAGE   \* MERGEFORMAT </w:instrText>
        </w:r>
        <w:r>
          <w:fldChar w:fldCharType="separate"/>
        </w:r>
        <w:r w:rsidR="009D4C5D">
          <w:rPr>
            <w:noProof/>
          </w:rPr>
          <w:t>24</w:t>
        </w:r>
        <w:r>
          <w:rPr>
            <w:noProof/>
          </w:rPr>
          <w:fldChar w:fldCharType="end"/>
        </w:r>
      </w:p>
    </w:sdtContent>
  </w:sdt>
  <w:p w:rsidR="006A43A1" w:rsidRDefault="006A43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B7" w:rsidRDefault="00A83AB7" w:rsidP="00E4173F">
      <w:pPr>
        <w:spacing w:after="0" w:line="240" w:lineRule="auto"/>
      </w:pPr>
      <w:r>
        <w:separator/>
      </w:r>
    </w:p>
  </w:footnote>
  <w:footnote w:type="continuationSeparator" w:id="1">
    <w:p w:rsidR="00A83AB7" w:rsidRDefault="00A83AB7"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A1" w:rsidRPr="00E4173F" w:rsidRDefault="006A43A1">
    <w:pPr>
      <w:pStyle w:val="Header"/>
      <w:rPr>
        <w:lang w:val="en-US"/>
      </w:rPr>
    </w:pPr>
    <w:r>
      <w:rPr>
        <w:lang w:val="en-US"/>
      </w:rPr>
      <w:t>SLBC of AP    186</w:t>
    </w:r>
    <w:r w:rsidRPr="00B538E0">
      <w:rPr>
        <w:vertAlign w:val="superscript"/>
        <w:lang w:val="en-US"/>
      </w:rPr>
      <w:t>th</w:t>
    </w:r>
    <w:r>
      <w:rPr>
        <w:lang w:val="en-US"/>
      </w:rPr>
      <w:t xml:space="preserve"> meeting of SLBC </w:t>
    </w:r>
    <w:r w:rsidRPr="00B538E0">
      <w:rPr>
        <w:sz w:val="20"/>
        <w:lang w:val="en-US"/>
      </w:rPr>
      <w:t>(</w:t>
    </w:r>
    <w:r>
      <w:rPr>
        <w:sz w:val="20"/>
        <w:lang w:val="en-US"/>
      </w:rPr>
      <w:t>3</w:t>
    </w:r>
    <w:r w:rsidRPr="0063024B">
      <w:rPr>
        <w:sz w:val="20"/>
        <w:vertAlign w:val="superscript"/>
        <w:lang w:val="en-US"/>
      </w:rPr>
      <w:t>rd</w:t>
    </w:r>
    <w:r>
      <w:rPr>
        <w:sz w:val="20"/>
        <w:lang w:val="en-US"/>
      </w:rPr>
      <w:t xml:space="preserve"> </w:t>
    </w:r>
    <w:r w:rsidRPr="00B538E0">
      <w:rPr>
        <w:sz w:val="20"/>
        <w:lang w:val="en-US"/>
      </w:rPr>
      <w:t>SLBC meeting of reorganized A.P.State)</w:t>
    </w:r>
    <w:r>
      <w:rPr>
        <w:lang w:val="en-US"/>
      </w:rPr>
      <w:t xml:space="preserve">     Convener: </w:t>
    </w:r>
    <w:r w:rsidRPr="0063024B">
      <w:rPr>
        <w:noProof/>
        <w:lang w:val="en-US" w:eastAsia="en-US" w:bidi="ar-SA"/>
      </w:rPr>
      <w:drawing>
        <wp:inline distT="0" distB="0" distL="0" distR="0">
          <wp:extent cx="717550" cy="14605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717550" cy="146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167"/>
    <w:multiLevelType w:val="hybridMultilevel"/>
    <w:tmpl w:val="19423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621C1"/>
    <w:multiLevelType w:val="multilevel"/>
    <w:tmpl w:val="E33039C0"/>
    <w:lvl w:ilvl="0">
      <w:start w:val="1"/>
      <w:numFmt w:val="decimal"/>
      <w:lvlText w:val="%1.0."/>
      <w:lvlJc w:val="left"/>
      <w:pPr>
        <w:ind w:left="720" w:hanging="72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0288385E"/>
    <w:multiLevelType w:val="hybridMultilevel"/>
    <w:tmpl w:val="B9662EE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107414"/>
    <w:multiLevelType w:val="hybridMultilevel"/>
    <w:tmpl w:val="01AA3F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35523E"/>
    <w:multiLevelType w:val="multilevel"/>
    <w:tmpl w:val="C0587DDE"/>
    <w:lvl w:ilvl="0">
      <w:start w:val="3"/>
      <w:numFmt w:val="decimal"/>
      <w:lvlText w:val="%1"/>
      <w:lvlJc w:val="left"/>
      <w:pPr>
        <w:ind w:left="360" w:hanging="360"/>
      </w:pPr>
      <w:rPr>
        <w:rFonts w:hint="default"/>
      </w:rPr>
    </w:lvl>
    <w:lvl w:ilvl="1">
      <w:start w:val="2"/>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5">
    <w:nsid w:val="0DD96039"/>
    <w:multiLevelType w:val="hybridMultilevel"/>
    <w:tmpl w:val="9F7035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44DAD"/>
    <w:multiLevelType w:val="hybridMultilevel"/>
    <w:tmpl w:val="B2E2F9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B0CFC"/>
    <w:multiLevelType w:val="hybridMultilevel"/>
    <w:tmpl w:val="A0D8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31D34"/>
    <w:multiLevelType w:val="hybridMultilevel"/>
    <w:tmpl w:val="13A4D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007D2"/>
    <w:multiLevelType w:val="hybridMultilevel"/>
    <w:tmpl w:val="420E88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251C27"/>
    <w:multiLevelType w:val="multilevel"/>
    <w:tmpl w:val="647ED1FC"/>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24157084"/>
    <w:multiLevelType w:val="hybridMultilevel"/>
    <w:tmpl w:val="2DE07A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6831EB5"/>
    <w:multiLevelType w:val="hybridMultilevel"/>
    <w:tmpl w:val="66CE5ED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AD57AF3"/>
    <w:multiLevelType w:val="hybridMultilevel"/>
    <w:tmpl w:val="240A1A4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2DCE05AB"/>
    <w:multiLevelType w:val="hybridMultilevel"/>
    <w:tmpl w:val="ACEE9AE0"/>
    <w:lvl w:ilvl="0" w:tplc="EF9488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51C288A"/>
    <w:multiLevelType w:val="hybridMultilevel"/>
    <w:tmpl w:val="33362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E2CBD"/>
    <w:multiLevelType w:val="hybridMultilevel"/>
    <w:tmpl w:val="4EC079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8E61AD0"/>
    <w:multiLevelType w:val="hybridMultilevel"/>
    <w:tmpl w:val="331C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32402"/>
    <w:multiLevelType w:val="hybridMultilevel"/>
    <w:tmpl w:val="2C74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FB027F"/>
    <w:multiLevelType w:val="hybridMultilevel"/>
    <w:tmpl w:val="ECEA6D3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3A021E57"/>
    <w:multiLevelType w:val="hybridMultilevel"/>
    <w:tmpl w:val="4A6E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F369E"/>
    <w:multiLevelType w:val="hybridMultilevel"/>
    <w:tmpl w:val="72409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245CA"/>
    <w:multiLevelType w:val="hybridMultilevel"/>
    <w:tmpl w:val="B9A6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A7C73"/>
    <w:multiLevelType w:val="hybridMultilevel"/>
    <w:tmpl w:val="174658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D9A012F"/>
    <w:multiLevelType w:val="hybridMultilevel"/>
    <w:tmpl w:val="12AEEB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E224F77"/>
    <w:multiLevelType w:val="hybridMultilevel"/>
    <w:tmpl w:val="50FE9F40"/>
    <w:lvl w:ilvl="0" w:tplc="C53C0ACA">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6">
    <w:nsid w:val="3E2543E1"/>
    <w:multiLevelType w:val="hybridMultilevel"/>
    <w:tmpl w:val="CDDE75C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3F92159D"/>
    <w:multiLevelType w:val="hybridMultilevel"/>
    <w:tmpl w:val="D2C427F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42FF0601"/>
    <w:multiLevelType w:val="hybridMultilevel"/>
    <w:tmpl w:val="79622E4A"/>
    <w:lvl w:ilvl="0" w:tplc="40F8F840">
      <w:start w:val="2"/>
      <w:numFmt w:val="decimal"/>
      <w:lvlText w:val="%1."/>
      <w:lvlJc w:val="left"/>
      <w:pPr>
        <w:ind w:left="927" w:hanging="360"/>
      </w:pPr>
      <w:rPr>
        <w:rFonts w:hint="default"/>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nsid w:val="4D335CB2"/>
    <w:multiLevelType w:val="hybridMultilevel"/>
    <w:tmpl w:val="07AEF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D5732"/>
    <w:multiLevelType w:val="hybridMultilevel"/>
    <w:tmpl w:val="4DAAD384"/>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9E6CA3"/>
    <w:multiLevelType w:val="hybridMultilevel"/>
    <w:tmpl w:val="9F783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E77012"/>
    <w:multiLevelType w:val="hybridMultilevel"/>
    <w:tmpl w:val="1C02CC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165483"/>
    <w:multiLevelType w:val="multilevel"/>
    <w:tmpl w:val="F26CB28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65C1575D"/>
    <w:multiLevelType w:val="hybridMultilevel"/>
    <w:tmpl w:val="AD6A2C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7464496"/>
    <w:multiLevelType w:val="hybridMultilevel"/>
    <w:tmpl w:val="7DE0583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98A250F"/>
    <w:multiLevelType w:val="hybridMultilevel"/>
    <w:tmpl w:val="CF4AE4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ACC6D65"/>
    <w:multiLevelType w:val="hybridMultilevel"/>
    <w:tmpl w:val="DA4C3902"/>
    <w:lvl w:ilvl="0" w:tplc="97C26966">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8">
    <w:nsid w:val="6F067A9D"/>
    <w:multiLevelType w:val="multilevel"/>
    <w:tmpl w:val="71F4178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6FE8609D"/>
    <w:multiLevelType w:val="hybridMultilevel"/>
    <w:tmpl w:val="5120C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3E54B6"/>
    <w:multiLevelType w:val="hybridMultilevel"/>
    <w:tmpl w:val="1B1EB01E"/>
    <w:lvl w:ilvl="0" w:tplc="F6BE8636">
      <w:start w:val="1"/>
      <w:numFmt w:val="decimal"/>
      <w:lvlText w:val="%1."/>
      <w:lvlJc w:val="left"/>
      <w:pPr>
        <w:ind w:left="360" w:hanging="360"/>
      </w:pPr>
      <w:rPr>
        <w:rFonts w:eastAsia="Arial Unicode M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3625082"/>
    <w:multiLevelType w:val="hybridMultilevel"/>
    <w:tmpl w:val="4E126FB4"/>
    <w:lvl w:ilvl="0" w:tplc="04090017">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8691363"/>
    <w:multiLevelType w:val="hybridMultilevel"/>
    <w:tmpl w:val="F686273C"/>
    <w:lvl w:ilvl="0" w:tplc="CC1E48E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8FA66F6"/>
    <w:multiLevelType w:val="hybridMultilevel"/>
    <w:tmpl w:val="AE428A94"/>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5"/>
  </w:num>
  <w:num w:numId="9">
    <w:abstractNumId w:val="2"/>
  </w:num>
  <w:num w:numId="10">
    <w:abstractNumId w:val="16"/>
  </w:num>
  <w:num w:numId="11">
    <w:abstractNumId w:val="9"/>
  </w:num>
  <w:num w:numId="12">
    <w:abstractNumId w:val="30"/>
  </w:num>
  <w:num w:numId="13">
    <w:abstractNumId w:val="6"/>
  </w:num>
  <w:num w:numId="14">
    <w:abstractNumId w:val="29"/>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6"/>
  </w:num>
  <w:num w:numId="21">
    <w:abstractNumId w:val="34"/>
  </w:num>
  <w:num w:numId="22">
    <w:abstractNumId w:val="19"/>
  </w:num>
  <w:num w:numId="23">
    <w:abstractNumId w:val="27"/>
  </w:num>
  <w:num w:numId="24">
    <w:abstractNumId w:val="26"/>
  </w:num>
  <w:num w:numId="25">
    <w:abstractNumId w:val="1"/>
  </w:num>
  <w:num w:numId="26">
    <w:abstractNumId w:val="33"/>
  </w:num>
  <w:num w:numId="27">
    <w:abstractNumId w:val="4"/>
  </w:num>
  <w:num w:numId="28">
    <w:abstractNumId w:val="32"/>
  </w:num>
  <w:num w:numId="29">
    <w:abstractNumId w:val="3"/>
  </w:num>
  <w:num w:numId="30">
    <w:abstractNumId w:val="40"/>
  </w:num>
  <w:num w:numId="31">
    <w:abstractNumId w:val="25"/>
  </w:num>
  <w:num w:numId="32">
    <w:abstractNumId w:val="43"/>
  </w:num>
  <w:num w:numId="33">
    <w:abstractNumId w:val="5"/>
  </w:num>
  <w:num w:numId="34">
    <w:abstractNumId w:val="0"/>
  </w:num>
  <w:num w:numId="35">
    <w:abstractNumId w:val="21"/>
  </w:num>
  <w:num w:numId="36">
    <w:abstractNumId w:val="42"/>
  </w:num>
  <w:num w:numId="37">
    <w:abstractNumId w:val="7"/>
  </w:num>
  <w:num w:numId="38">
    <w:abstractNumId w:val="8"/>
  </w:num>
  <w:num w:numId="39">
    <w:abstractNumId w:val="15"/>
  </w:num>
  <w:num w:numId="40">
    <w:abstractNumId w:val="39"/>
  </w:num>
  <w:num w:numId="41">
    <w:abstractNumId w:val="17"/>
  </w:num>
  <w:num w:numId="42">
    <w:abstractNumId w:val="22"/>
  </w:num>
  <w:num w:numId="43">
    <w:abstractNumId w:val="38"/>
  </w:num>
  <w:num w:numId="44">
    <w:abstractNumId w:val="28"/>
  </w:num>
  <w:num w:numId="45">
    <w:abstractNumId w:val="23"/>
  </w:num>
  <w:num w:numId="46">
    <w:abstractNumId w:val="37"/>
  </w:num>
  <w:num w:numId="47">
    <w:abstractNumId w:val="14"/>
  </w:num>
  <w:num w:numId="48">
    <w:abstractNumId w:val="13"/>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E4173F"/>
    <w:rsid w:val="00001D2A"/>
    <w:rsid w:val="0000617A"/>
    <w:rsid w:val="00006828"/>
    <w:rsid w:val="00006C2B"/>
    <w:rsid w:val="00026635"/>
    <w:rsid w:val="000269A3"/>
    <w:rsid w:val="000271F1"/>
    <w:rsid w:val="00031B46"/>
    <w:rsid w:val="00031F5D"/>
    <w:rsid w:val="000339D5"/>
    <w:rsid w:val="00035307"/>
    <w:rsid w:val="00036A5D"/>
    <w:rsid w:val="000437F2"/>
    <w:rsid w:val="00044CD1"/>
    <w:rsid w:val="00046201"/>
    <w:rsid w:val="00052EB9"/>
    <w:rsid w:val="00065535"/>
    <w:rsid w:val="00065AF1"/>
    <w:rsid w:val="00074A6E"/>
    <w:rsid w:val="00076B11"/>
    <w:rsid w:val="0008034E"/>
    <w:rsid w:val="00086444"/>
    <w:rsid w:val="00096272"/>
    <w:rsid w:val="000A1AC4"/>
    <w:rsid w:val="000A535B"/>
    <w:rsid w:val="000A7A5E"/>
    <w:rsid w:val="000B046A"/>
    <w:rsid w:val="000B2C77"/>
    <w:rsid w:val="000B312E"/>
    <w:rsid w:val="000B3780"/>
    <w:rsid w:val="000B4C0A"/>
    <w:rsid w:val="000C251A"/>
    <w:rsid w:val="000C427C"/>
    <w:rsid w:val="000D04F3"/>
    <w:rsid w:val="000D08AC"/>
    <w:rsid w:val="000D0B37"/>
    <w:rsid w:val="000D2960"/>
    <w:rsid w:val="000D3F37"/>
    <w:rsid w:val="000E212A"/>
    <w:rsid w:val="000E32B7"/>
    <w:rsid w:val="000F0E12"/>
    <w:rsid w:val="000F54F9"/>
    <w:rsid w:val="00102A24"/>
    <w:rsid w:val="00104EE9"/>
    <w:rsid w:val="00112C06"/>
    <w:rsid w:val="001164E5"/>
    <w:rsid w:val="001231E8"/>
    <w:rsid w:val="00123C71"/>
    <w:rsid w:val="00124F1B"/>
    <w:rsid w:val="00126945"/>
    <w:rsid w:val="00127BFC"/>
    <w:rsid w:val="00127EDC"/>
    <w:rsid w:val="00130F4A"/>
    <w:rsid w:val="00133BF1"/>
    <w:rsid w:val="00135F22"/>
    <w:rsid w:val="00145659"/>
    <w:rsid w:val="00147513"/>
    <w:rsid w:val="0015243E"/>
    <w:rsid w:val="001536E3"/>
    <w:rsid w:val="00156838"/>
    <w:rsid w:val="0016013D"/>
    <w:rsid w:val="00160378"/>
    <w:rsid w:val="001607E9"/>
    <w:rsid w:val="00164E86"/>
    <w:rsid w:val="00165CD5"/>
    <w:rsid w:val="00172C0E"/>
    <w:rsid w:val="00175889"/>
    <w:rsid w:val="00176CDD"/>
    <w:rsid w:val="001773F5"/>
    <w:rsid w:val="00181322"/>
    <w:rsid w:val="0019069C"/>
    <w:rsid w:val="001A01AD"/>
    <w:rsid w:val="001A03B0"/>
    <w:rsid w:val="001A21FB"/>
    <w:rsid w:val="001A23C3"/>
    <w:rsid w:val="001A4F8A"/>
    <w:rsid w:val="001A558A"/>
    <w:rsid w:val="001A6380"/>
    <w:rsid w:val="001A7CC6"/>
    <w:rsid w:val="001B4DF2"/>
    <w:rsid w:val="001B66E4"/>
    <w:rsid w:val="001C5881"/>
    <w:rsid w:val="001C5A2E"/>
    <w:rsid w:val="001D0997"/>
    <w:rsid w:val="001D172B"/>
    <w:rsid w:val="001D18A1"/>
    <w:rsid w:val="001D2F7F"/>
    <w:rsid w:val="001D4B00"/>
    <w:rsid w:val="001D4E0F"/>
    <w:rsid w:val="001D6093"/>
    <w:rsid w:val="001E1246"/>
    <w:rsid w:val="001E6B6B"/>
    <w:rsid w:val="001F29D2"/>
    <w:rsid w:val="001F3D58"/>
    <w:rsid w:val="001F6C05"/>
    <w:rsid w:val="00207511"/>
    <w:rsid w:val="0020792F"/>
    <w:rsid w:val="002101FC"/>
    <w:rsid w:val="00212028"/>
    <w:rsid w:val="0021254F"/>
    <w:rsid w:val="0021279F"/>
    <w:rsid w:val="00215D86"/>
    <w:rsid w:val="002176AE"/>
    <w:rsid w:val="00220708"/>
    <w:rsid w:val="00227446"/>
    <w:rsid w:val="00230539"/>
    <w:rsid w:val="0023163D"/>
    <w:rsid w:val="002319C4"/>
    <w:rsid w:val="0023773A"/>
    <w:rsid w:val="0024018B"/>
    <w:rsid w:val="00245B5B"/>
    <w:rsid w:val="00247A04"/>
    <w:rsid w:val="00250743"/>
    <w:rsid w:val="0025262F"/>
    <w:rsid w:val="00254FDA"/>
    <w:rsid w:val="00260730"/>
    <w:rsid w:val="0026279D"/>
    <w:rsid w:val="00264C51"/>
    <w:rsid w:val="00271F76"/>
    <w:rsid w:val="00275FF1"/>
    <w:rsid w:val="00276A62"/>
    <w:rsid w:val="00284258"/>
    <w:rsid w:val="00290816"/>
    <w:rsid w:val="00291D8E"/>
    <w:rsid w:val="00294B5B"/>
    <w:rsid w:val="002A61DE"/>
    <w:rsid w:val="002A7DD9"/>
    <w:rsid w:val="002B16DD"/>
    <w:rsid w:val="002B3645"/>
    <w:rsid w:val="002B3701"/>
    <w:rsid w:val="002C04C8"/>
    <w:rsid w:val="002C3739"/>
    <w:rsid w:val="002C7F27"/>
    <w:rsid w:val="002D1E01"/>
    <w:rsid w:val="002D46F2"/>
    <w:rsid w:val="002E4989"/>
    <w:rsid w:val="002E5CD0"/>
    <w:rsid w:val="002F1009"/>
    <w:rsid w:val="002F10C2"/>
    <w:rsid w:val="002F1525"/>
    <w:rsid w:val="002F180C"/>
    <w:rsid w:val="002F3661"/>
    <w:rsid w:val="002F5530"/>
    <w:rsid w:val="002F7CD0"/>
    <w:rsid w:val="00303D7B"/>
    <w:rsid w:val="003053A0"/>
    <w:rsid w:val="00307507"/>
    <w:rsid w:val="00320650"/>
    <w:rsid w:val="00320EE9"/>
    <w:rsid w:val="00321629"/>
    <w:rsid w:val="00321F33"/>
    <w:rsid w:val="00322314"/>
    <w:rsid w:val="00323A83"/>
    <w:rsid w:val="00323FEB"/>
    <w:rsid w:val="003248DA"/>
    <w:rsid w:val="0032523D"/>
    <w:rsid w:val="003265AB"/>
    <w:rsid w:val="0033297B"/>
    <w:rsid w:val="0033297D"/>
    <w:rsid w:val="00333A5A"/>
    <w:rsid w:val="00337EF3"/>
    <w:rsid w:val="00345C05"/>
    <w:rsid w:val="00353098"/>
    <w:rsid w:val="003545EE"/>
    <w:rsid w:val="0035559A"/>
    <w:rsid w:val="003561D9"/>
    <w:rsid w:val="00357C59"/>
    <w:rsid w:val="00366098"/>
    <w:rsid w:val="00366313"/>
    <w:rsid w:val="003677DD"/>
    <w:rsid w:val="003720AD"/>
    <w:rsid w:val="00372502"/>
    <w:rsid w:val="00380E3D"/>
    <w:rsid w:val="00382410"/>
    <w:rsid w:val="00383A06"/>
    <w:rsid w:val="003862C9"/>
    <w:rsid w:val="00393844"/>
    <w:rsid w:val="00393E49"/>
    <w:rsid w:val="003A195D"/>
    <w:rsid w:val="003A2E0C"/>
    <w:rsid w:val="003A6620"/>
    <w:rsid w:val="003A6DAF"/>
    <w:rsid w:val="003A7206"/>
    <w:rsid w:val="003C1E52"/>
    <w:rsid w:val="003C28CB"/>
    <w:rsid w:val="003C5FAA"/>
    <w:rsid w:val="003C74C9"/>
    <w:rsid w:val="003D2600"/>
    <w:rsid w:val="003E043D"/>
    <w:rsid w:val="003E0C1B"/>
    <w:rsid w:val="003E6687"/>
    <w:rsid w:val="003F0BAA"/>
    <w:rsid w:val="003F227F"/>
    <w:rsid w:val="003F42CC"/>
    <w:rsid w:val="003F4721"/>
    <w:rsid w:val="00402975"/>
    <w:rsid w:val="00402DED"/>
    <w:rsid w:val="00406E95"/>
    <w:rsid w:val="00412609"/>
    <w:rsid w:val="00413CD3"/>
    <w:rsid w:val="004147E1"/>
    <w:rsid w:val="00425B8D"/>
    <w:rsid w:val="00431A56"/>
    <w:rsid w:val="00431F81"/>
    <w:rsid w:val="00436BBB"/>
    <w:rsid w:val="004379C8"/>
    <w:rsid w:val="00441A5A"/>
    <w:rsid w:val="00444F99"/>
    <w:rsid w:val="0045094B"/>
    <w:rsid w:val="00454DBD"/>
    <w:rsid w:val="00456C9A"/>
    <w:rsid w:val="00472126"/>
    <w:rsid w:val="00473436"/>
    <w:rsid w:val="004806BC"/>
    <w:rsid w:val="00480B6B"/>
    <w:rsid w:val="00480EF7"/>
    <w:rsid w:val="0049528C"/>
    <w:rsid w:val="004B07A4"/>
    <w:rsid w:val="004B26D4"/>
    <w:rsid w:val="004C4712"/>
    <w:rsid w:val="004C4CB6"/>
    <w:rsid w:val="004C5073"/>
    <w:rsid w:val="004D19E4"/>
    <w:rsid w:val="004D5E9F"/>
    <w:rsid w:val="004D6EE5"/>
    <w:rsid w:val="004E23E0"/>
    <w:rsid w:val="004E7E2C"/>
    <w:rsid w:val="004F3F0D"/>
    <w:rsid w:val="004F45DF"/>
    <w:rsid w:val="004F4AB8"/>
    <w:rsid w:val="004F6982"/>
    <w:rsid w:val="004F6F4F"/>
    <w:rsid w:val="00500699"/>
    <w:rsid w:val="0050280D"/>
    <w:rsid w:val="005037E4"/>
    <w:rsid w:val="00513AB8"/>
    <w:rsid w:val="00514B8A"/>
    <w:rsid w:val="0051589C"/>
    <w:rsid w:val="0051758E"/>
    <w:rsid w:val="00517E4B"/>
    <w:rsid w:val="0052568D"/>
    <w:rsid w:val="00526249"/>
    <w:rsid w:val="00531473"/>
    <w:rsid w:val="0053189B"/>
    <w:rsid w:val="0053509E"/>
    <w:rsid w:val="005361F2"/>
    <w:rsid w:val="00537422"/>
    <w:rsid w:val="00541E93"/>
    <w:rsid w:val="005442E1"/>
    <w:rsid w:val="00550202"/>
    <w:rsid w:val="00550F3F"/>
    <w:rsid w:val="005523F1"/>
    <w:rsid w:val="00560CBE"/>
    <w:rsid w:val="005622C2"/>
    <w:rsid w:val="005624C5"/>
    <w:rsid w:val="005659F1"/>
    <w:rsid w:val="00571F38"/>
    <w:rsid w:val="00575307"/>
    <w:rsid w:val="005755B9"/>
    <w:rsid w:val="00584A38"/>
    <w:rsid w:val="00584FF9"/>
    <w:rsid w:val="0058739A"/>
    <w:rsid w:val="00592A7E"/>
    <w:rsid w:val="005946BB"/>
    <w:rsid w:val="00596BC6"/>
    <w:rsid w:val="005A042B"/>
    <w:rsid w:val="005A128C"/>
    <w:rsid w:val="005A43B6"/>
    <w:rsid w:val="005A6958"/>
    <w:rsid w:val="005A7508"/>
    <w:rsid w:val="005A784A"/>
    <w:rsid w:val="005B3B5A"/>
    <w:rsid w:val="005B65E9"/>
    <w:rsid w:val="005B69A8"/>
    <w:rsid w:val="005C7849"/>
    <w:rsid w:val="005D36C2"/>
    <w:rsid w:val="005D37B3"/>
    <w:rsid w:val="005D472E"/>
    <w:rsid w:val="005D497E"/>
    <w:rsid w:val="005E2E3C"/>
    <w:rsid w:val="005E46A9"/>
    <w:rsid w:val="005E6305"/>
    <w:rsid w:val="005F3A49"/>
    <w:rsid w:val="005F3D4B"/>
    <w:rsid w:val="005F618B"/>
    <w:rsid w:val="005F7D7B"/>
    <w:rsid w:val="005F7F47"/>
    <w:rsid w:val="00606B01"/>
    <w:rsid w:val="00611F13"/>
    <w:rsid w:val="00612CCF"/>
    <w:rsid w:val="0062089B"/>
    <w:rsid w:val="00626918"/>
    <w:rsid w:val="0063024B"/>
    <w:rsid w:val="00630A36"/>
    <w:rsid w:val="00633252"/>
    <w:rsid w:val="0063539F"/>
    <w:rsid w:val="00635981"/>
    <w:rsid w:val="00635E04"/>
    <w:rsid w:val="00636A3C"/>
    <w:rsid w:val="006400A3"/>
    <w:rsid w:val="00643E37"/>
    <w:rsid w:val="00644D77"/>
    <w:rsid w:val="00646270"/>
    <w:rsid w:val="00646D0C"/>
    <w:rsid w:val="0065150E"/>
    <w:rsid w:val="0065346D"/>
    <w:rsid w:val="00654449"/>
    <w:rsid w:val="00661349"/>
    <w:rsid w:val="00662072"/>
    <w:rsid w:val="0066675A"/>
    <w:rsid w:val="006668F4"/>
    <w:rsid w:val="00666D9C"/>
    <w:rsid w:val="006710E0"/>
    <w:rsid w:val="00674013"/>
    <w:rsid w:val="00677734"/>
    <w:rsid w:val="00677C24"/>
    <w:rsid w:val="00684592"/>
    <w:rsid w:val="00686184"/>
    <w:rsid w:val="00686B6D"/>
    <w:rsid w:val="006878F3"/>
    <w:rsid w:val="00692E62"/>
    <w:rsid w:val="006941F4"/>
    <w:rsid w:val="00695B53"/>
    <w:rsid w:val="006965DB"/>
    <w:rsid w:val="006A052E"/>
    <w:rsid w:val="006A43A1"/>
    <w:rsid w:val="006A60EE"/>
    <w:rsid w:val="006A7D4C"/>
    <w:rsid w:val="006B1ED4"/>
    <w:rsid w:val="006C3F7E"/>
    <w:rsid w:val="006C715B"/>
    <w:rsid w:val="006D2146"/>
    <w:rsid w:val="006D55E3"/>
    <w:rsid w:val="006D55EB"/>
    <w:rsid w:val="006D7CE3"/>
    <w:rsid w:val="006F2ADA"/>
    <w:rsid w:val="007007CE"/>
    <w:rsid w:val="00704146"/>
    <w:rsid w:val="00704B18"/>
    <w:rsid w:val="00704BE9"/>
    <w:rsid w:val="00704D78"/>
    <w:rsid w:val="00711D00"/>
    <w:rsid w:val="00714979"/>
    <w:rsid w:val="0072097E"/>
    <w:rsid w:val="00723575"/>
    <w:rsid w:val="007249CF"/>
    <w:rsid w:val="007253EB"/>
    <w:rsid w:val="0073437A"/>
    <w:rsid w:val="007371C6"/>
    <w:rsid w:val="00751C39"/>
    <w:rsid w:val="00762BDC"/>
    <w:rsid w:val="007758EA"/>
    <w:rsid w:val="00780EED"/>
    <w:rsid w:val="00782873"/>
    <w:rsid w:val="00782B4E"/>
    <w:rsid w:val="00783116"/>
    <w:rsid w:val="00786667"/>
    <w:rsid w:val="00791108"/>
    <w:rsid w:val="00797A36"/>
    <w:rsid w:val="00797E96"/>
    <w:rsid w:val="007A0355"/>
    <w:rsid w:val="007B4910"/>
    <w:rsid w:val="007B5F92"/>
    <w:rsid w:val="007B73C5"/>
    <w:rsid w:val="007C5DD2"/>
    <w:rsid w:val="007D0BD8"/>
    <w:rsid w:val="007D76DA"/>
    <w:rsid w:val="007E0463"/>
    <w:rsid w:val="007E2301"/>
    <w:rsid w:val="007E4975"/>
    <w:rsid w:val="007F136B"/>
    <w:rsid w:val="007F3690"/>
    <w:rsid w:val="007F3FF0"/>
    <w:rsid w:val="007F7368"/>
    <w:rsid w:val="008050B4"/>
    <w:rsid w:val="00810385"/>
    <w:rsid w:val="00823A8E"/>
    <w:rsid w:val="00840E4A"/>
    <w:rsid w:val="0084396C"/>
    <w:rsid w:val="008444A5"/>
    <w:rsid w:val="00850A30"/>
    <w:rsid w:val="00850DFC"/>
    <w:rsid w:val="00850F0B"/>
    <w:rsid w:val="00852177"/>
    <w:rsid w:val="0085380C"/>
    <w:rsid w:val="00853968"/>
    <w:rsid w:val="00855D71"/>
    <w:rsid w:val="00857E3A"/>
    <w:rsid w:val="00861791"/>
    <w:rsid w:val="00862EF2"/>
    <w:rsid w:val="008630FD"/>
    <w:rsid w:val="00863DC9"/>
    <w:rsid w:val="00866866"/>
    <w:rsid w:val="00870AB3"/>
    <w:rsid w:val="008716E4"/>
    <w:rsid w:val="00874EEE"/>
    <w:rsid w:val="008761DA"/>
    <w:rsid w:val="008778C2"/>
    <w:rsid w:val="00880F32"/>
    <w:rsid w:val="008872CE"/>
    <w:rsid w:val="008A427A"/>
    <w:rsid w:val="008A4812"/>
    <w:rsid w:val="008B08EC"/>
    <w:rsid w:val="008B19EB"/>
    <w:rsid w:val="008B38A3"/>
    <w:rsid w:val="008B4E7B"/>
    <w:rsid w:val="008C0619"/>
    <w:rsid w:val="008C2FE8"/>
    <w:rsid w:val="008C43CB"/>
    <w:rsid w:val="008C50D1"/>
    <w:rsid w:val="008C5EBD"/>
    <w:rsid w:val="008C70DB"/>
    <w:rsid w:val="008D4323"/>
    <w:rsid w:val="008D5B9B"/>
    <w:rsid w:val="008E65DC"/>
    <w:rsid w:val="008E6D4A"/>
    <w:rsid w:val="008F301F"/>
    <w:rsid w:val="008F3436"/>
    <w:rsid w:val="0090035C"/>
    <w:rsid w:val="00900893"/>
    <w:rsid w:val="00900DE6"/>
    <w:rsid w:val="0090417B"/>
    <w:rsid w:val="0090715D"/>
    <w:rsid w:val="0091092C"/>
    <w:rsid w:val="00912538"/>
    <w:rsid w:val="00914A67"/>
    <w:rsid w:val="00914B49"/>
    <w:rsid w:val="00915328"/>
    <w:rsid w:val="0092043F"/>
    <w:rsid w:val="00921F1F"/>
    <w:rsid w:val="00924081"/>
    <w:rsid w:val="0093003E"/>
    <w:rsid w:val="00937A81"/>
    <w:rsid w:val="00943EF9"/>
    <w:rsid w:val="00946393"/>
    <w:rsid w:val="00952238"/>
    <w:rsid w:val="00953C7F"/>
    <w:rsid w:val="00955C8E"/>
    <w:rsid w:val="00956DFB"/>
    <w:rsid w:val="00956E0F"/>
    <w:rsid w:val="00957EF7"/>
    <w:rsid w:val="009609CE"/>
    <w:rsid w:val="00970BD3"/>
    <w:rsid w:val="00974CFB"/>
    <w:rsid w:val="00975609"/>
    <w:rsid w:val="00976F1C"/>
    <w:rsid w:val="00981710"/>
    <w:rsid w:val="009820DB"/>
    <w:rsid w:val="00982BC8"/>
    <w:rsid w:val="009911D3"/>
    <w:rsid w:val="009921F9"/>
    <w:rsid w:val="009939DF"/>
    <w:rsid w:val="009A500D"/>
    <w:rsid w:val="009A5D89"/>
    <w:rsid w:val="009A62ED"/>
    <w:rsid w:val="009A6E9F"/>
    <w:rsid w:val="009A712C"/>
    <w:rsid w:val="009B1A4F"/>
    <w:rsid w:val="009B2510"/>
    <w:rsid w:val="009B4151"/>
    <w:rsid w:val="009B5668"/>
    <w:rsid w:val="009B7FF1"/>
    <w:rsid w:val="009C0EE0"/>
    <w:rsid w:val="009C110B"/>
    <w:rsid w:val="009C25DA"/>
    <w:rsid w:val="009C3C66"/>
    <w:rsid w:val="009C6B45"/>
    <w:rsid w:val="009C75C4"/>
    <w:rsid w:val="009D4C5D"/>
    <w:rsid w:val="009D74C9"/>
    <w:rsid w:val="009E17D1"/>
    <w:rsid w:val="009E1D76"/>
    <w:rsid w:val="009E23B7"/>
    <w:rsid w:val="009E2528"/>
    <w:rsid w:val="009E2D41"/>
    <w:rsid w:val="009F76B8"/>
    <w:rsid w:val="00A03300"/>
    <w:rsid w:val="00A044C0"/>
    <w:rsid w:val="00A06C5F"/>
    <w:rsid w:val="00A0700F"/>
    <w:rsid w:val="00A1243B"/>
    <w:rsid w:val="00A13107"/>
    <w:rsid w:val="00A208A7"/>
    <w:rsid w:val="00A23C6A"/>
    <w:rsid w:val="00A26C97"/>
    <w:rsid w:val="00A37040"/>
    <w:rsid w:val="00A4339C"/>
    <w:rsid w:val="00A478AB"/>
    <w:rsid w:val="00A504D2"/>
    <w:rsid w:val="00A50B97"/>
    <w:rsid w:val="00A51CBF"/>
    <w:rsid w:val="00A52D2E"/>
    <w:rsid w:val="00A5387A"/>
    <w:rsid w:val="00A549AD"/>
    <w:rsid w:val="00A63FD3"/>
    <w:rsid w:val="00A734B9"/>
    <w:rsid w:val="00A752B6"/>
    <w:rsid w:val="00A7599E"/>
    <w:rsid w:val="00A828B2"/>
    <w:rsid w:val="00A83932"/>
    <w:rsid w:val="00A83AB7"/>
    <w:rsid w:val="00A939CE"/>
    <w:rsid w:val="00AA54EC"/>
    <w:rsid w:val="00AB314A"/>
    <w:rsid w:val="00AC607A"/>
    <w:rsid w:val="00AC79E2"/>
    <w:rsid w:val="00AD49EC"/>
    <w:rsid w:val="00AE2CF8"/>
    <w:rsid w:val="00AE6F25"/>
    <w:rsid w:val="00AF37FF"/>
    <w:rsid w:val="00AF6E6E"/>
    <w:rsid w:val="00B07422"/>
    <w:rsid w:val="00B11A1E"/>
    <w:rsid w:val="00B15ED8"/>
    <w:rsid w:val="00B2227C"/>
    <w:rsid w:val="00B2266E"/>
    <w:rsid w:val="00B300AA"/>
    <w:rsid w:val="00B34372"/>
    <w:rsid w:val="00B40D27"/>
    <w:rsid w:val="00B46310"/>
    <w:rsid w:val="00B52D90"/>
    <w:rsid w:val="00B538E0"/>
    <w:rsid w:val="00B539BE"/>
    <w:rsid w:val="00B60A71"/>
    <w:rsid w:val="00B61905"/>
    <w:rsid w:val="00B63316"/>
    <w:rsid w:val="00B64E4E"/>
    <w:rsid w:val="00B663FD"/>
    <w:rsid w:val="00B67529"/>
    <w:rsid w:val="00B67CC4"/>
    <w:rsid w:val="00B745E4"/>
    <w:rsid w:val="00B77D89"/>
    <w:rsid w:val="00B82CC7"/>
    <w:rsid w:val="00B85486"/>
    <w:rsid w:val="00B87805"/>
    <w:rsid w:val="00B90EA4"/>
    <w:rsid w:val="00B92E47"/>
    <w:rsid w:val="00BA153B"/>
    <w:rsid w:val="00BA454C"/>
    <w:rsid w:val="00BB08CC"/>
    <w:rsid w:val="00BB3653"/>
    <w:rsid w:val="00BC4304"/>
    <w:rsid w:val="00BC6B9C"/>
    <w:rsid w:val="00BD0D6B"/>
    <w:rsid w:val="00BD1758"/>
    <w:rsid w:val="00BD40F9"/>
    <w:rsid w:val="00BE05B4"/>
    <w:rsid w:val="00BE431A"/>
    <w:rsid w:val="00BE560F"/>
    <w:rsid w:val="00BF00E6"/>
    <w:rsid w:val="00BF078F"/>
    <w:rsid w:val="00BF273D"/>
    <w:rsid w:val="00BF5568"/>
    <w:rsid w:val="00C037AB"/>
    <w:rsid w:val="00C05607"/>
    <w:rsid w:val="00C0595C"/>
    <w:rsid w:val="00C30C06"/>
    <w:rsid w:val="00C327E1"/>
    <w:rsid w:val="00C372FA"/>
    <w:rsid w:val="00C4780D"/>
    <w:rsid w:val="00C51C43"/>
    <w:rsid w:val="00C53799"/>
    <w:rsid w:val="00C55183"/>
    <w:rsid w:val="00C56CCB"/>
    <w:rsid w:val="00C621A8"/>
    <w:rsid w:val="00C6276F"/>
    <w:rsid w:val="00C64A8B"/>
    <w:rsid w:val="00C717F5"/>
    <w:rsid w:val="00C72C3A"/>
    <w:rsid w:val="00C758FF"/>
    <w:rsid w:val="00C75AC2"/>
    <w:rsid w:val="00C8284C"/>
    <w:rsid w:val="00C874B4"/>
    <w:rsid w:val="00C9194A"/>
    <w:rsid w:val="00C93F9A"/>
    <w:rsid w:val="00C94599"/>
    <w:rsid w:val="00C955F7"/>
    <w:rsid w:val="00C972C2"/>
    <w:rsid w:val="00CA2C19"/>
    <w:rsid w:val="00CA39B2"/>
    <w:rsid w:val="00CA4C37"/>
    <w:rsid w:val="00CA5386"/>
    <w:rsid w:val="00CA7DEB"/>
    <w:rsid w:val="00CB2F50"/>
    <w:rsid w:val="00CC10D7"/>
    <w:rsid w:val="00CC2493"/>
    <w:rsid w:val="00CC5211"/>
    <w:rsid w:val="00CC6D32"/>
    <w:rsid w:val="00CC7642"/>
    <w:rsid w:val="00CD1403"/>
    <w:rsid w:val="00CD1AD9"/>
    <w:rsid w:val="00CE2687"/>
    <w:rsid w:val="00CE2C0B"/>
    <w:rsid w:val="00CE3915"/>
    <w:rsid w:val="00CE56CF"/>
    <w:rsid w:val="00CE6B02"/>
    <w:rsid w:val="00CE7DF1"/>
    <w:rsid w:val="00CF169A"/>
    <w:rsid w:val="00CF6BB1"/>
    <w:rsid w:val="00CF7731"/>
    <w:rsid w:val="00D01DC4"/>
    <w:rsid w:val="00D04EF5"/>
    <w:rsid w:val="00D06854"/>
    <w:rsid w:val="00D07E0E"/>
    <w:rsid w:val="00D143F1"/>
    <w:rsid w:val="00D1656B"/>
    <w:rsid w:val="00D16B39"/>
    <w:rsid w:val="00D17267"/>
    <w:rsid w:val="00D2552C"/>
    <w:rsid w:val="00D30B65"/>
    <w:rsid w:val="00D324BF"/>
    <w:rsid w:val="00D36DB3"/>
    <w:rsid w:val="00D37366"/>
    <w:rsid w:val="00D402BB"/>
    <w:rsid w:val="00D43C58"/>
    <w:rsid w:val="00D43E60"/>
    <w:rsid w:val="00D525D1"/>
    <w:rsid w:val="00D53A1B"/>
    <w:rsid w:val="00D5541C"/>
    <w:rsid w:val="00D55852"/>
    <w:rsid w:val="00D57353"/>
    <w:rsid w:val="00D62102"/>
    <w:rsid w:val="00D623E2"/>
    <w:rsid w:val="00D63A5B"/>
    <w:rsid w:val="00D64963"/>
    <w:rsid w:val="00D84AB5"/>
    <w:rsid w:val="00D90842"/>
    <w:rsid w:val="00D90B88"/>
    <w:rsid w:val="00DA152C"/>
    <w:rsid w:val="00DA2D83"/>
    <w:rsid w:val="00DA3955"/>
    <w:rsid w:val="00DB0696"/>
    <w:rsid w:val="00DB0EF2"/>
    <w:rsid w:val="00DB5900"/>
    <w:rsid w:val="00DB7280"/>
    <w:rsid w:val="00DB7E06"/>
    <w:rsid w:val="00DC1732"/>
    <w:rsid w:val="00DC1F28"/>
    <w:rsid w:val="00DC2FBB"/>
    <w:rsid w:val="00DC4F61"/>
    <w:rsid w:val="00DD1CB1"/>
    <w:rsid w:val="00DD2FEF"/>
    <w:rsid w:val="00DD4D6B"/>
    <w:rsid w:val="00DD5FFB"/>
    <w:rsid w:val="00DE1AB8"/>
    <w:rsid w:val="00DE2674"/>
    <w:rsid w:val="00DE5B24"/>
    <w:rsid w:val="00DE61A1"/>
    <w:rsid w:val="00DF4109"/>
    <w:rsid w:val="00E02EB8"/>
    <w:rsid w:val="00E04278"/>
    <w:rsid w:val="00E0632F"/>
    <w:rsid w:val="00E0755E"/>
    <w:rsid w:val="00E1400B"/>
    <w:rsid w:val="00E16E96"/>
    <w:rsid w:val="00E208D0"/>
    <w:rsid w:val="00E20BF5"/>
    <w:rsid w:val="00E231BD"/>
    <w:rsid w:val="00E24E86"/>
    <w:rsid w:val="00E36B19"/>
    <w:rsid w:val="00E4173F"/>
    <w:rsid w:val="00E432B7"/>
    <w:rsid w:val="00E434D6"/>
    <w:rsid w:val="00E4663E"/>
    <w:rsid w:val="00E46C18"/>
    <w:rsid w:val="00E51752"/>
    <w:rsid w:val="00E52D58"/>
    <w:rsid w:val="00E52E24"/>
    <w:rsid w:val="00E52F91"/>
    <w:rsid w:val="00E546F1"/>
    <w:rsid w:val="00E55AE5"/>
    <w:rsid w:val="00E734B8"/>
    <w:rsid w:val="00E77FAB"/>
    <w:rsid w:val="00E814B0"/>
    <w:rsid w:val="00E90BD1"/>
    <w:rsid w:val="00E93EAD"/>
    <w:rsid w:val="00E954A8"/>
    <w:rsid w:val="00EA3CBE"/>
    <w:rsid w:val="00EA3EFE"/>
    <w:rsid w:val="00EA40C6"/>
    <w:rsid w:val="00EA521C"/>
    <w:rsid w:val="00EA6039"/>
    <w:rsid w:val="00EB22C0"/>
    <w:rsid w:val="00EB2E3D"/>
    <w:rsid w:val="00EB4343"/>
    <w:rsid w:val="00EB44FA"/>
    <w:rsid w:val="00ED1CFF"/>
    <w:rsid w:val="00ED79EC"/>
    <w:rsid w:val="00EE6EC4"/>
    <w:rsid w:val="00EE736D"/>
    <w:rsid w:val="00EF10FB"/>
    <w:rsid w:val="00EF2C2F"/>
    <w:rsid w:val="00EF430B"/>
    <w:rsid w:val="00EF5D79"/>
    <w:rsid w:val="00EF65D6"/>
    <w:rsid w:val="00F20DC4"/>
    <w:rsid w:val="00F265BF"/>
    <w:rsid w:val="00F27AB7"/>
    <w:rsid w:val="00F3263E"/>
    <w:rsid w:val="00F35A01"/>
    <w:rsid w:val="00F5291A"/>
    <w:rsid w:val="00F53A41"/>
    <w:rsid w:val="00F5418E"/>
    <w:rsid w:val="00F57E3B"/>
    <w:rsid w:val="00F61FC1"/>
    <w:rsid w:val="00F62C67"/>
    <w:rsid w:val="00F64A5F"/>
    <w:rsid w:val="00F720D8"/>
    <w:rsid w:val="00F75D29"/>
    <w:rsid w:val="00F77C33"/>
    <w:rsid w:val="00F82475"/>
    <w:rsid w:val="00F82981"/>
    <w:rsid w:val="00F842AD"/>
    <w:rsid w:val="00F8535E"/>
    <w:rsid w:val="00F866A4"/>
    <w:rsid w:val="00F86AFB"/>
    <w:rsid w:val="00F92329"/>
    <w:rsid w:val="00F956C6"/>
    <w:rsid w:val="00FA0883"/>
    <w:rsid w:val="00FA0BAC"/>
    <w:rsid w:val="00FA0D72"/>
    <w:rsid w:val="00FA7778"/>
    <w:rsid w:val="00FB1F54"/>
    <w:rsid w:val="00FB370D"/>
    <w:rsid w:val="00FD1A0D"/>
    <w:rsid w:val="00FD1B69"/>
    <w:rsid w:val="00FD1C53"/>
    <w:rsid w:val="00FD3856"/>
    <w:rsid w:val="00FD504E"/>
    <w:rsid w:val="00FD6F5C"/>
    <w:rsid w:val="00FD7BA1"/>
    <w:rsid w:val="00FE6296"/>
    <w:rsid w:val="00FF1818"/>
    <w:rsid w:val="00FF26F9"/>
    <w:rsid w:val="00FF6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4A4A-4546-4781-906C-B60F672E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7482</Words>
  <Characters>42649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andhra bank</cp:lastModifiedBy>
  <cp:revision>20</cp:revision>
  <cp:lastPrinted>2014-07-02T07:14:00Z</cp:lastPrinted>
  <dcterms:created xsi:type="dcterms:W3CDTF">2014-10-07T06:21:00Z</dcterms:created>
  <dcterms:modified xsi:type="dcterms:W3CDTF">2014-10-08T04:43:00Z</dcterms:modified>
</cp:coreProperties>
</file>