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173F" w:rsidRPr="005C58F2" w:rsidRDefault="00E4173F" w:rsidP="00E4173F">
      <w:pPr>
        <w:pBdr>
          <w:top w:val="single" w:sz="4" w:space="1" w:color="auto"/>
          <w:left w:val="single" w:sz="4" w:space="4" w:color="auto"/>
          <w:bottom w:val="single" w:sz="4" w:space="1" w:color="auto"/>
          <w:right w:val="single" w:sz="4" w:space="4" w:color="auto"/>
        </w:pBdr>
        <w:spacing w:after="0" w:line="240" w:lineRule="auto"/>
        <w:jc w:val="center"/>
        <w:outlineLvl w:val="0"/>
        <w:rPr>
          <w:rFonts w:cstheme="minorHAnsi"/>
          <w:color w:val="FF0000"/>
          <w:sz w:val="24"/>
          <w:szCs w:val="24"/>
        </w:rPr>
      </w:pPr>
    </w:p>
    <w:p w:rsidR="00321F33" w:rsidRPr="005C58F2" w:rsidRDefault="00321F33" w:rsidP="00E4173F">
      <w:pPr>
        <w:pBdr>
          <w:top w:val="single" w:sz="4" w:space="1" w:color="auto"/>
          <w:left w:val="single" w:sz="4" w:space="4" w:color="auto"/>
          <w:bottom w:val="single" w:sz="4" w:space="1" w:color="auto"/>
          <w:right w:val="single" w:sz="4" w:space="4" w:color="auto"/>
        </w:pBdr>
        <w:spacing w:after="0" w:line="240" w:lineRule="auto"/>
        <w:jc w:val="center"/>
        <w:outlineLvl w:val="0"/>
        <w:rPr>
          <w:rFonts w:cstheme="minorHAnsi"/>
          <w:sz w:val="24"/>
          <w:szCs w:val="24"/>
        </w:rPr>
      </w:pPr>
    </w:p>
    <w:p w:rsidR="00E4173F" w:rsidRPr="009E17CE" w:rsidRDefault="007D16DC" w:rsidP="007C23AA">
      <w:pPr>
        <w:pBdr>
          <w:top w:val="single" w:sz="4" w:space="1" w:color="auto"/>
          <w:left w:val="single" w:sz="4" w:space="4" w:color="auto"/>
          <w:bottom w:val="single" w:sz="4" w:space="1" w:color="auto"/>
          <w:right w:val="single" w:sz="4" w:space="4" w:color="auto"/>
        </w:pBdr>
        <w:jc w:val="center"/>
        <w:outlineLvl w:val="0"/>
        <w:rPr>
          <w:rFonts w:ascii="Georgia" w:hAnsi="Georgia" w:cstheme="minorHAnsi"/>
          <w:b/>
          <w:i/>
          <w:color w:val="002060"/>
          <w:sz w:val="36"/>
          <w:szCs w:val="36"/>
        </w:rPr>
      </w:pPr>
      <w:r w:rsidRPr="009E17CE">
        <w:rPr>
          <w:rFonts w:ascii="Georgia" w:hAnsi="Georgia" w:cstheme="minorHAnsi"/>
          <w:b/>
          <w:i/>
          <w:color w:val="002060"/>
          <w:sz w:val="36"/>
          <w:szCs w:val="36"/>
        </w:rPr>
        <w:t>Proceedings</w:t>
      </w:r>
      <w:r w:rsidR="00E4173F" w:rsidRPr="009E17CE">
        <w:rPr>
          <w:rFonts w:ascii="Georgia" w:hAnsi="Georgia" w:cstheme="minorHAnsi"/>
          <w:b/>
          <w:i/>
          <w:color w:val="002060"/>
          <w:sz w:val="36"/>
          <w:szCs w:val="36"/>
        </w:rPr>
        <w:t xml:space="preserve"> of </w:t>
      </w:r>
      <w:r w:rsidR="00F57E3B" w:rsidRPr="009E17CE">
        <w:rPr>
          <w:rFonts w:ascii="Georgia" w:hAnsi="Georgia" w:cstheme="minorHAnsi"/>
          <w:b/>
          <w:i/>
          <w:color w:val="002060"/>
          <w:sz w:val="36"/>
          <w:szCs w:val="36"/>
        </w:rPr>
        <w:t>1</w:t>
      </w:r>
      <w:r w:rsidR="005538A0">
        <w:rPr>
          <w:rFonts w:ascii="Georgia" w:hAnsi="Georgia" w:cstheme="minorHAnsi"/>
          <w:b/>
          <w:i/>
          <w:color w:val="002060"/>
          <w:sz w:val="36"/>
          <w:szCs w:val="36"/>
        </w:rPr>
        <w:t>98</w:t>
      </w:r>
      <w:r w:rsidR="005538A0" w:rsidRPr="005538A0">
        <w:rPr>
          <w:rFonts w:ascii="Georgia" w:hAnsi="Georgia" w:cstheme="minorHAnsi"/>
          <w:b/>
          <w:i/>
          <w:color w:val="002060"/>
          <w:sz w:val="36"/>
          <w:szCs w:val="36"/>
          <w:vertAlign w:val="superscript"/>
        </w:rPr>
        <w:t>th</w:t>
      </w:r>
      <w:r w:rsidR="005538A0">
        <w:rPr>
          <w:rFonts w:ascii="Georgia" w:hAnsi="Georgia" w:cstheme="minorHAnsi"/>
          <w:b/>
          <w:i/>
          <w:color w:val="002060"/>
          <w:sz w:val="36"/>
          <w:szCs w:val="36"/>
        </w:rPr>
        <w:t xml:space="preserve"> </w:t>
      </w:r>
      <w:r w:rsidR="00AD30E1" w:rsidRPr="009E17CE">
        <w:rPr>
          <w:rFonts w:ascii="Georgia" w:hAnsi="Georgia" w:cstheme="minorHAnsi"/>
          <w:b/>
          <w:i/>
          <w:color w:val="002060"/>
          <w:sz w:val="36"/>
          <w:szCs w:val="36"/>
        </w:rPr>
        <w:t>M</w:t>
      </w:r>
      <w:r w:rsidR="00F57E3B" w:rsidRPr="009E17CE">
        <w:rPr>
          <w:rFonts w:ascii="Georgia" w:hAnsi="Georgia" w:cstheme="minorHAnsi"/>
          <w:b/>
          <w:i/>
          <w:color w:val="002060"/>
          <w:sz w:val="36"/>
          <w:szCs w:val="36"/>
        </w:rPr>
        <w:t>eeting</w:t>
      </w:r>
      <w:r w:rsidR="00E4173F" w:rsidRPr="009E17CE">
        <w:rPr>
          <w:rFonts w:ascii="Georgia" w:hAnsi="Georgia" w:cstheme="minorHAnsi"/>
          <w:b/>
          <w:i/>
          <w:color w:val="002060"/>
          <w:sz w:val="36"/>
          <w:szCs w:val="36"/>
        </w:rPr>
        <w:t xml:space="preserve"> of</w:t>
      </w:r>
    </w:p>
    <w:p w:rsidR="00E4173F" w:rsidRPr="009E17CE" w:rsidRDefault="00E4173F" w:rsidP="007C23AA">
      <w:pPr>
        <w:pBdr>
          <w:top w:val="single" w:sz="4" w:space="1" w:color="auto"/>
          <w:left w:val="single" w:sz="4" w:space="4" w:color="auto"/>
          <w:bottom w:val="single" w:sz="4" w:space="1" w:color="auto"/>
          <w:right w:val="single" w:sz="4" w:space="4" w:color="auto"/>
        </w:pBdr>
        <w:spacing w:before="240"/>
        <w:jc w:val="center"/>
        <w:outlineLvl w:val="0"/>
        <w:rPr>
          <w:rFonts w:ascii="Algerian" w:hAnsi="Algerian" w:cstheme="minorHAnsi"/>
          <w:b/>
          <w:i/>
          <w:color w:val="002060"/>
          <w:sz w:val="36"/>
          <w:szCs w:val="36"/>
        </w:rPr>
      </w:pPr>
      <w:r w:rsidRPr="009E17CE">
        <w:rPr>
          <w:rFonts w:ascii="Algerian" w:hAnsi="Algerian" w:cstheme="minorHAnsi"/>
          <w:b/>
          <w:i/>
          <w:color w:val="002060"/>
          <w:sz w:val="36"/>
          <w:szCs w:val="36"/>
        </w:rPr>
        <w:t xml:space="preserve">STATE LEVEL BANKERS` COMMITTEE OF </w:t>
      </w:r>
    </w:p>
    <w:p w:rsidR="00E4173F" w:rsidRPr="009E17CE" w:rsidRDefault="00E4173F" w:rsidP="007C23AA">
      <w:pPr>
        <w:pBdr>
          <w:top w:val="single" w:sz="4" w:space="1" w:color="auto"/>
          <w:left w:val="single" w:sz="4" w:space="4" w:color="auto"/>
          <w:bottom w:val="single" w:sz="4" w:space="1" w:color="auto"/>
          <w:right w:val="single" w:sz="4" w:space="4" w:color="auto"/>
        </w:pBdr>
        <w:jc w:val="center"/>
        <w:outlineLvl w:val="0"/>
        <w:rPr>
          <w:rFonts w:ascii="Algerian" w:hAnsi="Algerian" w:cstheme="minorHAnsi"/>
          <w:b/>
          <w:i/>
          <w:color w:val="002060"/>
          <w:sz w:val="36"/>
          <w:szCs w:val="36"/>
        </w:rPr>
      </w:pPr>
      <w:r w:rsidRPr="009E17CE">
        <w:rPr>
          <w:rFonts w:ascii="Algerian" w:hAnsi="Algerian" w:cstheme="minorHAnsi"/>
          <w:b/>
          <w:i/>
          <w:color w:val="002060"/>
          <w:sz w:val="36"/>
          <w:szCs w:val="36"/>
        </w:rPr>
        <w:t>ANDHRA PRADESH</w:t>
      </w:r>
    </w:p>
    <w:p w:rsidR="00E4173F" w:rsidRPr="009E17CE" w:rsidRDefault="00F57E3B" w:rsidP="007C23AA">
      <w:pPr>
        <w:pBdr>
          <w:top w:val="single" w:sz="4" w:space="1" w:color="auto"/>
          <w:left w:val="single" w:sz="4" w:space="4" w:color="auto"/>
          <w:bottom w:val="single" w:sz="4" w:space="1" w:color="auto"/>
          <w:right w:val="single" w:sz="4" w:space="4" w:color="auto"/>
        </w:pBdr>
        <w:spacing w:after="0"/>
        <w:jc w:val="center"/>
        <w:rPr>
          <w:rFonts w:ascii="Georgia" w:hAnsi="Georgia" w:cstheme="minorHAnsi"/>
          <w:b/>
          <w:i/>
          <w:color w:val="002060"/>
          <w:sz w:val="36"/>
          <w:szCs w:val="36"/>
        </w:rPr>
      </w:pPr>
      <w:r w:rsidRPr="009E17CE">
        <w:rPr>
          <w:rFonts w:ascii="Georgia" w:hAnsi="Georgia" w:cstheme="minorHAnsi"/>
          <w:b/>
          <w:i/>
          <w:color w:val="002060"/>
          <w:sz w:val="36"/>
          <w:szCs w:val="36"/>
        </w:rPr>
        <w:t>(</w:t>
      </w:r>
      <w:r w:rsidR="00261D2E" w:rsidRPr="009E17CE">
        <w:rPr>
          <w:rFonts w:ascii="Georgia" w:hAnsi="Georgia" w:cstheme="minorHAnsi"/>
          <w:b/>
          <w:i/>
          <w:color w:val="002060"/>
          <w:sz w:val="36"/>
          <w:szCs w:val="36"/>
        </w:rPr>
        <w:t>1</w:t>
      </w:r>
      <w:r w:rsidR="005538A0">
        <w:rPr>
          <w:rFonts w:ascii="Georgia" w:hAnsi="Georgia" w:cstheme="minorHAnsi"/>
          <w:b/>
          <w:i/>
          <w:color w:val="002060"/>
          <w:sz w:val="36"/>
          <w:szCs w:val="36"/>
        </w:rPr>
        <w:t>5</w:t>
      </w:r>
      <w:r w:rsidR="007D3110" w:rsidRPr="009E17CE">
        <w:rPr>
          <w:rFonts w:ascii="Georgia" w:hAnsi="Georgia" w:cstheme="minorHAnsi"/>
          <w:b/>
          <w:i/>
          <w:color w:val="002060"/>
          <w:sz w:val="36"/>
          <w:szCs w:val="36"/>
          <w:vertAlign w:val="superscript"/>
        </w:rPr>
        <w:t>th</w:t>
      </w:r>
      <w:r w:rsidR="007D3110" w:rsidRPr="009E17CE">
        <w:rPr>
          <w:rFonts w:ascii="Georgia" w:hAnsi="Georgia" w:cstheme="minorHAnsi"/>
          <w:b/>
          <w:i/>
          <w:color w:val="002060"/>
          <w:sz w:val="36"/>
          <w:szCs w:val="36"/>
        </w:rPr>
        <w:t xml:space="preserve"> </w:t>
      </w:r>
      <w:r w:rsidR="002F5530" w:rsidRPr="009E17CE">
        <w:rPr>
          <w:rFonts w:ascii="Georgia" w:hAnsi="Georgia" w:cstheme="minorHAnsi"/>
          <w:b/>
          <w:i/>
          <w:color w:val="002060"/>
          <w:sz w:val="36"/>
          <w:szCs w:val="36"/>
        </w:rPr>
        <w:t>SLBC</w:t>
      </w:r>
      <w:r w:rsidR="00B538E0" w:rsidRPr="009E17CE">
        <w:rPr>
          <w:rFonts w:ascii="Georgia" w:hAnsi="Georgia" w:cstheme="minorHAnsi"/>
          <w:b/>
          <w:i/>
          <w:color w:val="002060"/>
          <w:sz w:val="36"/>
          <w:szCs w:val="36"/>
        </w:rPr>
        <w:t xml:space="preserve"> meeting of Reorganized </w:t>
      </w:r>
      <w:r w:rsidR="007C23AA" w:rsidRPr="009E17CE">
        <w:rPr>
          <w:rFonts w:ascii="Georgia" w:hAnsi="Georgia" w:cstheme="minorHAnsi"/>
          <w:b/>
          <w:i/>
          <w:color w:val="002060"/>
          <w:sz w:val="36"/>
          <w:szCs w:val="36"/>
        </w:rPr>
        <w:t xml:space="preserve">                            </w:t>
      </w:r>
      <w:r w:rsidR="00B538E0" w:rsidRPr="009E17CE">
        <w:rPr>
          <w:rFonts w:ascii="Georgia" w:hAnsi="Georgia" w:cstheme="minorHAnsi"/>
          <w:b/>
          <w:i/>
          <w:color w:val="002060"/>
          <w:sz w:val="36"/>
          <w:szCs w:val="36"/>
        </w:rPr>
        <w:t>Andhra Pradesh State)</w:t>
      </w:r>
    </w:p>
    <w:p w:rsidR="00E4173F" w:rsidRPr="009E17CE" w:rsidRDefault="00E4173F" w:rsidP="007C23AA">
      <w:pPr>
        <w:pBdr>
          <w:top w:val="single" w:sz="4" w:space="1" w:color="auto"/>
          <w:left w:val="single" w:sz="4" w:space="4" w:color="auto"/>
          <w:bottom w:val="single" w:sz="4" w:space="1" w:color="auto"/>
          <w:right w:val="single" w:sz="4" w:space="4" w:color="auto"/>
        </w:pBdr>
        <w:spacing w:after="0"/>
        <w:jc w:val="center"/>
        <w:rPr>
          <w:rFonts w:ascii="Georgia" w:hAnsi="Georgia" w:cstheme="minorHAnsi"/>
          <w:b/>
          <w:i/>
          <w:color w:val="002060"/>
          <w:sz w:val="32"/>
          <w:szCs w:val="32"/>
        </w:rPr>
      </w:pPr>
    </w:p>
    <w:p w:rsidR="00E4173F" w:rsidRPr="009E17CE" w:rsidRDefault="00E4173F" w:rsidP="00E4173F">
      <w:pPr>
        <w:pBdr>
          <w:top w:val="single" w:sz="4" w:space="1" w:color="auto"/>
          <w:left w:val="single" w:sz="4" w:space="4" w:color="auto"/>
          <w:bottom w:val="single" w:sz="4" w:space="1" w:color="auto"/>
          <w:right w:val="single" w:sz="4" w:space="4" w:color="auto"/>
        </w:pBdr>
        <w:spacing w:after="0" w:line="240" w:lineRule="auto"/>
        <w:jc w:val="center"/>
        <w:rPr>
          <w:rFonts w:cstheme="minorHAnsi"/>
          <w:b/>
          <w:color w:val="002060"/>
          <w:sz w:val="32"/>
          <w:szCs w:val="32"/>
        </w:rPr>
      </w:pPr>
    </w:p>
    <w:p w:rsidR="00365D1C" w:rsidRPr="009E17CE" w:rsidRDefault="00365D1C" w:rsidP="00E4173F">
      <w:pPr>
        <w:pBdr>
          <w:top w:val="single" w:sz="4" w:space="1" w:color="auto"/>
          <w:left w:val="single" w:sz="4" w:space="4" w:color="auto"/>
          <w:bottom w:val="single" w:sz="4" w:space="1" w:color="auto"/>
          <w:right w:val="single" w:sz="4" w:space="4" w:color="auto"/>
        </w:pBdr>
        <w:spacing w:after="0" w:line="240" w:lineRule="auto"/>
        <w:jc w:val="center"/>
        <w:rPr>
          <w:rFonts w:cstheme="minorHAnsi"/>
          <w:b/>
          <w:color w:val="002060"/>
          <w:sz w:val="32"/>
          <w:szCs w:val="32"/>
        </w:rPr>
      </w:pPr>
    </w:p>
    <w:p w:rsidR="00E4173F" w:rsidRPr="009E17CE" w:rsidRDefault="00E4173F" w:rsidP="00E4173F">
      <w:pPr>
        <w:pBdr>
          <w:top w:val="single" w:sz="4" w:space="1" w:color="auto"/>
          <w:left w:val="single" w:sz="4" w:space="4" w:color="auto"/>
          <w:bottom w:val="single" w:sz="4" w:space="1" w:color="auto"/>
          <w:right w:val="single" w:sz="4" w:space="4" w:color="auto"/>
        </w:pBdr>
        <w:spacing w:after="0"/>
        <w:jc w:val="center"/>
        <w:rPr>
          <w:rFonts w:cstheme="minorHAnsi"/>
          <w:b/>
          <w:color w:val="002060"/>
          <w:sz w:val="32"/>
          <w:szCs w:val="32"/>
        </w:rPr>
      </w:pPr>
    </w:p>
    <w:p w:rsidR="00E4173F" w:rsidRPr="009E17CE" w:rsidRDefault="00E4173F" w:rsidP="00E4173F">
      <w:pPr>
        <w:pBdr>
          <w:top w:val="single" w:sz="4" w:space="1" w:color="auto"/>
          <w:left w:val="single" w:sz="4" w:space="4" w:color="auto"/>
          <w:bottom w:val="single" w:sz="4" w:space="1" w:color="auto"/>
          <w:right w:val="single" w:sz="4" w:space="4" w:color="auto"/>
        </w:pBdr>
        <w:jc w:val="center"/>
        <w:rPr>
          <w:rFonts w:cstheme="minorHAnsi"/>
          <w:b/>
          <w:color w:val="002060"/>
          <w:sz w:val="32"/>
          <w:szCs w:val="32"/>
        </w:rPr>
      </w:pPr>
    </w:p>
    <w:p w:rsidR="00E4173F" w:rsidRPr="009E17CE" w:rsidRDefault="00E4173F" w:rsidP="007C23AA">
      <w:pPr>
        <w:pBdr>
          <w:top w:val="single" w:sz="4" w:space="1" w:color="auto"/>
          <w:left w:val="single" w:sz="4" w:space="4" w:color="auto"/>
          <w:bottom w:val="single" w:sz="4" w:space="1" w:color="auto"/>
          <w:right w:val="single" w:sz="4" w:space="4" w:color="auto"/>
        </w:pBdr>
        <w:jc w:val="center"/>
        <w:rPr>
          <w:rFonts w:ascii="Georgia" w:hAnsi="Georgia" w:cstheme="minorHAnsi"/>
          <w:b/>
          <w:color w:val="002060"/>
          <w:sz w:val="36"/>
          <w:szCs w:val="36"/>
        </w:rPr>
      </w:pPr>
      <w:r w:rsidRPr="009E17CE">
        <w:rPr>
          <w:rFonts w:ascii="Georgia" w:hAnsi="Georgia" w:cstheme="minorHAnsi"/>
          <w:b/>
          <w:color w:val="002060"/>
          <w:sz w:val="36"/>
          <w:szCs w:val="36"/>
        </w:rPr>
        <w:t xml:space="preserve">Date:  </w:t>
      </w:r>
      <w:r w:rsidR="005538A0">
        <w:rPr>
          <w:rFonts w:ascii="Georgia" w:hAnsi="Georgia" w:cstheme="minorHAnsi"/>
          <w:b/>
          <w:color w:val="002060"/>
          <w:sz w:val="36"/>
          <w:szCs w:val="36"/>
        </w:rPr>
        <w:t>30.03.2017</w:t>
      </w:r>
      <w:r w:rsidRPr="009E17CE">
        <w:rPr>
          <w:rFonts w:ascii="Georgia" w:hAnsi="Georgia" w:cstheme="minorHAnsi"/>
          <w:b/>
          <w:color w:val="002060"/>
          <w:sz w:val="36"/>
          <w:szCs w:val="36"/>
        </w:rPr>
        <w:t xml:space="preserve"> - Time:  </w:t>
      </w:r>
      <w:r w:rsidR="005538A0">
        <w:rPr>
          <w:rFonts w:ascii="Georgia" w:hAnsi="Georgia" w:cstheme="minorHAnsi"/>
          <w:b/>
          <w:color w:val="002060"/>
          <w:sz w:val="36"/>
          <w:szCs w:val="36"/>
        </w:rPr>
        <w:t>03.00</w:t>
      </w:r>
      <w:r w:rsidR="00DB7280" w:rsidRPr="009E17CE">
        <w:rPr>
          <w:rFonts w:ascii="Georgia" w:hAnsi="Georgia" w:cstheme="minorHAnsi"/>
          <w:b/>
          <w:color w:val="002060"/>
          <w:sz w:val="36"/>
          <w:szCs w:val="36"/>
        </w:rPr>
        <w:t xml:space="preserve"> </w:t>
      </w:r>
      <w:r w:rsidR="005538A0">
        <w:rPr>
          <w:rFonts w:ascii="Georgia" w:hAnsi="Georgia" w:cstheme="minorHAnsi"/>
          <w:b/>
          <w:color w:val="002060"/>
          <w:sz w:val="36"/>
          <w:szCs w:val="36"/>
        </w:rPr>
        <w:t>P</w:t>
      </w:r>
      <w:r w:rsidRPr="009E17CE">
        <w:rPr>
          <w:rFonts w:ascii="Georgia" w:hAnsi="Georgia" w:cstheme="minorHAnsi"/>
          <w:b/>
          <w:color w:val="002060"/>
          <w:sz w:val="36"/>
          <w:szCs w:val="36"/>
        </w:rPr>
        <w:t>M</w:t>
      </w:r>
    </w:p>
    <w:p w:rsidR="000D4364" w:rsidRDefault="000D4364" w:rsidP="00AD30E1">
      <w:pPr>
        <w:pBdr>
          <w:top w:val="single" w:sz="4" w:space="1" w:color="auto"/>
          <w:left w:val="single" w:sz="4" w:space="4" w:color="auto"/>
          <w:bottom w:val="single" w:sz="4" w:space="1" w:color="auto"/>
          <w:right w:val="single" w:sz="4" w:space="4" w:color="auto"/>
        </w:pBdr>
        <w:spacing w:after="0"/>
        <w:jc w:val="center"/>
        <w:rPr>
          <w:rFonts w:ascii="Georgia" w:hAnsi="Georgia" w:cstheme="minorHAnsi"/>
          <w:b/>
          <w:color w:val="002060"/>
          <w:sz w:val="36"/>
          <w:szCs w:val="36"/>
        </w:rPr>
      </w:pPr>
      <w:r>
        <w:rPr>
          <w:rFonts w:ascii="Georgia" w:hAnsi="Georgia" w:cstheme="minorHAnsi"/>
          <w:b/>
          <w:bCs/>
          <w:color w:val="002060"/>
          <w:sz w:val="36"/>
          <w:szCs w:val="36"/>
        </w:rPr>
        <w:t>Venue</w:t>
      </w:r>
      <w:r w:rsidR="003A6DAF" w:rsidRPr="009E17CE">
        <w:rPr>
          <w:rFonts w:ascii="Georgia" w:hAnsi="Georgia" w:cstheme="minorHAnsi"/>
          <w:b/>
          <w:color w:val="002060"/>
          <w:sz w:val="36"/>
          <w:szCs w:val="36"/>
        </w:rPr>
        <w:t xml:space="preserve">: </w:t>
      </w:r>
      <w:r>
        <w:rPr>
          <w:rFonts w:ascii="Georgia" w:hAnsi="Georgia" w:cstheme="minorHAnsi"/>
          <w:b/>
          <w:color w:val="002060"/>
          <w:sz w:val="36"/>
          <w:szCs w:val="36"/>
        </w:rPr>
        <w:t xml:space="preserve">Conference Hall, </w:t>
      </w:r>
      <w:r w:rsidR="00F17A67">
        <w:rPr>
          <w:rFonts w:ascii="Georgia" w:hAnsi="Georgia" w:cstheme="minorHAnsi"/>
          <w:b/>
          <w:color w:val="002060"/>
          <w:sz w:val="36"/>
          <w:szCs w:val="36"/>
        </w:rPr>
        <w:t xml:space="preserve">Building No.1, </w:t>
      </w:r>
    </w:p>
    <w:p w:rsidR="00E4173F" w:rsidRPr="009E17CE" w:rsidRDefault="00F17A67" w:rsidP="00AD30E1">
      <w:pPr>
        <w:pBdr>
          <w:top w:val="single" w:sz="4" w:space="1" w:color="auto"/>
          <w:left w:val="single" w:sz="4" w:space="4" w:color="auto"/>
          <w:bottom w:val="single" w:sz="4" w:space="1" w:color="auto"/>
          <w:right w:val="single" w:sz="4" w:space="4" w:color="auto"/>
        </w:pBdr>
        <w:spacing w:after="0"/>
        <w:jc w:val="center"/>
        <w:rPr>
          <w:rFonts w:ascii="Georgia" w:hAnsi="Georgia" w:cstheme="minorHAnsi"/>
          <w:b/>
          <w:color w:val="002060"/>
          <w:sz w:val="36"/>
          <w:szCs w:val="36"/>
        </w:rPr>
      </w:pPr>
      <w:r>
        <w:rPr>
          <w:rFonts w:ascii="Georgia" w:hAnsi="Georgia" w:cstheme="minorHAnsi"/>
          <w:b/>
          <w:color w:val="002060"/>
          <w:sz w:val="36"/>
          <w:szCs w:val="36"/>
        </w:rPr>
        <w:t>A.P. Secretariat, Velagapudi</w:t>
      </w:r>
    </w:p>
    <w:p w:rsidR="00AD30E1" w:rsidRPr="009E17CE" w:rsidRDefault="00AD30E1" w:rsidP="00AD30E1">
      <w:pPr>
        <w:pBdr>
          <w:top w:val="single" w:sz="4" w:space="1" w:color="auto"/>
          <w:left w:val="single" w:sz="4" w:space="4" w:color="auto"/>
          <w:bottom w:val="single" w:sz="4" w:space="1" w:color="auto"/>
          <w:right w:val="single" w:sz="4" w:space="4" w:color="auto"/>
        </w:pBdr>
        <w:spacing w:after="0"/>
        <w:jc w:val="center"/>
        <w:rPr>
          <w:rFonts w:ascii="Georgia" w:hAnsi="Georgia" w:cstheme="minorHAnsi"/>
          <w:b/>
          <w:color w:val="002060"/>
          <w:sz w:val="36"/>
          <w:szCs w:val="36"/>
        </w:rPr>
      </w:pPr>
    </w:p>
    <w:p w:rsidR="007F3FF0" w:rsidRPr="009E17CE" w:rsidRDefault="007F3FF0" w:rsidP="00E4173F">
      <w:pPr>
        <w:pBdr>
          <w:top w:val="single" w:sz="4" w:space="1" w:color="auto"/>
          <w:left w:val="single" w:sz="4" w:space="4" w:color="auto"/>
          <w:bottom w:val="single" w:sz="4" w:space="1" w:color="auto"/>
          <w:right w:val="single" w:sz="4" w:space="4" w:color="auto"/>
        </w:pBdr>
        <w:jc w:val="center"/>
        <w:rPr>
          <w:rFonts w:cstheme="minorHAnsi"/>
          <w:b/>
          <w:color w:val="002060"/>
          <w:sz w:val="32"/>
          <w:szCs w:val="32"/>
        </w:rPr>
      </w:pPr>
    </w:p>
    <w:p w:rsidR="007F3FF0" w:rsidRPr="009E17CE" w:rsidRDefault="007F3FF0" w:rsidP="00E4173F">
      <w:pPr>
        <w:pBdr>
          <w:top w:val="single" w:sz="4" w:space="1" w:color="auto"/>
          <w:left w:val="single" w:sz="4" w:space="4" w:color="auto"/>
          <w:bottom w:val="single" w:sz="4" w:space="1" w:color="auto"/>
          <w:right w:val="single" w:sz="4" w:space="4" w:color="auto"/>
        </w:pBdr>
        <w:jc w:val="center"/>
        <w:rPr>
          <w:rFonts w:cstheme="minorHAnsi"/>
          <w:b/>
          <w:color w:val="002060"/>
          <w:sz w:val="32"/>
          <w:szCs w:val="32"/>
        </w:rPr>
      </w:pPr>
    </w:p>
    <w:p w:rsidR="009177C5" w:rsidRPr="009E17CE" w:rsidRDefault="009177C5" w:rsidP="00E4173F">
      <w:pPr>
        <w:pBdr>
          <w:top w:val="single" w:sz="4" w:space="1" w:color="auto"/>
          <w:left w:val="single" w:sz="4" w:space="4" w:color="auto"/>
          <w:bottom w:val="single" w:sz="4" w:space="1" w:color="auto"/>
          <w:right w:val="single" w:sz="4" w:space="4" w:color="auto"/>
        </w:pBdr>
        <w:jc w:val="center"/>
        <w:rPr>
          <w:rFonts w:cstheme="minorHAnsi"/>
          <w:b/>
          <w:color w:val="002060"/>
          <w:sz w:val="32"/>
          <w:szCs w:val="32"/>
        </w:rPr>
      </w:pPr>
    </w:p>
    <w:p w:rsidR="00365D1C" w:rsidRPr="009E17CE" w:rsidRDefault="00365D1C" w:rsidP="00E4173F">
      <w:pPr>
        <w:pBdr>
          <w:top w:val="single" w:sz="4" w:space="1" w:color="auto"/>
          <w:left w:val="single" w:sz="4" w:space="4" w:color="auto"/>
          <w:bottom w:val="single" w:sz="4" w:space="1" w:color="auto"/>
          <w:right w:val="single" w:sz="4" w:space="4" w:color="auto"/>
        </w:pBdr>
        <w:jc w:val="center"/>
        <w:rPr>
          <w:rFonts w:cstheme="minorHAnsi"/>
          <w:b/>
          <w:color w:val="002060"/>
          <w:sz w:val="32"/>
          <w:szCs w:val="32"/>
        </w:rPr>
      </w:pPr>
    </w:p>
    <w:p w:rsidR="00E4173F" w:rsidRPr="009E17CE" w:rsidRDefault="00E4173F" w:rsidP="00E4173F">
      <w:pPr>
        <w:pBdr>
          <w:top w:val="single" w:sz="4" w:space="1" w:color="auto"/>
          <w:left w:val="single" w:sz="4" w:space="4" w:color="auto"/>
          <w:bottom w:val="single" w:sz="4" w:space="1" w:color="auto"/>
          <w:right w:val="single" w:sz="4" w:space="4" w:color="auto"/>
        </w:pBdr>
        <w:spacing w:after="0" w:line="240" w:lineRule="auto"/>
        <w:jc w:val="center"/>
        <w:outlineLvl w:val="0"/>
        <w:rPr>
          <w:rFonts w:ascii="Algerian" w:hAnsi="Algerian" w:cstheme="minorHAnsi"/>
          <w:b/>
          <w:color w:val="002060"/>
          <w:sz w:val="32"/>
          <w:szCs w:val="32"/>
        </w:rPr>
      </w:pPr>
      <w:r w:rsidRPr="009E17CE">
        <w:rPr>
          <w:rFonts w:ascii="Algerian" w:hAnsi="Algerian" w:cstheme="minorHAnsi"/>
          <w:b/>
          <w:color w:val="002060"/>
          <w:sz w:val="32"/>
          <w:szCs w:val="32"/>
        </w:rPr>
        <w:t>STATE LEVEL BANKERS` COMMITTEE OF A</w:t>
      </w:r>
      <w:r w:rsidR="00365D1C" w:rsidRPr="009E17CE">
        <w:rPr>
          <w:rFonts w:ascii="Algerian" w:hAnsi="Algerian" w:cstheme="minorHAnsi"/>
          <w:b/>
          <w:color w:val="002060"/>
          <w:sz w:val="32"/>
          <w:szCs w:val="32"/>
        </w:rPr>
        <w:t xml:space="preserve">ndhra </w:t>
      </w:r>
      <w:r w:rsidRPr="009E17CE">
        <w:rPr>
          <w:rFonts w:ascii="Algerian" w:hAnsi="Algerian" w:cstheme="minorHAnsi"/>
          <w:b/>
          <w:color w:val="002060"/>
          <w:sz w:val="32"/>
          <w:szCs w:val="32"/>
        </w:rPr>
        <w:t>P</w:t>
      </w:r>
      <w:r w:rsidR="00365D1C" w:rsidRPr="009E17CE">
        <w:rPr>
          <w:rFonts w:ascii="Algerian" w:hAnsi="Algerian" w:cstheme="minorHAnsi"/>
          <w:b/>
          <w:color w:val="002060"/>
          <w:sz w:val="32"/>
          <w:szCs w:val="32"/>
        </w:rPr>
        <w:t>radesh</w:t>
      </w:r>
    </w:p>
    <w:p w:rsidR="00E4173F" w:rsidRPr="009E17CE" w:rsidRDefault="00E4173F" w:rsidP="00E4173F">
      <w:pPr>
        <w:pBdr>
          <w:top w:val="single" w:sz="4" w:space="1" w:color="auto"/>
          <w:left w:val="single" w:sz="4" w:space="4" w:color="auto"/>
          <w:bottom w:val="single" w:sz="4" w:space="1" w:color="auto"/>
          <w:right w:val="single" w:sz="4" w:space="4" w:color="auto"/>
        </w:pBdr>
        <w:spacing w:after="0" w:line="240" w:lineRule="auto"/>
        <w:jc w:val="center"/>
        <w:rPr>
          <w:rFonts w:ascii="Algerian" w:hAnsi="Algerian" w:cstheme="minorHAnsi"/>
          <w:b/>
          <w:color w:val="002060"/>
          <w:sz w:val="32"/>
          <w:szCs w:val="32"/>
        </w:rPr>
      </w:pPr>
      <w:r w:rsidRPr="009E17CE">
        <w:rPr>
          <w:rFonts w:ascii="Algerian" w:hAnsi="Algerian" w:cstheme="minorHAnsi"/>
          <w:b/>
          <w:noProof/>
          <w:color w:val="002060"/>
          <w:sz w:val="32"/>
          <w:szCs w:val="32"/>
          <w:lang w:bidi="ar-SA"/>
        </w:rPr>
        <w:drawing>
          <wp:anchor distT="0" distB="0" distL="114300" distR="114300" simplePos="0" relativeHeight="251658240" behindDoc="0" locked="0" layoutInCell="1" allowOverlap="0">
            <wp:simplePos x="0" y="0"/>
            <wp:positionH relativeFrom="column">
              <wp:posOffset>2578005</wp:posOffset>
            </wp:positionH>
            <wp:positionV relativeFrom="paragraph">
              <wp:posOffset>1659</wp:posOffset>
            </wp:positionV>
            <wp:extent cx="233434" cy="184244"/>
            <wp:effectExtent l="19050" t="0" r="0" b="0"/>
            <wp:wrapNone/>
            <wp:docPr id="2" name="Picture 2" descr="http://credit/A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credit/AB.JPG"/>
                    <pic:cNvPicPr>
                      <a:picLocks noChangeAspect="1" noChangeArrowheads="1"/>
                    </pic:cNvPicPr>
                  </pic:nvPicPr>
                  <pic:blipFill>
                    <a:blip r:embed="rId9" r:link="rId10" cstate="print"/>
                    <a:srcRect/>
                    <a:stretch>
                      <a:fillRect/>
                    </a:stretch>
                  </pic:blipFill>
                  <pic:spPr bwMode="auto">
                    <a:xfrm>
                      <a:off x="0" y="0"/>
                      <a:ext cx="231706" cy="182880"/>
                    </a:xfrm>
                    <a:prstGeom prst="rect">
                      <a:avLst/>
                    </a:prstGeom>
                    <a:noFill/>
                  </pic:spPr>
                </pic:pic>
              </a:graphicData>
            </a:graphic>
          </wp:anchor>
        </w:drawing>
      </w:r>
      <w:r w:rsidRPr="009E17CE">
        <w:rPr>
          <w:rFonts w:ascii="Algerian" w:hAnsi="Algerian" w:cstheme="minorHAnsi"/>
          <w:b/>
          <w:color w:val="002060"/>
          <w:sz w:val="32"/>
          <w:szCs w:val="32"/>
        </w:rPr>
        <w:t>CONVENOR</w:t>
      </w:r>
      <w:r w:rsidR="003A6DAF" w:rsidRPr="009E17CE">
        <w:rPr>
          <w:rFonts w:ascii="Algerian" w:hAnsi="Algerian" w:cstheme="minorHAnsi"/>
          <w:b/>
          <w:color w:val="002060"/>
          <w:sz w:val="32"/>
          <w:szCs w:val="32"/>
        </w:rPr>
        <w:t xml:space="preserve">  </w:t>
      </w:r>
      <w:r w:rsidRPr="009E17CE">
        <w:rPr>
          <w:rFonts w:ascii="Algerian" w:hAnsi="Algerian" w:cstheme="minorHAnsi"/>
          <w:b/>
          <w:color w:val="002060"/>
          <w:sz w:val="32"/>
          <w:szCs w:val="32"/>
        </w:rPr>
        <w:t xml:space="preserve">       ANDHRA BANK</w:t>
      </w:r>
    </w:p>
    <w:p w:rsidR="00E4173F" w:rsidRPr="009E17CE" w:rsidRDefault="00E4173F" w:rsidP="00E4173F">
      <w:pPr>
        <w:pBdr>
          <w:top w:val="single" w:sz="4" w:space="1" w:color="auto"/>
          <w:left w:val="single" w:sz="4" w:space="4" w:color="auto"/>
          <w:bottom w:val="single" w:sz="4" w:space="1" w:color="auto"/>
          <w:right w:val="single" w:sz="4" w:space="4" w:color="auto"/>
        </w:pBdr>
        <w:spacing w:after="0" w:line="240" w:lineRule="auto"/>
        <w:jc w:val="center"/>
        <w:rPr>
          <w:rFonts w:ascii="Georgia" w:hAnsi="Georgia" w:cstheme="minorHAnsi"/>
          <w:b/>
          <w:color w:val="002060"/>
          <w:sz w:val="32"/>
          <w:szCs w:val="32"/>
        </w:rPr>
      </w:pPr>
    </w:p>
    <w:p w:rsidR="00635E39" w:rsidRPr="009E17CE" w:rsidRDefault="00025AC7" w:rsidP="00365D1C">
      <w:pPr>
        <w:pBdr>
          <w:top w:val="single" w:sz="4" w:space="1" w:color="auto"/>
          <w:left w:val="single" w:sz="4" w:space="4" w:color="auto"/>
          <w:bottom w:val="single" w:sz="4" w:space="1" w:color="auto"/>
          <w:right w:val="single" w:sz="4" w:space="4" w:color="auto"/>
        </w:pBdr>
        <w:spacing w:after="0"/>
        <w:jc w:val="center"/>
        <w:outlineLvl w:val="0"/>
        <w:rPr>
          <w:rFonts w:ascii="Franklin Gothic Medium Cond" w:hAnsi="Franklin Gothic Medium Cond" w:cstheme="minorHAnsi"/>
          <w:b/>
          <w:color w:val="002060"/>
          <w:sz w:val="32"/>
          <w:szCs w:val="32"/>
        </w:rPr>
      </w:pPr>
      <w:r w:rsidRPr="009E17CE">
        <w:rPr>
          <w:rFonts w:ascii="Franklin Gothic Medium Cond" w:hAnsi="Franklin Gothic Medium Cond" w:cstheme="minorHAnsi"/>
          <w:b/>
          <w:color w:val="002060"/>
          <w:sz w:val="32"/>
          <w:szCs w:val="32"/>
        </w:rPr>
        <w:t>Circle Office</w:t>
      </w:r>
      <w:r w:rsidR="00E4173F" w:rsidRPr="009E17CE">
        <w:rPr>
          <w:rFonts w:ascii="Franklin Gothic Medium Cond" w:hAnsi="Franklin Gothic Medium Cond" w:cstheme="minorHAnsi"/>
          <w:b/>
          <w:color w:val="002060"/>
          <w:sz w:val="32"/>
          <w:szCs w:val="32"/>
        </w:rPr>
        <w:t xml:space="preserve">, </w:t>
      </w:r>
      <w:r w:rsidRPr="009E17CE">
        <w:rPr>
          <w:rFonts w:ascii="Franklin Gothic Medium Cond" w:hAnsi="Franklin Gothic Medium Cond" w:cstheme="minorHAnsi"/>
          <w:b/>
          <w:color w:val="002060"/>
          <w:sz w:val="32"/>
          <w:szCs w:val="32"/>
        </w:rPr>
        <w:t>Andhra Bank Building</w:t>
      </w:r>
      <w:r w:rsidR="00E4173F" w:rsidRPr="009E17CE">
        <w:rPr>
          <w:rFonts w:ascii="Franklin Gothic Medium Cond" w:hAnsi="Franklin Gothic Medium Cond" w:cstheme="minorHAnsi"/>
          <w:b/>
          <w:color w:val="002060"/>
          <w:sz w:val="32"/>
          <w:szCs w:val="32"/>
        </w:rPr>
        <w:t xml:space="preserve">, </w:t>
      </w:r>
      <w:r w:rsidRPr="009E17CE">
        <w:rPr>
          <w:rFonts w:ascii="Franklin Gothic Medium Cond" w:hAnsi="Franklin Gothic Medium Cond" w:cstheme="minorHAnsi"/>
          <w:b/>
          <w:color w:val="002060"/>
          <w:sz w:val="32"/>
          <w:szCs w:val="32"/>
        </w:rPr>
        <w:t>2</w:t>
      </w:r>
      <w:r w:rsidRPr="009E17CE">
        <w:rPr>
          <w:rFonts w:ascii="Franklin Gothic Medium Cond" w:hAnsi="Franklin Gothic Medium Cond" w:cstheme="minorHAnsi"/>
          <w:b/>
          <w:color w:val="002060"/>
          <w:sz w:val="32"/>
          <w:szCs w:val="32"/>
          <w:vertAlign w:val="superscript"/>
        </w:rPr>
        <w:t>nd</w:t>
      </w:r>
      <w:r w:rsidRPr="009E17CE">
        <w:rPr>
          <w:rFonts w:ascii="Franklin Gothic Medium Cond" w:hAnsi="Franklin Gothic Medium Cond" w:cstheme="minorHAnsi"/>
          <w:b/>
          <w:color w:val="002060"/>
          <w:sz w:val="32"/>
          <w:szCs w:val="32"/>
        </w:rPr>
        <w:t xml:space="preserve"> Floor, RR Apparao Street, Vijayawada</w:t>
      </w:r>
      <w:r w:rsidR="00E4173F" w:rsidRPr="009E17CE">
        <w:rPr>
          <w:rFonts w:ascii="Franklin Gothic Medium Cond" w:hAnsi="Franklin Gothic Medium Cond" w:cstheme="minorHAnsi"/>
          <w:b/>
          <w:color w:val="002060"/>
          <w:sz w:val="32"/>
          <w:szCs w:val="32"/>
        </w:rPr>
        <w:t xml:space="preserve"> </w:t>
      </w:r>
    </w:p>
    <w:p w:rsidR="00E4173F" w:rsidRPr="009E17CE" w:rsidRDefault="00E4173F" w:rsidP="009177C5">
      <w:pPr>
        <w:pBdr>
          <w:top w:val="single" w:sz="4" w:space="1" w:color="auto"/>
          <w:left w:val="single" w:sz="4" w:space="4" w:color="auto"/>
          <w:bottom w:val="single" w:sz="4" w:space="1" w:color="auto"/>
          <w:right w:val="single" w:sz="4" w:space="4" w:color="auto"/>
        </w:pBdr>
        <w:spacing w:after="0"/>
        <w:jc w:val="center"/>
        <w:outlineLvl w:val="0"/>
        <w:rPr>
          <w:rFonts w:ascii="Franklin Gothic Medium Cond" w:hAnsi="Franklin Gothic Medium Cond" w:cstheme="minorHAnsi"/>
          <w:b/>
          <w:color w:val="002060"/>
          <w:sz w:val="32"/>
          <w:szCs w:val="32"/>
        </w:rPr>
      </w:pPr>
      <w:r w:rsidRPr="009E17CE">
        <w:rPr>
          <w:rFonts w:ascii="Franklin Gothic Medium Cond" w:hAnsi="Franklin Gothic Medium Cond" w:cstheme="minorHAnsi"/>
          <w:b/>
          <w:color w:val="002060"/>
          <w:sz w:val="32"/>
          <w:szCs w:val="32"/>
        </w:rPr>
        <w:t xml:space="preserve"> Phone: </w:t>
      </w:r>
      <w:r w:rsidR="00025AC7" w:rsidRPr="009E17CE">
        <w:rPr>
          <w:rFonts w:ascii="Franklin Gothic Medium Cond" w:hAnsi="Franklin Gothic Medium Cond" w:cstheme="minorHAnsi"/>
          <w:b/>
          <w:color w:val="002060"/>
          <w:sz w:val="32"/>
          <w:szCs w:val="32"/>
        </w:rPr>
        <w:t>0866 - 2562522, 2562518</w:t>
      </w:r>
    </w:p>
    <w:p w:rsidR="00E4173F" w:rsidRPr="009E17CE" w:rsidRDefault="00E4173F" w:rsidP="00365D1C">
      <w:pPr>
        <w:pBdr>
          <w:top w:val="single" w:sz="4" w:space="1" w:color="auto"/>
          <w:left w:val="single" w:sz="4" w:space="4" w:color="auto"/>
          <w:bottom w:val="single" w:sz="4" w:space="1" w:color="auto"/>
          <w:right w:val="single" w:sz="4" w:space="4" w:color="auto"/>
        </w:pBdr>
        <w:spacing w:after="0"/>
        <w:jc w:val="center"/>
        <w:rPr>
          <w:rFonts w:ascii="Franklin Gothic Medium Cond" w:hAnsi="Franklin Gothic Medium Cond" w:cstheme="minorHAnsi"/>
          <w:b/>
          <w:color w:val="002060"/>
          <w:sz w:val="32"/>
          <w:szCs w:val="32"/>
        </w:rPr>
      </w:pPr>
      <w:r w:rsidRPr="009E17CE">
        <w:rPr>
          <w:rFonts w:ascii="Franklin Gothic Medium Cond" w:hAnsi="Franklin Gothic Medium Cond" w:cstheme="minorHAnsi"/>
          <w:b/>
          <w:color w:val="002060"/>
          <w:sz w:val="32"/>
          <w:szCs w:val="32"/>
        </w:rPr>
        <w:t xml:space="preserve">Fax: </w:t>
      </w:r>
      <w:r w:rsidR="00025AC7" w:rsidRPr="009E17CE">
        <w:rPr>
          <w:rFonts w:ascii="Franklin Gothic Medium Cond" w:hAnsi="Franklin Gothic Medium Cond" w:cstheme="minorHAnsi"/>
          <w:b/>
          <w:color w:val="002060"/>
          <w:sz w:val="32"/>
          <w:szCs w:val="32"/>
        </w:rPr>
        <w:t>0866 - 2562521</w:t>
      </w:r>
    </w:p>
    <w:p w:rsidR="00E4173F" w:rsidRPr="009E17CE" w:rsidRDefault="00E4173F" w:rsidP="00365D1C">
      <w:pPr>
        <w:pBdr>
          <w:top w:val="single" w:sz="4" w:space="1" w:color="auto"/>
          <w:left w:val="single" w:sz="4" w:space="4" w:color="auto"/>
          <w:bottom w:val="single" w:sz="4" w:space="1" w:color="auto"/>
          <w:right w:val="single" w:sz="4" w:space="4" w:color="auto"/>
        </w:pBdr>
        <w:jc w:val="center"/>
        <w:rPr>
          <w:rFonts w:ascii="Franklin Gothic Medium Cond" w:hAnsi="Franklin Gothic Medium Cond" w:cstheme="minorHAnsi"/>
          <w:b/>
          <w:color w:val="002060"/>
          <w:sz w:val="32"/>
          <w:szCs w:val="32"/>
        </w:rPr>
      </w:pPr>
      <w:r w:rsidRPr="009E17CE">
        <w:rPr>
          <w:rFonts w:ascii="Franklin Gothic Medium Cond" w:hAnsi="Franklin Gothic Medium Cond" w:cstheme="minorHAnsi"/>
          <w:b/>
          <w:color w:val="002060"/>
          <w:sz w:val="32"/>
          <w:szCs w:val="32"/>
        </w:rPr>
        <w:t xml:space="preserve">Email: </w:t>
      </w:r>
      <w:hyperlink r:id="rId11" w:history="1">
        <w:r w:rsidRPr="009E17CE">
          <w:rPr>
            <w:rStyle w:val="Hyperlink"/>
            <w:rFonts w:ascii="Franklin Gothic Medium Cond" w:hAnsi="Franklin Gothic Medium Cond" w:cstheme="minorHAnsi"/>
            <w:b/>
            <w:color w:val="002060"/>
            <w:sz w:val="32"/>
            <w:szCs w:val="32"/>
          </w:rPr>
          <w:t>slbc@andhrabank.co.in</w:t>
        </w:r>
      </w:hyperlink>
    </w:p>
    <w:p w:rsidR="00E4173F" w:rsidRPr="005C58F2" w:rsidRDefault="00E4173F" w:rsidP="00392D4D">
      <w:pPr>
        <w:jc w:val="both"/>
        <w:rPr>
          <w:rFonts w:cstheme="minorHAnsi"/>
          <w:b/>
          <w:sz w:val="24"/>
          <w:szCs w:val="24"/>
        </w:rPr>
      </w:pPr>
      <w:r w:rsidRPr="005C58F2">
        <w:rPr>
          <w:rFonts w:cstheme="minorHAnsi"/>
          <w:b/>
          <w:sz w:val="24"/>
          <w:szCs w:val="24"/>
        </w:rPr>
        <w:lastRenderedPageBreak/>
        <w:t>The 1</w:t>
      </w:r>
      <w:r w:rsidR="00D533AD" w:rsidRPr="005C58F2">
        <w:rPr>
          <w:rFonts w:cstheme="minorHAnsi"/>
          <w:b/>
          <w:sz w:val="24"/>
          <w:szCs w:val="24"/>
        </w:rPr>
        <w:t>9</w:t>
      </w:r>
      <w:r w:rsidR="00830402">
        <w:rPr>
          <w:rFonts w:cstheme="minorHAnsi"/>
          <w:b/>
          <w:sz w:val="24"/>
          <w:szCs w:val="24"/>
        </w:rPr>
        <w:t>8</w:t>
      </w:r>
      <w:r w:rsidR="009177C5" w:rsidRPr="005C58F2">
        <w:rPr>
          <w:rFonts w:cstheme="minorHAnsi"/>
          <w:b/>
          <w:sz w:val="24"/>
          <w:szCs w:val="24"/>
          <w:vertAlign w:val="superscript"/>
        </w:rPr>
        <w:t>th</w:t>
      </w:r>
      <w:r w:rsidR="009177C5" w:rsidRPr="005C58F2">
        <w:rPr>
          <w:rFonts w:cstheme="minorHAnsi"/>
          <w:b/>
          <w:sz w:val="24"/>
          <w:szCs w:val="24"/>
        </w:rPr>
        <w:t xml:space="preserve"> </w:t>
      </w:r>
      <w:r w:rsidR="001607E9" w:rsidRPr="005C58F2">
        <w:rPr>
          <w:rFonts w:cstheme="minorHAnsi"/>
          <w:b/>
          <w:sz w:val="24"/>
          <w:szCs w:val="24"/>
        </w:rPr>
        <w:t>M</w:t>
      </w:r>
      <w:r w:rsidRPr="005C58F2">
        <w:rPr>
          <w:rFonts w:cstheme="minorHAnsi"/>
          <w:b/>
          <w:sz w:val="24"/>
          <w:szCs w:val="24"/>
        </w:rPr>
        <w:t xml:space="preserve">eeting of SLBC of Andhra Pradesh was conducted on </w:t>
      </w:r>
      <w:r w:rsidR="00830402">
        <w:rPr>
          <w:rFonts w:cstheme="minorHAnsi"/>
          <w:b/>
          <w:sz w:val="24"/>
          <w:szCs w:val="24"/>
        </w:rPr>
        <w:t>30.03.2017</w:t>
      </w:r>
      <w:r w:rsidR="00261D2E" w:rsidRPr="005C58F2">
        <w:rPr>
          <w:rFonts w:cstheme="minorHAnsi"/>
          <w:b/>
          <w:sz w:val="24"/>
          <w:szCs w:val="24"/>
        </w:rPr>
        <w:t xml:space="preserve"> </w:t>
      </w:r>
      <w:r w:rsidRPr="005C58F2">
        <w:rPr>
          <w:rFonts w:cstheme="minorHAnsi"/>
          <w:b/>
          <w:sz w:val="24"/>
          <w:szCs w:val="24"/>
        </w:rPr>
        <w:t xml:space="preserve">at </w:t>
      </w:r>
      <w:r w:rsidR="000D4364">
        <w:rPr>
          <w:rFonts w:cstheme="minorHAnsi"/>
          <w:b/>
          <w:sz w:val="24"/>
          <w:szCs w:val="24"/>
        </w:rPr>
        <w:t>A.P. Secretariat, Velagapudi</w:t>
      </w:r>
      <w:r w:rsidR="00C1391E" w:rsidRPr="005C58F2">
        <w:rPr>
          <w:rFonts w:cstheme="minorHAnsi"/>
          <w:b/>
          <w:sz w:val="24"/>
          <w:szCs w:val="24"/>
        </w:rPr>
        <w:t xml:space="preserve"> </w:t>
      </w:r>
      <w:r w:rsidR="00DB7280" w:rsidRPr="005C58F2">
        <w:rPr>
          <w:rFonts w:cstheme="minorHAnsi"/>
          <w:b/>
          <w:sz w:val="24"/>
          <w:szCs w:val="24"/>
        </w:rPr>
        <w:t xml:space="preserve">at </w:t>
      </w:r>
      <w:r w:rsidR="00830402">
        <w:rPr>
          <w:rFonts w:cstheme="minorHAnsi"/>
          <w:b/>
          <w:sz w:val="24"/>
          <w:szCs w:val="24"/>
        </w:rPr>
        <w:t>03.00</w:t>
      </w:r>
      <w:r w:rsidR="009177C5" w:rsidRPr="005C58F2">
        <w:rPr>
          <w:rFonts w:cstheme="minorHAnsi"/>
          <w:b/>
          <w:sz w:val="24"/>
          <w:szCs w:val="24"/>
        </w:rPr>
        <w:t xml:space="preserve"> </w:t>
      </w:r>
      <w:r w:rsidR="00830402">
        <w:rPr>
          <w:rFonts w:cstheme="minorHAnsi"/>
          <w:b/>
          <w:sz w:val="24"/>
          <w:szCs w:val="24"/>
        </w:rPr>
        <w:t>P</w:t>
      </w:r>
      <w:r w:rsidRPr="005C58F2">
        <w:rPr>
          <w:rFonts w:cstheme="minorHAnsi"/>
          <w:b/>
          <w:sz w:val="24"/>
          <w:szCs w:val="24"/>
        </w:rPr>
        <w:t xml:space="preserve">.M. </w:t>
      </w:r>
    </w:p>
    <w:p w:rsidR="00E4173F" w:rsidRPr="005C58F2" w:rsidRDefault="006E7FD4" w:rsidP="0069294B">
      <w:pPr>
        <w:spacing w:after="0" w:line="240" w:lineRule="auto"/>
        <w:jc w:val="both"/>
        <w:rPr>
          <w:rFonts w:cstheme="minorHAnsi"/>
          <w:sz w:val="24"/>
          <w:szCs w:val="24"/>
        </w:rPr>
      </w:pPr>
      <w:r w:rsidRPr="005C58F2">
        <w:rPr>
          <w:rFonts w:cstheme="minorHAnsi"/>
          <w:sz w:val="24"/>
          <w:szCs w:val="24"/>
        </w:rPr>
        <w:t>Sri N Chandrababu Naidu, Hon’ble Chief Minister of AP</w:t>
      </w:r>
      <w:r w:rsidR="00AE6E81" w:rsidRPr="005C58F2">
        <w:rPr>
          <w:rFonts w:cstheme="minorHAnsi"/>
          <w:sz w:val="24"/>
          <w:szCs w:val="24"/>
        </w:rPr>
        <w:t xml:space="preserve"> has attended</w:t>
      </w:r>
      <w:r w:rsidR="00622B4E" w:rsidRPr="005C58F2">
        <w:rPr>
          <w:rFonts w:cstheme="minorHAnsi"/>
          <w:sz w:val="24"/>
          <w:szCs w:val="24"/>
        </w:rPr>
        <w:t xml:space="preserve"> the meeting</w:t>
      </w:r>
      <w:r w:rsidR="00AE6E81" w:rsidRPr="005C58F2">
        <w:rPr>
          <w:rFonts w:cstheme="minorHAnsi"/>
          <w:sz w:val="24"/>
          <w:szCs w:val="24"/>
        </w:rPr>
        <w:t xml:space="preserve"> as </w:t>
      </w:r>
      <w:r w:rsidR="00C328DC" w:rsidRPr="005C58F2">
        <w:rPr>
          <w:rFonts w:cstheme="minorHAnsi"/>
          <w:sz w:val="24"/>
          <w:szCs w:val="24"/>
        </w:rPr>
        <w:t>C</w:t>
      </w:r>
      <w:r w:rsidR="00AE6E81" w:rsidRPr="005C58F2">
        <w:rPr>
          <w:rFonts w:cstheme="minorHAnsi"/>
          <w:sz w:val="24"/>
          <w:szCs w:val="24"/>
        </w:rPr>
        <w:t xml:space="preserve">hief </w:t>
      </w:r>
      <w:r w:rsidR="00C328DC" w:rsidRPr="005C58F2">
        <w:rPr>
          <w:rFonts w:cstheme="minorHAnsi"/>
          <w:sz w:val="24"/>
          <w:szCs w:val="24"/>
        </w:rPr>
        <w:t>G</w:t>
      </w:r>
      <w:r w:rsidR="00AE6E81" w:rsidRPr="005C58F2">
        <w:rPr>
          <w:rFonts w:cstheme="minorHAnsi"/>
          <w:sz w:val="24"/>
          <w:szCs w:val="24"/>
        </w:rPr>
        <w:t>uest</w:t>
      </w:r>
      <w:r w:rsidR="00622B4E" w:rsidRPr="005C58F2">
        <w:rPr>
          <w:rFonts w:cstheme="minorHAnsi"/>
          <w:sz w:val="24"/>
          <w:szCs w:val="24"/>
        </w:rPr>
        <w:t xml:space="preserve">. </w:t>
      </w:r>
      <w:r w:rsidR="00E4173F" w:rsidRPr="005C58F2">
        <w:rPr>
          <w:rFonts w:cstheme="minorHAnsi"/>
          <w:sz w:val="24"/>
          <w:szCs w:val="24"/>
        </w:rPr>
        <w:t>The</w:t>
      </w:r>
      <w:r w:rsidR="00AE6E81" w:rsidRPr="005C58F2">
        <w:rPr>
          <w:rFonts w:cstheme="minorHAnsi"/>
          <w:sz w:val="24"/>
          <w:szCs w:val="24"/>
        </w:rPr>
        <w:t xml:space="preserve"> detailed</w:t>
      </w:r>
      <w:r w:rsidR="00E4173F" w:rsidRPr="005C58F2">
        <w:rPr>
          <w:rFonts w:cstheme="minorHAnsi"/>
          <w:sz w:val="24"/>
          <w:szCs w:val="24"/>
        </w:rPr>
        <w:t xml:space="preserve"> list of participants is </w:t>
      </w:r>
      <w:r w:rsidR="00B42440" w:rsidRPr="005C58F2">
        <w:rPr>
          <w:rFonts w:cstheme="minorHAnsi"/>
          <w:sz w:val="24"/>
          <w:szCs w:val="24"/>
        </w:rPr>
        <w:t>enclosed</w:t>
      </w:r>
      <w:r w:rsidR="00E4173F" w:rsidRPr="005C58F2">
        <w:rPr>
          <w:rFonts w:cstheme="minorHAnsi"/>
          <w:sz w:val="24"/>
          <w:szCs w:val="24"/>
        </w:rPr>
        <w:t xml:space="preserve">. </w:t>
      </w:r>
    </w:p>
    <w:p w:rsidR="004D4276" w:rsidRPr="005C58F2" w:rsidRDefault="004D4276" w:rsidP="0069294B">
      <w:pPr>
        <w:spacing w:after="0" w:line="240" w:lineRule="auto"/>
        <w:jc w:val="both"/>
        <w:rPr>
          <w:rFonts w:cstheme="minorHAnsi"/>
          <w:sz w:val="24"/>
          <w:szCs w:val="24"/>
        </w:rPr>
      </w:pPr>
    </w:p>
    <w:p w:rsidR="00F2075B" w:rsidRPr="008939CF" w:rsidRDefault="00D46033" w:rsidP="00CA2D16">
      <w:pPr>
        <w:pStyle w:val="ListParagraph"/>
        <w:numPr>
          <w:ilvl w:val="0"/>
          <w:numId w:val="9"/>
        </w:numPr>
        <w:spacing w:after="0"/>
        <w:ind w:left="426" w:hanging="426"/>
        <w:jc w:val="both"/>
        <w:rPr>
          <w:rFonts w:cstheme="minorHAnsi"/>
          <w:sz w:val="24"/>
          <w:szCs w:val="24"/>
        </w:rPr>
      </w:pPr>
      <w:r w:rsidRPr="00F2075B">
        <w:rPr>
          <w:rFonts w:cstheme="minorHAnsi"/>
          <w:b/>
          <w:sz w:val="24"/>
          <w:szCs w:val="24"/>
        </w:rPr>
        <w:t xml:space="preserve">Sri Suresh N Patel, MD &amp; CEO, Andhra Bank &amp; President, SLBC of AP </w:t>
      </w:r>
      <w:r w:rsidR="00F2075B" w:rsidRPr="008939CF">
        <w:rPr>
          <w:rFonts w:cstheme="minorHAnsi"/>
          <w:sz w:val="24"/>
          <w:szCs w:val="24"/>
        </w:rPr>
        <w:t xml:space="preserve">highlighted </w:t>
      </w:r>
      <w:r w:rsidR="000D4364">
        <w:rPr>
          <w:rFonts w:cstheme="minorHAnsi"/>
          <w:sz w:val="24"/>
          <w:szCs w:val="24"/>
        </w:rPr>
        <w:t xml:space="preserve">on </w:t>
      </w:r>
      <w:r w:rsidR="00F2075B" w:rsidRPr="008939CF">
        <w:rPr>
          <w:rFonts w:cstheme="minorHAnsi"/>
          <w:sz w:val="24"/>
          <w:szCs w:val="24"/>
        </w:rPr>
        <w:t xml:space="preserve">the following aspects: </w:t>
      </w:r>
    </w:p>
    <w:p w:rsidR="00F2075B" w:rsidRDefault="00F2075B" w:rsidP="00111D42">
      <w:pPr>
        <w:pStyle w:val="ListParagraph"/>
        <w:numPr>
          <w:ilvl w:val="0"/>
          <w:numId w:val="4"/>
        </w:numPr>
        <w:ind w:left="284" w:hanging="284"/>
        <w:jc w:val="both"/>
        <w:rPr>
          <w:rFonts w:ascii="Calibri" w:eastAsia="Times New Roman" w:hAnsi="Calibri" w:cs="Calibri"/>
          <w:sz w:val="24"/>
          <w:szCs w:val="24"/>
        </w:rPr>
      </w:pPr>
      <w:r>
        <w:rPr>
          <w:rFonts w:ascii="Calibri" w:eastAsia="Times New Roman" w:hAnsi="Calibri" w:cs="Calibri"/>
          <w:sz w:val="24"/>
          <w:szCs w:val="24"/>
        </w:rPr>
        <w:t xml:space="preserve">Banks have done good work with support of State Government </w:t>
      </w:r>
      <w:r w:rsidR="000D4364">
        <w:rPr>
          <w:rFonts w:ascii="Calibri" w:eastAsia="Times New Roman" w:hAnsi="Calibri" w:cs="Calibri"/>
          <w:sz w:val="24"/>
          <w:szCs w:val="24"/>
        </w:rPr>
        <w:t>during</w:t>
      </w:r>
      <w:r>
        <w:rPr>
          <w:rFonts w:ascii="Calibri" w:eastAsia="Times New Roman" w:hAnsi="Calibri" w:cs="Calibri"/>
          <w:sz w:val="24"/>
          <w:szCs w:val="24"/>
        </w:rPr>
        <w:t xml:space="preserve"> Demonetization period.</w:t>
      </w:r>
    </w:p>
    <w:p w:rsidR="00F2075B" w:rsidRPr="00B747E0" w:rsidRDefault="00B747E0" w:rsidP="00111D42">
      <w:pPr>
        <w:pStyle w:val="ListParagraph"/>
        <w:numPr>
          <w:ilvl w:val="0"/>
          <w:numId w:val="4"/>
        </w:numPr>
        <w:ind w:left="284" w:hanging="284"/>
        <w:jc w:val="both"/>
        <w:rPr>
          <w:rFonts w:ascii="Calibri" w:eastAsia="Times New Roman" w:hAnsi="Calibri" w:cs="Calibri"/>
          <w:sz w:val="24"/>
          <w:szCs w:val="24"/>
        </w:rPr>
      </w:pPr>
      <w:r w:rsidRPr="00B747E0">
        <w:rPr>
          <w:rFonts w:ascii="Calibri" w:eastAsia="Times New Roman" w:hAnsi="Calibri" w:cs="Calibri"/>
          <w:sz w:val="24"/>
          <w:szCs w:val="24"/>
        </w:rPr>
        <w:t xml:space="preserve">Banks strive to achieve 100% in Aadhaar &amp; Mobile seeding in individual operative SB accounts and impart </w:t>
      </w:r>
      <w:r w:rsidR="00F2075B" w:rsidRPr="00B747E0">
        <w:rPr>
          <w:rFonts w:ascii="Calibri" w:eastAsia="Times New Roman" w:hAnsi="Calibri" w:cs="Calibri"/>
          <w:sz w:val="24"/>
          <w:szCs w:val="24"/>
        </w:rPr>
        <w:t xml:space="preserve">financial literacy </w:t>
      </w:r>
      <w:r w:rsidR="000D4364" w:rsidRPr="00B747E0">
        <w:rPr>
          <w:rFonts w:ascii="Calibri" w:eastAsia="Times New Roman" w:hAnsi="Calibri" w:cs="Calibri"/>
          <w:sz w:val="24"/>
          <w:szCs w:val="24"/>
        </w:rPr>
        <w:t>o</w:t>
      </w:r>
      <w:r w:rsidR="00F2075B" w:rsidRPr="00B747E0">
        <w:rPr>
          <w:rFonts w:ascii="Calibri" w:eastAsia="Times New Roman" w:hAnsi="Calibri" w:cs="Calibri"/>
          <w:sz w:val="24"/>
          <w:szCs w:val="24"/>
        </w:rPr>
        <w:t>n digitization.</w:t>
      </w:r>
    </w:p>
    <w:p w:rsidR="00517CE0" w:rsidRDefault="00517CE0" w:rsidP="00517CE0">
      <w:pPr>
        <w:pStyle w:val="ListParagraph"/>
        <w:numPr>
          <w:ilvl w:val="0"/>
          <w:numId w:val="4"/>
        </w:numPr>
        <w:ind w:left="284" w:hanging="284"/>
        <w:jc w:val="both"/>
        <w:rPr>
          <w:rFonts w:ascii="Calibri" w:eastAsia="Times New Roman" w:hAnsi="Calibri" w:cs="Calibri"/>
          <w:sz w:val="24"/>
          <w:szCs w:val="24"/>
        </w:rPr>
      </w:pPr>
      <w:r>
        <w:rPr>
          <w:rFonts w:ascii="Calibri" w:eastAsia="Times New Roman" w:hAnsi="Calibri" w:cs="Calibri"/>
          <w:sz w:val="24"/>
          <w:szCs w:val="24"/>
        </w:rPr>
        <w:t xml:space="preserve">State Credit Plan 2017-18 is in the process and requested the banks to achieve minimum 25% target during first quarter of </w:t>
      </w:r>
      <w:r w:rsidR="00B747E0">
        <w:rPr>
          <w:rFonts w:ascii="Calibri" w:eastAsia="Times New Roman" w:hAnsi="Calibri" w:cs="Calibri"/>
          <w:sz w:val="24"/>
          <w:szCs w:val="24"/>
        </w:rPr>
        <w:t xml:space="preserve">the </w:t>
      </w:r>
      <w:r>
        <w:rPr>
          <w:rFonts w:ascii="Calibri" w:eastAsia="Times New Roman" w:hAnsi="Calibri" w:cs="Calibri"/>
          <w:sz w:val="24"/>
          <w:szCs w:val="24"/>
        </w:rPr>
        <w:t>financial year.</w:t>
      </w:r>
    </w:p>
    <w:p w:rsidR="00B224BD" w:rsidRDefault="0009599D" w:rsidP="00111D42">
      <w:pPr>
        <w:pStyle w:val="ListParagraph"/>
        <w:numPr>
          <w:ilvl w:val="0"/>
          <w:numId w:val="4"/>
        </w:numPr>
        <w:ind w:left="284" w:hanging="284"/>
        <w:jc w:val="both"/>
        <w:rPr>
          <w:rFonts w:ascii="Calibri" w:eastAsia="Times New Roman" w:hAnsi="Calibri" w:cs="Calibri"/>
          <w:sz w:val="24"/>
          <w:szCs w:val="24"/>
        </w:rPr>
      </w:pPr>
      <w:r w:rsidRPr="008760F0">
        <w:rPr>
          <w:rFonts w:ascii="Calibri" w:eastAsia="Times New Roman" w:hAnsi="Calibri" w:cs="Calibri"/>
          <w:sz w:val="24"/>
          <w:szCs w:val="24"/>
        </w:rPr>
        <w:t>Need to improve the</w:t>
      </w:r>
      <w:r w:rsidR="008760F0" w:rsidRPr="008760F0">
        <w:rPr>
          <w:rFonts w:ascii="Calibri" w:eastAsia="Times New Roman" w:hAnsi="Calibri" w:cs="Calibri"/>
          <w:sz w:val="24"/>
          <w:szCs w:val="24"/>
        </w:rPr>
        <w:t xml:space="preserve"> lending to tenant farmers</w:t>
      </w:r>
      <w:r w:rsidR="00B747E0">
        <w:rPr>
          <w:rFonts w:ascii="Calibri" w:eastAsia="Times New Roman" w:hAnsi="Calibri" w:cs="Calibri"/>
          <w:sz w:val="24"/>
          <w:szCs w:val="24"/>
        </w:rPr>
        <w:t xml:space="preserve"> who are cultivating the land</w:t>
      </w:r>
      <w:r w:rsidR="008760F0" w:rsidRPr="008760F0">
        <w:rPr>
          <w:rFonts w:ascii="Calibri" w:eastAsia="Times New Roman" w:hAnsi="Calibri" w:cs="Calibri"/>
          <w:sz w:val="24"/>
          <w:szCs w:val="24"/>
        </w:rPr>
        <w:t>.</w:t>
      </w:r>
    </w:p>
    <w:p w:rsidR="008760F0" w:rsidRPr="008760F0" w:rsidRDefault="008760F0" w:rsidP="00111D42">
      <w:pPr>
        <w:pStyle w:val="ListParagraph"/>
        <w:numPr>
          <w:ilvl w:val="0"/>
          <w:numId w:val="4"/>
        </w:numPr>
        <w:ind w:left="284" w:hanging="284"/>
        <w:jc w:val="both"/>
        <w:rPr>
          <w:rFonts w:ascii="Calibri" w:eastAsia="Times New Roman" w:hAnsi="Calibri" w:cs="Calibri"/>
          <w:sz w:val="24"/>
          <w:szCs w:val="24"/>
        </w:rPr>
      </w:pPr>
      <w:r>
        <w:rPr>
          <w:rFonts w:ascii="Calibri" w:eastAsia="Times New Roman" w:hAnsi="Calibri" w:cs="Calibri"/>
          <w:sz w:val="24"/>
          <w:szCs w:val="24"/>
        </w:rPr>
        <w:t xml:space="preserve">Government Welfare departments to </w:t>
      </w:r>
      <w:r w:rsidR="00517CE0">
        <w:rPr>
          <w:rFonts w:ascii="Calibri" w:eastAsia="Times New Roman" w:hAnsi="Calibri" w:cs="Calibri"/>
          <w:sz w:val="24"/>
          <w:szCs w:val="24"/>
        </w:rPr>
        <w:t xml:space="preserve">allocate monthly </w:t>
      </w:r>
      <w:r>
        <w:rPr>
          <w:rFonts w:ascii="Calibri" w:eastAsia="Times New Roman" w:hAnsi="Calibri" w:cs="Calibri"/>
          <w:sz w:val="24"/>
          <w:szCs w:val="24"/>
        </w:rPr>
        <w:t>targets</w:t>
      </w:r>
      <w:r w:rsidR="00B747E0">
        <w:rPr>
          <w:rFonts w:ascii="Calibri" w:eastAsia="Times New Roman" w:hAnsi="Calibri" w:cs="Calibri"/>
          <w:sz w:val="24"/>
          <w:szCs w:val="24"/>
        </w:rPr>
        <w:t xml:space="preserve"> to avoid pressure during last quarter.</w:t>
      </w:r>
    </w:p>
    <w:p w:rsidR="006B1E1C" w:rsidRPr="008760F0" w:rsidRDefault="00517CE0" w:rsidP="00111D42">
      <w:pPr>
        <w:pStyle w:val="ListParagraph"/>
        <w:numPr>
          <w:ilvl w:val="0"/>
          <w:numId w:val="4"/>
        </w:numPr>
        <w:ind w:left="284" w:hanging="284"/>
        <w:jc w:val="both"/>
        <w:rPr>
          <w:rFonts w:ascii="Calibri" w:eastAsia="Times New Roman" w:hAnsi="Calibri" w:cs="Calibri"/>
          <w:sz w:val="24"/>
          <w:szCs w:val="24"/>
        </w:rPr>
      </w:pPr>
      <w:r>
        <w:rPr>
          <w:rFonts w:ascii="Calibri" w:eastAsia="Times New Roman" w:hAnsi="Calibri" w:cs="Calibri"/>
          <w:sz w:val="24"/>
          <w:szCs w:val="24"/>
        </w:rPr>
        <w:t>B</w:t>
      </w:r>
      <w:r w:rsidR="008760F0" w:rsidRPr="008760F0">
        <w:rPr>
          <w:rFonts w:ascii="Calibri" w:eastAsia="Times New Roman" w:hAnsi="Calibri" w:cs="Calibri"/>
          <w:sz w:val="24"/>
          <w:szCs w:val="24"/>
        </w:rPr>
        <w:t xml:space="preserve">anks to submit the data through online mode </w:t>
      </w:r>
      <w:r>
        <w:rPr>
          <w:rFonts w:ascii="Calibri" w:eastAsia="Times New Roman" w:hAnsi="Calibri" w:cs="Calibri"/>
          <w:sz w:val="24"/>
          <w:szCs w:val="24"/>
        </w:rPr>
        <w:t xml:space="preserve">to SLBC </w:t>
      </w:r>
      <w:r w:rsidR="008760F0" w:rsidRPr="008760F0">
        <w:rPr>
          <w:rFonts w:ascii="Calibri" w:eastAsia="Times New Roman" w:hAnsi="Calibri" w:cs="Calibri"/>
          <w:sz w:val="24"/>
          <w:szCs w:val="24"/>
        </w:rPr>
        <w:t xml:space="preserve">and all the controllers to ensure that the data is submitted </w:t>
      </w:r>
      <w:r>
        <w:rPr>
          <w:rFonts w:ascii="Calibri" w:eastAsia="Times New Roman" w:hAnsi="Calibri" w:cs="Calibri"/>
          <w:sz w:val="24"/>
          <w:szCs w:val="24"/>
        </w:rPr>
        <w:t>as per timelines</w:t>
      </w:r>
      <w:r w:rsidR="008760F0" w:rsidRPr="008760F0">
        <w:rPr>
          <w:rFonts w:ascii="Calibri" w:eastAsia="Times New Roman" w:hAnsi="Calibri" w:cs="Calibri"/>
          <w:sz w:val="24"/>
          <w:szCs w:val="24"/>
        </w:rPr>
        <w:t xml:space="preserve"> as </w:t>
      </w:r>
      <w:r w:rsidR="008760F0">
        <w:rPr>
          <w:rFonts w:ascii="Calibri" w:eastAsia="Times New Roman" w:hAnsi="Calibri" w:cs="Calibri"/>
          <w:sz w:val="24"/>
          <w:szCs w:val="24"/>
        </w:rPr>
        <w:t>d</w:t>
      </w:r>
      <w:r w:rsidR="006B1E1C" w:rsidRPr="008760F0">
        <w:rPr>
          <w:rFonts w:ascii="Calibri" w:eastAsia="Times New Roman" w:hAnsi="Calibri" w:cs="Calibri"/>
          <w:sz w:val="24"/>
          <w:szCs w:val="24"/>
        </w:rPr>
        <w:t>ata collection and compilation is indeed very important aspect</w:t>
      </w:r>
      <w:r w:rsidR="008760F0">
        <w:rPr>
          <w:rFonts w:ascii="Calibri" w:eastAsia="Times New Roman" w:hAnsi="Calibri" w:cs="Calibri"/>
          <w:sz w:val="24"/>
          <w:szCs w:val="24"/>
        </w:rPr>
        <w:t>.</w:t>
      </w:r>
      <w:r w:rsidR="006B1E1C" w:rsidRPr="008760F0">
        <w:rPr>
          <w:rFonts w:ascii="Calibri" w:eastAsia="Times New Roman" w:hAnsi="Calibri" w:cs="Calibri"/>
          <w:sz w:val="24"/>
          <w:szCs w:val="24"/>
        </w:rPr>
        <w:t xml:space="preserve"> </w:t>
      </w:r>
    </w:p>
    <w:p w:rsidR="00EB0EF1" w:rsidRDefault="00EB0EF1" w:rsidP="00111D42">
      <w:pPr>
        <w:pStyle w:val="ListParagraph"/>
        <w:numPr>
          <w:ilvl w:val="0"/>
          <w:numId w:val="4"/>
        </w:numPr>
        <w:ind w:left="284" w:right="-24" w:hanging="284"/>
        <w:jc w:val="both"/>
        <w:rPr>
          <w:rFonts w:cstheme="minorHAnsi"/>
          <w:bCs/>
          <w:sz w:val="24"/>
          <w:szCs w:val="24"/>
        </w:rPr>
      </w:pPr>
      <w:r w:rsidRPr="008760F0">
        <w:rPr>
          <w:rFonts w:cstheme="minorHAnsi"/>
          <w:bCs/>
          <w:sz w:val="24"/>
          <w:szCs w:val="24"/>
        </w:rPr>
        <w:t xml:space="preserve">Block level and District level Bankers’ forums </w:t>
      </w:r>
      <w:r w:rsidR="00517CE0">
        <w:rPr>
          <w:rFonts w:cstheme="minorHAnsi"/>
          <w:bCs/>
          <w:sz w:val="24"/>
          <w:szCs w:val="24"/>
        </w:rPr>
        <w:t xml:space="preserve">should be made </w:t>
      </w:r>
      <w:r w:rsidRPr="008760F0">
        <w:rPr>
          <w:rFonts w:cstheme="minorHAnsi"/>
          <w:bCs/>
          <w:sz w:val="24"/>
          <w:szCs w:val="24"/>
        </w:rPr>
        <w:t>effective in implementation of various development programs.</w:t>
      </w:r>
    </w:p>
    <w:p w:rsidR="00B747E0" w:rsidRPr="0009599D" w:rsidRDefault="00B747E0" w:rsidP="00B747E0">
      <w:pPr>
        <w:pStyle w:val="ListParagraph"/>
        <w:numPr>
          <w:ilvl w:val="0"/>
          <w:numId w:val="4"/>
        </w:numPr>
        <w:ind w:left="284" w:hanging="284"/>
        <w:jc w:val="both"/>
        <w:rPr>
          <w:rFonts w:ascii="Calibri" w:eastAsia="Times New Roman" w:hAnsi="Calibri" w:cs="Calibri"/>
          <w:sz w:val="24"/>
          <w:szCs w:val="24"/>
        </w:rPr>
      </w:pPr>
      <w:r>
        <w:rPr>
          <w:rFonts w:ascii="Calibri" w:eastAsia="Times New Roman" w:hAnsi="Calibri" w:cs="Calibri"/>
          <w:sz w:val="24"/>
          <w:szCs w:val="24"/>
        </w:rPr>
        <w:t xml:space="preserve">He suggested the following which will help in </w:t>
      </w:r>
      <w:r w:rsidRPr="00B224BD">
        <w:rPr>
          <w:rFonts w:ascii="Calibri" w:eastAsia="Times New Roman" w:hAnsi="Calibri" w:cs="Calibri"/>
          <w:b/>
          <w:sz w:val="24"/>
          <w:szCs w:val="24"/>
        </w:rPr>
        <w:t>Doubling of Farmers Income:</w:t>
      </w:r>
      <w:r>
        <w:rPr>
          <w:rFonts w:ascii="Calibri" w:eastAsia="Times New Roman" w:hAnsi="Calibri" w:cs="Calibri"/>
          <w:b/>
          <w:sz w:val="24"/>
          <w:szCs w:val="24"/>
        </w:rPr>
        <w:t xml:space="preserve"> </w:t>
      </w:r>
    </w:p>
    <w:p w:rsidR="00B747E0" w:rsidRDefault="00B747E0" w:rsidP="00B747E0">
      <w:pPr>
        <w:pStyle w:val="ListParagraph"/>
        <w:numPr>
          <w:ilvl w:val="0"/>
          <w:numId w:val="10"/>
        </w:numPr>
        <w:jc w:val="both"/>
        <w:rPr>
          <w:rFonts w:ascii="Calibri" w:eastAsia="Times New Roman" w:hAnsi="Calibri" w:cs="Calibri"/>
          <w:sz w:val="24"/>
          <w:szCs w:val="24"/>
        </w:rPr>
      </w:pPr>
      <w:r w:rsidRPr="009765B2">
        <w:rPr>
          <w:rFonts w:ascii="Calibri" w:eastAsia="Times New Roman" w:hAnsi="Calibri" w:cs="Calibri"/>
          <w:sz w:val="24"/>
          <w:szCs w:val="24"/>
        </w:rPr>
        <w:t>Branches have to extend finance to the activities which are having potential and shift their focus to investment credit for sustainable and economic</w:t>
      </w:r>
      <w:r>
        <w:rPr>
          <w:rFonts w:ascii="Calibri" w:eastAsia="Times New Roman" w:hAnsi="Calibri" w:cs="Calibri"/>
          <w:sz w:val="24"/>
          <w:szCs w:val="24"/>
        </w:rPr>
        <w:t xml:space="preserve"> growth like allied activities to agriculture, plantation, horticulture &amp; other investment activities</w:t>
      </w:r>
    </w:p>
    <w:p w:rsidR="00B747E0" w:rsidRDefault="00B747E0" w:rsidP="00B747E0">
      <w:pPr>
        <w:pStyle w:val="ListParagraph"/>
        <w:numPr>
          <w:ilvl w:val="0"/>
          <w:numId w:val="10"/>
        </w:numPr>
        <w:jc w:val="both"/>
        <w:rPr>
          <w:rFonts w:ascii="Calibri" w:eastAsia="Times New Roman" w:hAnsi="Calibri" w:cs="Calibri"/>
          <w:sz w:val="24"/>
          <w:szCs w:val="24"/>
        </w:rPr>
      </w:pPr>
      <w:r w:rsidRPr="00215EC9">
        <w:rPr>
          <w:rFonts w:ascii="Calibri" w:eastAsia="Times New Roman" w:hAnsi="Calibri" w:cs="Calibri"/>
          <w:sz w:val="24"/>
          <w:szCs w:val="24"/>
        </w:rPr>
        <w:t xml:space="preserve">Asset creation would lead to income generation as a result recovery will be </w:t>
      </w:r>
      <w:r>
        <w:rPr>
          <w:rFonts w:ascii="Calibri" w:eastAsia="Times New Roman" w:hAnsi="Calibri" w:cs="Calibri"/>
          <w:sz w:val="24"/>
          <w:szCs w:val="24"/>
        </w:rPr>
        <w:t>improved</w:t>
      </w:r>
      <w:r w:rsidRPr="00215EC9">
        <w:rPr>
          <w:rFonts w:ascii="Calibri" w:eastAsia="Times New Roman" w:hAnsi="Calibri" w:cs="Calibri"/>
          <w:sz w:val="24"/>
          <w:szCs w:val="24"/>
        </w:rPr>
        <w:t>.</w:t>
      </w:r>
    </w:p>
    <w:p w:rsidR="00B747E0" w:rsidRDefault="00B747E0" w:rsidP="00B747E0">
      <w:pPr>
        <w:pStyle w:val="ListParagraph"/>
        <w:numPr>
          <w:ilvl w:val="0"/>
          <w:numId w:val="10"/>
        </w:numPr>
        <w:jc w:val="both"/>
        <w:rPr>
          <w:rFonts w:ascii="Calibri" w:eastAsia="Times New Roman" w:hAnsi="Calibri" w:cs="Calibri"/>
          <w:sz w:val="24"/>
          <w:szCs w:val="24"/>
        </w:rPr>
      </w:pPr>
      <w:r>
        <w:rPr>
          <w:rFonts w:ascii="Calibri" w:eastAsia="Times New Roman" w:hAnsi="Calibri" w:cs="Calibri"/>
          <w:sz w:val="24"/>
          <w:szCs w:val="24"/>
        </w:rPr>
        <w:t>Banks have to take a call of village visits / contacting customers on every Wednesday which will help in connecting people and also to improve term lending and recovery.</w:t>
      </w:r>
    </w:p>
    <w:p w:rsidR="005C58F2" w:rsidRDefault="000A6EDD" w:rsidP="00F443A8">
      <w:pPr>
        <w:pStyle w:val="ListParagraph"/>
        <w:spacing w:after="0"/>
        <w:ind w:left="284"/>
        <w:jc w:val="right"/>
        <w:rPr>
          <w:rFonts w:ascii="Calibri" w:eastAsia="Times New Roman" w:hAnsi="Calibri" w:cs="Calibri"/>
          <w:b/>
          <w:sz w:val="24"/>
          <w:szCs w:val="24"/>
        </w:rPr>
      </w:pPr>
      <w:r w:rsidRPr="00297CAF">
        <w:rPr>
          <w:rFonts w:ascii="Calibri" w:eastAsia="Times New Roman" w:hAnsi="Calibri" w:cs="Calibri"/>
          <w:b/>
          <w:sz w:val="24"/>
          <w:szCs w:val="24"/>
        </w:rPr>
        <w:t xml:space="preserve"> </w:t>
      </w:r>
      <w:r w:rsidR="00F443A8" w:rsidRPr="00297CAF">
        <w:rPr>
          <w:rFonts w:ascii="Calibri" w:eastAsia="Times New Roman" w:hAnsi="Calibri" w:cs="Calibri"/>
          <w:b/>
          <w:sz w:val="24"/>
          <w:szCs w:val="24"/>
        </w:rPr>
        <w:t>(Action: All Banks</w:t>
      </w:r>
      <w:r w:rsidR="00805080">
        <w:rPr>
          <w:rFonts w:ascii="Calibri" w:eastAsia="Times New Roman" w:hAnsi="Calibri" w:cs="Calibri"/>
          <w:b/>
          <w:sz w:val="24"/>
          <w:szCs w:val="24"/>
        </w:rPr>
        <w:t>, LDMs</w:t>
      </w:r>
      <w:r w:rsidR="00297CAF" w:rsidRPr="00297CAF">
        <w:rPr>
          <w:rFonts w:ascii="Calibri" w:eastAsia="Times New Roman" w:hAnsi="Calibri" w:cs="Calibri"/>
          <w:b/>
          <w:sz w:val="24"/>
          <w:szCs w:val="24"/>
        </w:rPr>
        <w:t xml:space="preserve"> &amp; GoAP</w:t>
      </w:r>
      <w:r w:rsidR="00F443A8" w:rsidRPr="00297CAF">
        <w:rPr>
          <w:rFonts w:ascii="Calibri" w:eastAsia="Times New Roman" w:hAnsi="Calibri" w:cs="Calibri"/>
          <w:b/>
          <w:sz w:val="24"/>
          <w:szCs w:val="24"/>
        </w:rPr>
        <w:t>)</w:t>
      </w:r>
    </w:p>
    <w:p w:rsidR="0095791B" w:rsidRDefault="0095791B" w:rsidP="00F443A8">
      <w:pPr>
        <w:pStyle w:val="ListParagraph"/>
        <w:spacing w:after="0"/>
        <w:ind w:left="284"/>
        <w:jc w:val="right"/>
        <w:rPr>
          <w:rFonts w:ascii="Calibri" w:eastAsia="Times New Roman" w:hAnsi="Calibri" w:cs="Calibri"/>
          <w:b/>
          <w:sz w:val="24"/>
          <w:szCs w:val="24"/>
        </w:rPr>
      </w:pPr>
    </w:p>
    <w:p w:rsidR="0095791B" w:rsidRPr="00297CAF" w:rsidRDefault="0095791B" w:rsidP="0095791B">
      <w:pPr>
        <w:spacing w:after="0"/>
        <w:jc w:val="both"/>
        <w:rPr>
          <w:rFonts w:cstheme="minorHAnsi"/>
          <w:sz w:val="24"/>
          <w:szCs w:val="24"/>
        </w:rPr>
      </w:pPr>
      <w:r>
        <w:rPr>
          <w:rFonts w:cstheme="minorHAnsi"/>
          <w:b/>
          <w:sz w:val="24"/>
          <w:szCs w:val="24"/>
        </w:rPr>
        <w:t xml:space="preserve">2.0 </w:t>
      </w:r>
      <w:r w:rsidRPr="00297CAF">
        <w:rPr>
          <w:rFonts w:cstheme="minorHAnsi"/>
          <w:b/>
          <w:sz w:val="24"/>
          <w:szCs w:val="24"/>
        </w:rPr>
        <w:t xml:space="preserve">Sri N. Chandrababu Naidu, Hon’ble Chief Minister of A.P </w:t>
      </w:r>
      <w:r w:rsidRPr="00297CAF">
        <w:rPr>
          <w:rFonts w:cstheme="minorHAnsi"/>
          <w:sz w:val="24"/>
          <w:szCs w:val="24"/>
        </w:rPr>
        <w:t xml:space="preserve">highlighted </w:t>
      </w:r>
      <w:r>
        <w:rPr>
          <w:rFonts w:cstheme="minorHAnsi"/>
          <w:sz w:val="24"/>
          <w:szCs w:val="24"/>
        </w:rPr>
        <w:t xml:space="preserve">on </w:t>
      </w:r>
      <w:r w:rsidRPr="00297CAF">
        <w:rPr>
          <w:rFonts w:cstheme="minorHAnsi"/>
          <w:sz w:val="24"/>
          <w:szCs w:val="24"/>
        </w:rPr>
        <w:t>the following aspects:</w:t>
      </w:r>
    </w:p>
    <w:p w:rsidR="0095791B" w:rsidRDefault="0095791B" w:rsidP="0095791B">
      <w:pPr>
        <w:pStyle w:val="ListParagraph"/>
        <w:numPr>
          <w:ilvl w:val="0"/>
          <w:numId w:val="5"/>
        </w:numPr>
        <w:ind w:left="284" w:hanging="284"/>
        <w:jc w:val="both"/>
        <w:rPr>
          <w:rFonts w:ascii="Calibri" w:eastAsia="Times New Roman" w:hAnsi="Calibri" w:cs="Calibri"/>
          <w:sz w:val="24"/>
          <w:szCs w:val="24"/>
        </w:rPr>
      </w:pPr>
      <w:r>
        <w:rPr>
          <w:rFonts w:ascii="Calibri" w:eastAsia="Times New Roman" w:hAnsi="Calibri" w:cs="Calibri"/>
          <w:sz w:val="24"/>
          <w:szCs w:val="24"/>
        </w:rPr>
        <w:t>Government has</w:t>
      </w:r>
      <w:r w:rsidRPr="00A16256">
        <w:rPr>
          <w:rFonts w:ascii="Calibri" w:eastAsia="Times New Roman" w:hAnsi="Calibri" w:cs="Calibri"/>
          <w:sz w:val="24"/>
          <w:szCs w:val="24"/>
        </w:rPr>
        <w:t xml:space="preserve"> taken</w:t>
      </w:r>
      <w:r>
        <w:rPr>
          <w:rFonts w:ascii="Calibri" w:eastAsia="Times New Roman" w:hAnsi="Calibri" w:cs="Calibri"/>
          <w:sz w:val="24"/>
          <w:szCs w:val="24"/>
        </w:rPr>
        <w:t xml:space="preserve"> up</w:t>
      </w:r>
      <w:r w:rsidRPr="00A16256">
        <w:rPr>
          <w:rFonts w:ascii="Calibri" w:eastAsia="Times New Roman" w:hAnsi="Calibri" w:cs="Calibri"/>
          <w:sz w:val="24"/>
          <w:szCs w:val="24"/>
        </w:rPr>
        <w:t xml:space="preserve"> so many </w:t>
      </w:r>
      <w:r>
        <w:rPr>
          <w:rFonts w:ascii="Calibri" w:eastAsia="Times New Roman" w:hAnsi="Calibri" w:cs="Calibri"/>
          <w:sz w:val="24"/>
          <w:szCs w:val="24"/>
        </w:rPr>
        <w:t>initiatives</w:t>
      </w:r>
      <w:r w:rsidRPr="00A16256">
        <w:rPr>
          <w:rFonts w:ascii="Calibri" w:eastAsia="Times New Roman" w:hAnsi="Calibri" w:cs="Calibri"/>
          <w:sz w:val="24"/>
          <w:szCs w:val="24"/>
        </w:rPr>
        <w:t xml:space="preserve"> to revive </w:t>
      </w:r>
      <w:r>
        <w:rPr>
          <w:rFonts w:ascii="Calibri" w:eastAsia="Times New Roman" w:hAnsi="Calibri" w:cs="Calibri"/>
          <w:sz w:val="24"/>
          <w:szCs w:val="24"/>
        </w:rPr>
        <w:t>the agriculture sector and make a</w:t>
      </w:r>
      <w:r w:rsidRPr="00A16256">
        <w:rPr>
          <w:rFonts w:ascii="Calibri" w:eastAsia="Times New Roman" w:hAnsi="Calibri" w:cs="Calibri"/>
          <w:sz w:val="24"/>
          <w:szCs w:val="24"/>
        </w:rPr>
        <w:t xml:space="preserve">griculture </w:t>
      </w:r>
      <w:r>
        <w:rPr>
          <w:rFonts w:ascii="Calibri" w:eastAsia="Times New Roman" w:hAnsi="Calibri" w:cs="Calibri"/>
          <w:sz w:val="24"/>
          <w:szCs w:val="24"/>
        </w:rPr>
        <w:t xml:space="preserve">as </w:t>
      </w:r>
      <w:r w:rsidRPr="00A16256">
        <w:rPr>
          <w:rFonts w:ascii="Calibri" w:eastAsia="Times New Roman" w:hAnsi="Calibri" w:cs="Calibri"/>
          <w:sz w:val="24"/>
          <w:szCs w:val="24"/>
        </w:rPr>
        <w:t>viable</w:t>
      </w:r>
      <w:r>
        <w:rPr>
          <w:rFonts w:ascii="Calibri" w:eastAsia="Times New Roman" w:hAnsi="Calibri" w:cs="Calibri"/>
          <w:sz w:val="24"/>
          <w:szCs w:val="24"/>
        </w:rPr>
        <w:t xml:space="preserve"> and</w:t>
      </w:r>
      <w:r w:rsidRPr="00A16256">
        <w:rPr>
          <w:rFonts w:ascii="Calibri" w:eastAsia="Times New Roman" w:hAnsi="Calibri" w:cs="Calibri"/>
          <w:sz w:val="24"/>
          <w:szCs w:val="24"/>
        </w:rPr>
        <w:t xml:space="preserve"> profitable</w:t>
      </w:r>
      <w:r>
        <w:rPr>
          <w:rFonts w:ascii="Calibri" w:eastAsia="Times New Roman" w:hAnsi="Calibri" w:cs="Calibri"/>
          <w:sz w:val="24"/>
          <w:szCs w:val="24"/>
        </w:rPr>
        <w:t xml:space="preserve"> venture.</w:t>
      </w:r>
    </w:p>
    <w:p w:rsidR="0095791B" w:rsidRDefault="0095791B" w:rsidP="0095791B">
      <w:pPr>
        <w:pStyle w:val="ListParagraph"/>
        <w:numPr>
          <w:ilvl w:val="0"/>
          <w:numId w:val="5"/>
        </w:numPr>
        <w:ind w:left="284" w:hanging="284"/>
        <w:jc w:val="both"/>
        <w:rPr>
          <w:rFonts w:ascii="Calibri" w:eastAsia="Times New Roman" w:hAnsi="Calibri" w:cs="Calibri"/>
          <w:sz w:val="24"/>
          <w:szCs w:val="24"/>
        </w:rPr>
      </w:pPr>
      <w:r>
        <w:rPr>
          <w:rFonts w:ascii="Calibri" w:eastAsia="Times New Roman" w:hAnsi="Calibri" w:cs="Calibri"/>
          <w:sz w:val="24"/>
          <w:szCs w:val="24"/>
        </w:rPr>
        <w:t>Government is committed to;</w:t>
      </w:r>
    </w:p>
    <w:p w:rsidR="0095791B" w:rsidRDefault="0095791B" w:rsidP="0095791B">
      <w:pPr>
        <w:pStyle w:val="ListParagraph"/>
        <w:numPr>
          <w:ilvl w:val="0"/>
          <w:numId w:val="23"/>
        </w:numPr>
        <w:jc w:val="both"/>
        <w:rPr>
          <w:rFonts w:ascii="Calibri" w:eastAsia="Times New Roman" w:hAnsi="Calibri" w:cs="Calibri"/>
          <w:sz w:val="24"/>
          <w:szCs w:val="24"/>
        </w:rPr>
      </w:pPr>
      <w:r>
        <w:rPr>
          <w:rFonts w:ascii="Calibri" w:eastAsia="Times New Roman" w:hAnsi="Calibri" w:cs="Calibri"/>
          <w:sz w:val="24"/>
          <w:szCs w:val="24"/>
        </w:rPr>
        <w:t>Increase farmers’ empowerment</w:t>
      </w:r>
    </w:p>
    <w:p w:rsidR="0095791B" w:rsidRDefault="0095791B" w:rsidP="0095791B">
      <w:pPr>
        <w:pStyle w:val="ListParagraph"/>
        <w:numPr>
          <w:ilvl w:val="0"/>
          <w:numId w:val="23"/>
        </w:numPr>
        <w:jc w:val="both"/>
        <w:rPr>
          <w:rFonts w:ascii="Calibri" w:eastAsia="Times New Roman" w:hAnsi="Calibri" w:cs="Calibri"/>
          <w:sz w:val="24"/>
          <w:szCs w:val="24"/>
        </w:rPr>
      </w:pPr>
      <w:r>
        <w:rPr>
          <w:rFonts w:ascii="Calibri" w:eastAsia="Times New Roman" w:hAnsi="Calibri" w:cs="Calibri"/>
          <w:sz w:val="24"/>
          <w:szCs w:val="24"/>
        </w:rPr>
        <w:t>Infrastructure development</w:t>
      </w:r>
    </w:p>
    <w:p w:rsidR="0095791B" w:rsidRDefault="0095791B" w:rsidP="0095791B">
      <w:pPr>
        <w:pStyle w:val="ListParagraph"/>
        <w:numPr>
          <w:ilvl w:val="0"/>
          <w:numId w:val="23"/>
        </w:numPr>
        <w:jc w:val="both"/>
        <w:rPr>
          <w:rFonts w:ascii="Calibri" w:eastAsia="Times New Roman" w:hAnsi="Calibri" w:cs="Calibri"/>
          <w:sz w:val="24"/>
          <w:szCs w:val="24"/>
        </w:rPr>
      </w:pPr>
      <w:r>
        <w:rPr>
          <w:rFonts w:ascii="Calibri" w:eastAsia="Times New Roman" w:hAnsi="Calibri" w:cs="Calibri"/>
          <w:sz w:val="24"/>
          <w:szCs w:val="24"/>
        </w:rPr>
        <w:t>Inclusive growth</w:t>
      </w:r>
    </w:p>
    <w:p w:rsidR="0095791B" w:rsidRDefault="0095791B" w:rsidP="0095791B">
      <w:pPr>
        <w:pStyle w:val="ListParagraph"/>
        <w:numPr>
          <w:ilvl w:val="0"/>
          <w:numId w:val="23"/>
        </w:numPr>
        <w:jc w:val="both"/>
        <w:rPr>
          <w:rFonts w:ascii="Calibri" w:eastAsia="Times New Roman" w:hAnsi="Calibri" w:cs="Calibri"/>
          <w:sz w:val="24"/>
          <w:szCs w:val="24"/>
        </w:rPr>
      </w:pPr>
      <w:r>
        <w:rPr>
          <w:rFonts w:ascii="Calibri" w:eastAsia="Times New Roman" w:hAnsi="Calibri" w:cs="Calibri"/>
          <w:sz w:val="24"/>
          <w:szCs w:val="24"/>
        </w:rPr>
        <w:t>Social empowerment</w:t>
      </w:r>
    </w:p>
    <w:p w:rsidR="0095791B" w:rsidRDefault="0095791B" w:rsidP="0095791B">
      <w:pPr>
        <w:pStyle w:val="ListParagraph"/>
        <w:numPr>
          <w:ilvl w:val="0"/>
          <w:numId w:val="23"/>
        </w:numPr>
        <w:jc w:val="both"/>
        <w:rPr>
          <w:rFonts w:ascii="Calibri" w:eastAsia="Times New Roman" w:hAnsi="Calibri" w:cs="Calibri"/>
          <w:sz w:val="24"/>
          <w:szCs w:val="24"/>
        </w:rPr>
      </w:pPr>
      <w:r>
        <w:rPr>
          <w:rFonts w:ascii="Calibri" w:eastAsia="Times New Roman" w:hAnsi="Calibri" w:cs="Calibri"/>
          <w:sz w:val="24"/>
          <w:szCs w:val="24"/>
        </w:rPr>
        <w:lastRenderedPageBreak/>
        <w:t>Promote ecosystem</w:t>
      </w:r>
    </w:p>
    <w:p w:rsidR="0095791B" w:rsidRDefault="0095791B" w:rsidP="0095791B">
      <w:pPr>
        <w:pStyle w:val="ListParagraph"/>
        <w:numPr>
          <w:ilvl w:val="0"/>
          <w:numId w:val="23"/>
        </w:numPr>
        <w:jc w:val="both"/>
        <w:rPr>
          <w:rFonts w:ascii="Calibri" w:eastAsia="Times New Roman" w:hAnsi="Calibri" w:cs="Calibri"/>
          <w:sz w:val="24"/>
          <w:szCs w:val="24"/>
        </w:rPr>
      </w:pPr>
      <w:r>
        <w:rPr>
          <w:rFonts w:ascii="Calibri" w:eastAsia="Times New Roman" w:hAnsi="Calibri" w:cs="Calibri"/>
          <w:sz w:val="24"/>
          <w:szCs w:val="24"/>
        </w:rPr>
        <w:t xml:space="preserve">Convergence of resources  </w:t>
      </w:r>
    </w:p>
    <w:p w:rsidR="0095791B" w:rsidRDefault="0095791B" w:rsidP="0095791B">
      <w:pPr>
        <w:pStyle w:val="ListParagraph"/>
        <w:numPr>
          <w:ilvl w:val="0"/>
          <w:numId w:val="23"/>
        </w:numPr>
        <w:jc w:val="both"/>
        <w:rPr>
          <w:rFonts w:ascii="Calibri" w:eastAsia="Times New Roman" w:hAnsi="Calibri" w:cs="Calibri"/>
          <w:sz w:val="24"/>
          <w:szCs w:val="24"/>
        </w:rPr>
      </w:pPr>
      <w:r>
        <w:rPr>
          <w:rFonts w:ascii="Calibri" w:eastAsia="Times New Roman" w:hAnsi="Calibri" w:cs="Calibri"/>
          <w:sz w:val="24"/>
          <w:szCs w:val="24"/>
        </w:rPr>
        <w:t>Real time governance</w:t>
      </w:r>
    </w:p>
    <w:p w:rsidR="0095791B" w:rsidRDefault="0095791B" w:rsidP="0095791B">
      <w:pPr>
        <w:pStyle w:val="ListParagraph"/>
        <w:numPr>
          <w:ilvl w:val="0"/>
          <w:numId w:val="34"/>
        </w:numPr>
        <w:ind w:left="284" w:hanging="284"/>
        <w:jc w:val="both"/>
        <w:rPr>
          <w:rFonts w:ascii="Calibri" w:eastAsia="Times New Roman" w:hAnsi="Calibri" w:cs="Calibri"/>
          <w:sz w:val="24"/>
          <w:szCs w:val="24"/>
        </w:rPr>
      </w:pPr>
      <w:r>
        <w:rPr>
          <w:rFonts w:ascii="Calibri" w:eastAsia="Times New Roman" w:hAnsi="Calibri" w:cs="Calibri"/>
          <w:sz w:val="24"/>
          <w:szCs w:val="24"/>
        </w:rPr>
        <w:t>All state Government departments are online under e-pragathi project.</w:t>
      </w:r>
    </w:p>
    <w:p w:rsidR="0095791B" w:rsidRDefault="0095791B" w:rsidP="0095791B">
      <w:pPr>
        <w:pStyle w:val="ListParagraph"/>
        <w:numPr>
          <w:ilvl w:val="0"/>
          <w:numId w:val="34"/>
        </w:numPr>
        <w:ind w:left="284" w:hanging="284"/>
        <w:jc w:val="both"/>
        <w:rPr>
          <w:rFonts w:ascii="Calibri" w:eastAsia="Times New Roman" w:hAnsi="Calibri" w:cs="Calibri"/>
          <w:sz w:val="24"/>
          <w:szCs w:val="24"/>
        </w:rPr>
      </w:pPr>
      <w:r>
        <w:rPr>
          <w:rFonts w:ascii="Calibri" w:eastAsia="Times New Roman" w:hAnsi="Calibri" w:cs="Calibri"/>
          <w:sz w:val="24"/>
          <w:szCs w:val="24"/>
        </w:rPr>
        <w:t>Statistics should help to derive real benefit.</w:t>
      </w:r>
    </w:p>
    <w:p w:rsidR="0095791B" w:rsidRPr="001D58F7" w:rsidRDefault="0095791B" w:rsidP="0095791B">
      <w:pPr>
        <w:pStyle w:val="ListParagraph"/>
        <w:numPr>
          <w:ilvl w:val="0"/>
          <w:numId w:val="34"/>
        </w:numPr>
        <w:ind w:left="284" w:hanging="284"/>
        <w:jc w:val="both"/>
        <w:rPr>
          <w:rFonts w:ascii="Calibri" w:eastAsia="Times New Roman" w:hAnsi="Calibri" w:cs="Calibri"/>
          <w:sz w:val="24"/>
          <w:szCs w:val="24"/>
        </w:rPr>
      </w:pPr>
      <w:r w:rsidRPr="001D58F7">
        <w:rPr>
          <w:rFonts w:ascii="Calibri" w:eastAsia="Times New Roman" w:hAnsi="Calibri" w:cs="Calibri"/>
          <w:sz w:val="24"/>
          <w:szCs w:val="24"/>
        </w:rPr>
        <w:t xml:space="preserve">Paradigm </w:t>
      </w:r>
      <w:r>
        <w:rPr>
          <w:rFonts w:ascii="Calibri" w:eastAsia="Times New Roman" w:hAnsi="Calibri" w:cs="Calibri"/>
          <w:sz w:val="24"/>
          <w:szCs w:val="24"/>
        </w:rPr>
        <w:t>shift is required to create asset, income generation and recovery.</w:t>
      </w:r>
    </w:p>
    <w:p w:rsidR="0095791B" w:rsidRDefault="0095791B" w:rsidP="0095791B">
      <w:pPr>
        <w:pStyle w:val="ListParagraph"/>
        <w:numPr>
          <w:ilvl w:val="0"/>
          <w:numId w:val="24"/>
        </w:numPr>
        <w:ind w:left="284" w:hanging="284"/>
        <w:jc w:val="both"/>
        <w:rPr>
          <w:rFonts w:ascii="Calibri" w:eastAsia="Times New Roman" w:hAnsi="Calibri" w:cs="Calibri"/>
          <w:sz w:val="24"/>
          <w:szCs w:val="24"/>
        </w:rPr>
      </w:pPr>
      <w:r w:rsidRPr="00F301E9">
        <w:rPr>
          <w:rFonts w:ascii="Calibri" w:eastAsia="Times New Roman" w:hAnsi="Calibri" w:cs="Calibri"/>
          <w:sz w:val="24"/>
          <w:szCs w:val="24"/>
        </w:rPr>
        <w:t>More focus should be given to Horticulture, Livestock &amp; Fisheries apart from Agriculture activity.</w:t>
      </w:r>
    </w:p>
    <w:p w:rsidR="0095791B" w:rsidRPr="00F11A5E" w:rsidRDefault="0095791B" w:rsidP="0095791B">
      <w:pPr>
        <w:pStyle w:val="ListParagraph"/>
        <w:numPr>
          <w:ilvl w:val="0"/>
          <w:numId w:val="24"/>
        </w:numPr>
        <w:spacing w:after="0"/>
        <w:ind w:left="284" w:hanging="284"/>
        <w:jc w:val="both"/>
        <w:rPr>
          <w:rFonts w:ascii="Calibri" w:eastAsia="Times New Roman" w:hAnsi="Calibri" w:cs="Calibri"/>
          <w:sz w:val="24"/>
          <w:szCs w:val="24"/>
        </w:rPr>
      </w:pPr>
      <w:r>
        <w:rPr>
          <w:rFonts w:ascii="Calibri" w:eastAsia="Times New Roman" w:hAnsi="Calibri" w:cs="Calibri"/>
          <w:sz w:val="24"/>
          <w:szCs w:val="24"/>
        </w:rPr>
        <w:t>Banks to provide timely credit for better utilization.</w:t>
      </w:r>
    </w:p>
    <w:p w:rsidR="0095791B" w:rsidRDefault="0095791B" w:rsidP="0095791B">
      <w:pPr>
        <w:pStyle w:val="ListParagraph"/>
        <w:numPr>
          <w:ilvl w:val="0"/>
          <w:numId w:val="5"/>
        </w:numPr>
        <w:ind w:left="284" w:hanging="284"/>
        <w:jc w:val="both"/>
        <w:rPr>
          <w:rFonts w:ascii="Calibri" w:eastAsia="Times New Roman" w:hAnsi="Calibri" w:cs="Calibri"/>
          <w:sz w:val="24"/>
          <w:szCs w:val="24"/>
        </w:rPr>
      </w:pPr>
      <w:r w:rsidRPr="00F301E9">
        <w:rPr>
          <w:rFonts w:ascii="Calibri" w:eastAsia="Times New Roman" w:hAnsi="Calibri" w:cs="Calibri"/>
          <w:sz w:val="24"/>
          <w:szCs w:val="24"/>
        </w:rPr>
        <w:t>Needs coordination between Government &amp; Banks for implementation of Government</w:t>
      </w:r>
      <w:r>
        <w:rPr>
          <w:rFonts w:ascii="Calibri" w:eastAsia="Times New Roman" w:hAnsi="Calibri" w:cs="Calibri"/>
          <w:sz w:val="24"/>
          <w:szCs w:val="24"/>
        </w:rPr>
        <w:t xml:space="preserve"> sponsored</w:t>
      </w:r>
      <w:r w:rsidRPr="00F301E9">
        <w:rPr>
          <w:rFonts w:ascii="Calibri" w:eastAsia="Times New Roman" w:hAnsi="Calibri" w:cs="Calibri"/>
          <w:sz w:val="24"/>
          <w:szCs w:val="24"/>
        </w:rPr>
        <w:t xml:space="preserve"> schemes.</w:t>
      </w:r>
    </w:p>
    <w:p w:rsidR="0095791B" w:rsidRDefault="0095791B" w:rsidP="0095791B">
      <w:pPr>
        <w:pStyle w:val="ListParagraph"/>
        <w:numPr>
          <w:ilvl w:val="0"/>
          <w:numId w:val="5"/>
        </w:numPr>
        <w:ind w:left="284" w:hanging="284"/>
        <w:jc w:val="both"/>
        <w:rPr>
          <w:rFonts w:ascii="Calibri" w:eastAsia="Times New Roman" w:hAnsi="Calibri" w:cs="Calibri"/>
          <w:sz w:val="24"/>
          <w:szCs w:val="24"/>
        </w:rPr>
      </w:pPr>
      <w:r>
        <w:rPr>
          <w:rFonts w:ascii="Calibri" w:eastAsia="Times New Roman" w:hAnsi="Calibri" w:cs="Calibri"/>
          <w:sz w:val="24"/>
          <w:szCs w:val="24"/>
        </w:rPr>
        <w:t>Need a mechanism for doubling of farmers income from sowing to marketing stage.</w:t>
      </w:r>
    </w:p>
    <w:p w:rsidR="0095791B" w:rsidRDefault="0095791B" w:rsidP="0095791B">
      <w:pPr>
        <w:pStyle w:val="ListParagraph"/>
        <w:numPr>
          <w:ilvl w:val="0"/>
          <w:numId w:val="5"/>
        </w:numPr>
        <w:spacing w:after="0"/>
        <w:ind w:left="284" w:hanging="284"/>
        <w:jc w:val="both"/>
        <w:rPr>
          <w:rFonts w:ascii="Calibri" w:eastAsia="Times New Roman" w:hAnsi="Calibri" w:cs="Calibri"/>
          <w:sz w:val="24"/>
          <w:szCs w:val="24"/>
        </w:rPr>
      </w:pPr>
      <w:r>
        <w:rPr>
          <w:rFonts w:ascii="Calibri" w:eastAsia="Times New Roman" w:hAnsi="Calibri" w:cs="Calibri"/>
          <w:sz w:val="24"/>
          <w:szCs w:val="24"/>
        </w:rPr>
        <w:t>A</w:t>
      </w:r>
      <w:r w:rsidRPr="002C6169">
        <w:rPr>
          <w:rFonts w:ascii="Calibri" w:eastAsia="Times New Roman" w:hAnsi="Calibri" w:cs="Calibri"/>
          <w:sz w:val="24"/>
          <w:szCs w:val="24"/>
        </w:rPr>
        <w:t>dvised the banks to ensure end use of funds for all the loans extended.</w:t>
      </w:r>
    </w:p>
    <w:p w:rsidR="0095791B" w:rsidRPr="002C6169" w:rsidRDefault="0095791B" w:rsidP="0095791B">
      <w:pPr>
        <w:pStyle w:val="ListParagraph"/>
        <w:numPr>
          <w:ilvl w:val="0"/>
          <w:numId w:val="5"/>
        </w:numPr>
        <w:spacing w:after="0"/>
        <w:ind w:left="284" w:hanging="284"/>
        <w:jc w:val="both"/>
        <w:rPr>
          <w:rFonts w:ascii="Calibri" w:eastAsia="Times New Roman" w:hAnsi="Calibri" w:cs="Calibri"/>
          <w:sz w:val="24"/>
          <w:szCs w:val="24"/>
        </w:rPr>
      </w:pPr>
      <w:r>
        <w:rPr>
          <w:rFonts w:ascii="Calibri" w:eastAsia="Times New Roman" w:hAnsi="Calibri" w:cs="Calibri"/>
          <w:sz w:val="24"/>
          <w:szCs w:val="24"/>
        </w:rPr>
        <w:t>Suggested to segregate the targets for activity wise, season wise, bank wise and prepare a plan of action for improving productivity and to be reviewed on monthly basis.</w:t>
      </w:r>
    </w:p>
    <w:p w:rsidR="0095791B" w:rsidRPr="00974E3A" w:rsidRDefault="0095791B" w:rsidP="0095791B">
      <w:pPr>
        <w:pStyle w:val="ListParagraph"/>
        <w:numPr>
          <w:ilvl w:val="0"/>
          <w:numId w:val="5"/>
        </w:numPr>
        <w:spacing w:after="0"/>
        <w:ind w:left="284" w:hanging="284"/>
        <w:jc w:val="both"/>
        <w:rPr>
          <w:rFonts w:ascii="Calibri" w:eastAsia="Times New Roman" w:hAnsi="Calibri" w:cs="Calibri"/>
          <w:sz w:val="24"/>
          <w:szCs w:val="24"/>
        </w:rPr>
      </w:pPr>
      <w:r>
        <w:rPr>
          <w:rFonts w:ascii="Calibri" w:eastAsia="Times New Roman" w:hAnsi="Calibri" w:cs="Calibri"/>
          <w:sz w:val="24"/>
          <w:szCs w:val="24"/>
        </w:rPr>
        <w:t>C</w:t>
      </w:r>
      <w:r w:rsidRPr="00974E3A">
        <w:rPr>
          <w:rFonts w:ascii="Calibri" w:eastAsia="Times New Roman" w:hAnsi="Calibri" w:cs="Calibri"/>
          <w:sz w:val="24"/>
          <w:szCs w:val="24"/>
        </w:rPr>
        <w:t>ash less transactions lead to better monitoring</w:t>
      </w:r>
      <w:r>
        <w:rPr>
          <w:rFonts w:ascii="Calibri" w:eastAsia="Times New Roman" w:hAnsi="Calibri" w:cs="Calibri"/>
          <w:sz w:val="24"/>
          <w:szCs w:val="24"/>
        </w:rPr>
        <w:t xml:space="preserve"> and requires public sensitization to carryout digital transactions</w:t>
      </w:r>
      <w:r w:rsidRPr="00974E3A">
        <w:rPr>
          <w:rFonts w:ascii="Calibri" w:eastAsia="Times New Roman" w:hAnsi="Calibri" w:cs="Calibri"/>
          <w:sz w:val="24"/>
          <w:szCs w:val="24"/>
        </w:rPr>
        <w:t>.</w:t>
      </w:r>
    </w:p>
    <w:p w:rsidR="0095791B" w:rsidRDefault="0095791B" w:rsidP="0095791B">
      <w:pPr>
        <w:spacing w:after="0"/>
        <w:jc w:val="right"/>
        <w:rPr>
          <w:rFonts w:cstheme="minorHAnsi"/>
          <w:b/>
          <w:sz w:val="24"/>
          <w:szCs w:val="24"/>
        </w:rPr>
      </w:pPr>
      <w:r>
        <w:rPr>
          <w:rFonts w:cstheme="minorHAnsi"/>
          <w:b/>
          <w:sz w:val="24"/>
          <w:szCs w:val="24"/>
        </w:rPr>
        <w:t xml:space="preserve"> (Action: all Banks, SLBC, LDMs &amp; GoAP)</w:t>
      </w:r>
    </w:p>
    <w:p w:rsidR="0095791B" w:rsidRPr="0095791B" w:rsidRDefault="0095791B" w:rsidP="0095791B">
      <w:pPr>
        <w:pStyle w:val="ListParagraph"/>
        <w:ind w:left="426"/>
        <w:jc w:val="both"/>
        <w:rPr>
          <w:rFonts w:ascii="Calibri" w:eastAsia="Arial Unicode MS" w:hAnsi="Calibri" w:cs="Calibri"/>
          <w:sz w:val="24"/>
          <w:szCs w:val="24"/>
        </w:rPr>
      </w:pPr>
    </w:p>
    <w:p w:rsidR="0095791B" w:rsidRPr="0095791B" w:rsidRDefault="0095791B" w:rsidP="0095791B">
      <w:pPr>
        <w:pStyle w:val="ListParagraph"/>
        <w:numPr>
          <w:ilvl w:val="0"/>
          <w:numId w:val="37"/>
        </w:numPr>
        <w:jc w:val="both"/>
        <w:rPr>
          <w:rFonts w:ascii="Calibri" w:eastAsia="Arial Unicode MS" w:hAnsi="Calibri" w:cs="Calibri"/>
          <w:sz w:val="24"/>
          <w:szCs w:val="24"/>
        </w:rPr>
      </w:pPr>
      <w:r w:rsidRPr="0095791B">
        <w:rPr>
          <w:rFonts w:cstheme="minorHAnsi"/>
          <w:b/>
          <w:sz w:val="24"/>
          <w:szCs w:val="24"/>
        </w:rPr>
        <w:t xml:space="preserve">Sri Prattipati Pulla Rao, Hon’ble Minister for Agriculture &amp; Animal Husbandry, GoAP: </w:t>
      </w:r>
      <w:r w:rsidRPr="0095791B">
        <w:rPr>
          <w:rFonts w:ascii="Calibri" w:eastAsia="Arial Unicode MS" w:hAnsi="Calibri" w:cs="Calibri"/>
          <w:sz w:val="24"/>
          <w:szCs w:val="24"/>
        </w:rPr>
        <w:t xml:space="preserve">informed the forum that; </w:t>
      </w:r>
    </w:p>
    <w:p w:rsidR="0095791B" w:rsidRDefault="0095791B" w:rsidP="0095791B">
      <w:pPr>
        <w:pStyle w:val="ListParagraph"/>
        <w:numPr>
          <w:ilvl w:val="0"/>
          <w:numId w:val="14"/>
        </w:numPr>
        <w:ind w:left="426" w:hanging="426"/>
        <w:jc w:val="both"/>
        <w:rPr>
          <w:rFonts w:ascii="Calibri" w:eastAsia="Arial Unicode MS" w:hAnsi="Calibri" w:cs="Calibri"/>
          <w:sz w:val="24"/>
          <w:szCs w:val="24"/>
        </w:rPr>
      </w:pPr>
      <w:r>
        <w:rPr>
          <w:rFonts w:ascii="Calibri" w:eastAsia="Arial Unicode MS" w:hAnsi="Calibri" w:cs="Calibri"/>
          <w:sz w:val="24"/>
          <w:szCs w:val="24"/>
        </w:rPr>
        <w:t>L</w:t>
      </w:r>
      <w:r w:rsidRPr="002E6E50">
        <w:rPr>
          <w:rFonts w:ascii="Calibri" w:eastAsia="Arial Unicode MS" w:hAnsi="Calibri" w:cs="Calibri"/>
          <w:sz w:val="24"/>
          <w:szCs w:val="24"/>
        </w:rPr>
        <w:t xml:space="preserve">ending </w:t>
      </w:r>
      <w:r>
        <w:rPr>
          <w:rFonts w:ascii="Calibri" w:eastAsia="Arial Unicode MS" w:hAnsi="Calibri" w:cs="Calibri"/>
          <w:sz w:val="24"/>
          <w:szCs w:val="24"/>
        </w:rPr>
        <w:t>to</w:t>
      </w:r>
      <w:r w:rsidRPr="002E6E50">
        <w:rPr>
          <w:rFonts w:ascii="Calibri" w:eastAsia="Arial Unicode MS" w:hAnsi="Calibri" w:cs="Calibri"/>
          <w:sz w:val="24"/>
          <w:szCs w:val="24"/>
        </w:rPr>
        <w:t xml:space="preserve"> agriculture sector for Rabi season is very low and needs to be improved.</w:t>
      </w:r>
    </w:p>
    <w:p w:rsidR="0095791B" w:rsidRDefault="0095791B" w:rsidP="0095791B">
      <w:pPr>
        <w:pStyle w:val="ListParagraph"/>
        <w:numPr>
          <w:ilvl w:val="0"/>
          <w:numId w:val="14"/>
        </w:numPr>
        <w:ind w:left="426" w:hanging="426"/>
        <w:jc w:val="both"/>
        <w:rPr>
          <w:rFonts w:ascii="Calibri" w:eastAsia="Arial Unicode MS" w:hAnsi="Calibri" w:cs="Calibri"/>
          <w:sz w:val="24"/>
          <w:szCs w:val="24"/>
        </w:rPr>
      </w:pPr>
      <w:r>
        <w:rPr>
          <w:rFonts w:ascii="Calibri" w:eastAsia="Arial Unicode MS" w:hAnsi="Calibri" w:cs="Calibri"/>
          <w:sz w:val="24"/>
          <w:szCs w:val="24"/>
        </w:rPr>
        <w:t>Thrust to be given on financing to tenant farmers and requested the banks to fix targets for lending to tenant farmers in the present year credit plan.</w:t>
      </w:r>
    </w:p>
    <w:p w:rsidR="0095791B" w:rsidRDefault="0095791B" w:rsidP="0095791B">
      <w:pPr>
        <w:pStyle w:val="ListParagraph"/>
        <w:numPr>
          <w:ilvl w:val="0"/>
          <w:numId w:val="14"/>
        </w:numPr>
        <w:ind w:left="426" w:hanging="426"/>
        <w:jc w:val="both"/>
        <w:rPr>
          <w:rFonts w:ascii="Calibri" w:eastAsia="Arial Unicode MS" w:hAnsi="Calibri" w:cs="Calibri"/>
          <w:sz w:val="24"/>
          <w:szCs w:val="24"/>
        </w:rPr>
      </w:pPr>
      <w:r>
        <w:rPr>
          <w:rFonts w:ascii="Calibri" w:eastAsia="Arial Unicode MS" w:hAnsi="Calibri" w:cs="Calibri"/>
          <w:sz w:val="24"/>
          <w:szCs w:val="24"/>
        </w:rPr>
        <w:t>Some banks are not passing on the benefit of Zero interest to farmers who repaid promptly.</w:t>
      </w:r>
    </w:p>
    <w:p w:rsidR="0095791B" w:rsidRPr="00805080" w:rsidRDefault="0095791B" w:rsidP="0095791B">
      <w:pPr>
        <w:pStyle w:val="ListParagraph"/>
        <w:spacing w:after="0"/>
        <w:ind w:left="426"/>
        <w:jc w:val="right"/>
        <w:rPr>
          <w:rFonts w:ascii="Calibri" w:eastAsia="Arial Unicode MS" w:hAnsi="Calibri" w:cs="Calibri"/>
          <w:b/>
          <w:sz w:val="24"/>
          <w:szCs w:val="24"/>
        </w:rPr>
      </w:pPr>
      <w:r w:rsidRPr="00805080">
        <w:rPr>
          <w:rFonts w:ascii="Calibri" w:eastAsia="Arial Unicode MS" w:hAnsi="Calibri" w:cs="Calibri"/>
          <w:b/>
          <w:sz w:val="24"/>
          <w:szCs w:val="24"/>
        </w:rPr>
        <w:t xml:space="preserve">(Action: all Banks) </w:t>
      </w:r>
    </w:p>
    <w:p w:rsidR="0095791B" w:rsidRDefault="0095791B" w:rsidP="0095791B">
      <w:pPr>
        <w:spacing w:after="0"/>
        <w:jc w:val="right"/>
        <w:rPr>
          <w:rFonts w:cstheme="minorHAnsi"/>
          <w:b/>
          <w:sz w:val="24"/>
          <w:szCs w:val="24"/>
        </w:rPr>
      </w:pPr>
    </w:p>
    <w:p w:rsidR="00C81A0B" w:rsidRDefault="00C81A0B" w:rsidP="0095791B">
      <w:pPr>
        <w:pStyle w:val="ListParagraph"/>
        <w:numPr>
          <w:ilvl w:val="0"/>
          <w:numId w:val="37"/>
        </w:numPr>
        <w:spacing w:after="0"/>
        <w:ind w:left="426" w:hanging="426"/>
        <w:jc w:val="both"/>
        <w:rPr>
          <w:rFonts w:cstheme="minorHAnsi"/>
          <w:sz w:val="24"/>
          <w:szCs w:val="24"/>
        </w:rPr>
      </w:pPr>
      <w:r w:rsidRPr="000B0A91">
        <w:rPr>
          <w:rFonts w:cstheme="minorHAnsi"/>
          <w:b/>
          <w:sz w:val="24"/>
          <w:szCs w:val="24"/>
        </w:rPr>
        <w:t xml:space="preserve">Sri R Subramanian, Regional Director, Reserve Bank of India </w:t>
      </w:r>
      <w:r w:rsidR="00517CE0">
        <w:rPr>
          <w:rFonts w:cstheme="minorHAnsi"/>
          <w:sz w:val="24"/>
          <w:szCs w:val="24"/>
        </w:rPr>
        <w:t xml:space="preserve">focused on </w:t>
      </w:r>
      <w:r w:rsidRPr="000B0A91">
        <w:rPr>
          <w:rFonts w:cstheme="minorHAnsi"/>
          <w:sz w:val="24"/>
          <w:szCs w:val="24"/>
        </w:rPr>
        <w:t xml:space="preserve">the following aspects: </w:t>
      </w:r>
    </w:p>
    <w:p w:rsidR="00681D90" w:rsidRDefault="00681D90" w:rsidP="00CA2D16">
      <w:pPr>
        <w:pStyle w:val="ListParagraph"/>
        <w:numPr>
          <w:ilvl w:val="0"/>
          <w:numId w:val="13"/>
        </w:numPr>
        <w:spacing w:after="0"/>
        <w:ind w:left="284" w:hanging="284"/>
        <w:jc w:val="both"/>
        <w:rPr>
          <w:rFonts w:eastAsia="Times New Roman" w:cstheme="minorHAnsi"/>
          <w:sz w:val="24"/>
          <w:szCs w:val="24"/>
          <w:lang w:bidi="ar-SA"/>
        </w:rPr>
      </w:pPr>
      <w:r>
        <w:rPr>
          <w:rFonts w:eastAsia="Times New Roman" w:cstheme="minorHAnsi"/>
          <w:sz w:val="24"/>
          <w:szCs w:val="24"/>
          <w:lang w:bidi="ar-SA"/>
        </w:rPr>
        <w:t>He reviewed the key banking indicators for December</w:t>
      </w:r>
      <w:r w:rsidR="00B747E0">
        <w:rPr>
          <w:rFonts w:eastAsia="Times New Roman" w:cstheme="minorHAnsi"/>
          <w:sz w:val="24"/>
          <w:szCs w:val="24"/>
          <w:lang w:bidi="ar-SA"/>
        </w:rPr>
        <w:t>, 2016</w:t>
      </w:r>
      <w:r>
        <w:rPr>
          <w:rFonts w:eastAsia="Times New Roman" w:cstheme="minorHAnsi"/>
          <w:sz w:val="24"/>
          <w:szCs w:val="24"/>
          <w:lang w:bidi="ar-SA"/>
        </w:rPr>
        <w:t xml:space="preserve"> quarter and suggested the banks to show significant performance in the next quarter.</w:t>
      </w:r>
    </w:p>
    <w:p w:rsidR="00681D90" w:rsidRDefault="00681D90" w:rsidP="00CA2D16">
      <w:pPr>
        <w:pStyle w:val="ListParagraph"/>
        <w:numPr>
          <w:ilvl w:val="0"/>
          <w:numId w:val="13"/>
        </w:numPr>
        <w:spacing w:after="0"/>
        <w:ind w:left="284" w:hanging="284"/>
        <w:jc w:val="both"/>
        <w:rPr>
          <w:rFonts w:eastAsia="Times New Roman" w:cstheme="minorHAnsi"/>
          <w:sz w:val="24"/>
          <w:szCs w:val="24"/>
          <w:lang w:bidi="ar-SA"/>
        </w:rPr>
      </w:pPr>
      <w:r>
        <w:rPr>
          <w:rFonts w:eastAsia="Times New Roman" w:cstheme="minorHAnsi"/>
          <w:sz w:val="24"/>
          <w:szCs w:val="24"/>
          <w:lang w:bidi="ar-SA"/>
        </w:rPr>
        <w:t>He requested banks to take necessary steps to open the branches in the identified villages having population more than 5000 as per the road map.</w:t>
      </w:r>
    </w:p>
    <w:p w:rsidR="00681D90" w:rsidRDefault="00681D90" w:rsidP="00CA2D16">
      <w:pPr>
        <w:pStyle w:val="ListParagraph"/>
        <w:numPr>
          <w:ilvl w:val="0"/>
          <w:numId w:val="13"/>
        </w:numPr>
        <w:spacing w:after="0"/>
        <w:ind w:left="284" w:hanging="284"/>
        <w:jc w:val="both"/>
        <w:rPr>
          <w:rFonts w:eastAsia="Times New Roman" w:cstheme="minorHAnsi"/>
          <w:sz w:val="24"/>
          <w:szCs w:val="24"/>
          <w:lang w:bidi="ar-SA"/>
        </w:rPr>
      </w:pPr>
      <w:r w:rsidRPr="00681D90">
        <w:rPr>
          <w:rFonts w:eastAsia="Times New Roman" w:cstheme="minorHAnsi"/>
          <w:sz w:val="24"/>
          <w:szCs w:val="24"/>
          <w:lang w:eastAsia="en-IN" w:bidi="ar-SA"/>
        </w:rPr>
        <w:t>He advised to expedite the process of linking all Aadhar and mobile numbers to bank accounts to promote digital banking and cashless transactions.</w:t>
      </w:r>
    </w:p>
    <w:p w:rsidR="00681D90" w:rsidRPr="00681D90" w:rsidRDefault="00681D90" w:rsidP="00CA2D16">
      <w:pPr>
        <w:pStyle w:val="ListParagraph"/>
        <w:numPr>
          <w:ilvl w:val="0"/>
          <w:numId w:val="13"/>
        </w:numPr>
        <w:spacing w:after="0"/>
        <w:ind w:left="284" w:hanging="284"/>
        <w:jc w:val="both"/>
        <w:rPr>
          <w:rFonts w:eastAsia="Times New Roman" w:cstheme="minorHAnsi"/>
          <w:sz w:val="24"/>
          <w:szCs w:val="24"/>
          <w:lang w:bidi="ar-SA"/>
        </w:rPr>
      </w:pPr>
      <w:r w:rsidRPr="00681D90">
        <w:rPr>
          <w:rFonts w:eastAsia="Times New Roman" w:cstheme="minorHAnsi"/>
          <w:sz w:val="24"/>
          <w:szCs w:val="24"/>
          <w:lang w:bidi="ar-SA"/>
        </w:rPr>
        <w:t>He requested to continue to endeavour to utilize the machinery of SLBC and its various sub-committees</w:t>
      </w:r>
      <w:r>
        <w:rPr>
          <w:rFonts w:eastAsia="Times New Roman" w:cstheme="minorHAnsi"/>
          <w:sz w:val="24"/>
          <w:szCs w:val="24"/>
          <w:lang w:bidi="ar-SA"/>
        </w:rPr>
        <w:t>,</w:t>
      </w:r>
      <w:r w:rsidRPr="00681D90">
        <w:rPr>
          <w:rFonts w:eastAsia="Times New Roman" w:cstheme="minorHAnsi"/>
          <w:sz w:val="24"/>
          <w:szCs w:val="24"/>
          <w:lang w:bidi="ar-SA"/>
        </w:rPr>
        <w:t xml:space="preserve"> DCC /</w:t>
      </w:r>
      <w:r>
        <w:rPr>
          <w:rFonts w:eastAsia="Times New Roman" w:cstheme="minorHAnsi"/>
          <w:sz w:val="24"/>
          <w:szCs w:val="24"/>
          <w:lang w:bidi="ar-SA"/>
        </w:rPr>
        <w:t xml:space="preserve"> DLRC to a full extent</w:t>
      </w:r>
      <w:r w:rsidRPr="00681D90">
        <w:rPr>
          <w:rFonts w:eastAsia="Times New Roman" w:cstheme="minorHAnsi"/>
          <w:sz w:val="24"/>
          <w:szCs w:val="24"/>
          <w:lang w:bidi="ar-SA"/>
        </w:rPr>
        <w:t xml:space="preserve">, for meeting the stated objectives of financial inclusion, lending to priority sector and </w:t>
      </w:r>
      <w:r>
        <w:rPr>
          <w:rFonts w:eastAsia="Times New Roman" w:cstheme="minorHAnsi"/>
          <w:sz w:val="24"/>
          <w:szCs w:val="24"/>
          <w:lang w:bidi="ar-SA"/>
        </w:rPr>
        <w:t>G</w:t>
      </w:r>
      <w:r w:rsidRPr="00681D90">
        <w:rPr>
          <w:rFonts w:eastAsia="Times New Roman" w:cstheme="minorHAnsi"/>
          <w:sz w:val="24"/>
          <w:szCs w:val="24"/>
          <w:lang w:bidi="ar-SA"/>
        </w:rPr>
        <w:t>overnment sponsored schemes.</w:t>
      </w:r>
    </w:p>
    <w:p w:rsidR="00681D90" w:rsidRDefault="00681D90" w:rsidP="00CA2D16">
      <w:pPr>
        <w:pStyle w:val="ListParagraph"/>
        <w:numPr>
          <w:ilvl w:val="0"/>
          <w:numId w:val="13"/>
        </w:numPr>
        <w:spacing w:after="0"/>
        <w:ind w:left="284" w:hanging="284"/>
        <w:jc w:val="both"/>
        <w:rPr>
          <w:rFonts w:eastAsia="Times New Roman" w:cstheme="minorHAnsi"/>
          <w:sz w:val="24"/>
          <w:szCs w:val="24"/>
          <w:lang w:bidi="ar-SA"/>
        </w:rPr>
      </w:pPr>
      <w:r w:rsidRPr="003020C8">
        <w:rPr>
          <w:rFonts w:eastAsia="Times New Roman" w:cstheme="minorHAnsi"/>
          <w:sz w:val="24"/>
          <w:szCs w:val="24"/>
          <w:lang w:bidi="ar-SA"/>
        </w:rPr>
        <w:t>LDMs and bank officials to give wide publicity about the legal tender of Rs. 10 coins in the public interest. This could help the common public in not believing the rumors reportedly being spread.</w:t>
      </w:r>
    </w:p>
    <w:p w:rsidR="00681D90" w:rsidRPr="00681D90" w:rsidRDefault="00681D90" w:rsidP="00CA2D16">
      <w:pPr>
        <w:pStyle w:val="ListParagraph"/>
        <w:numPr>
          <w:ilvl w:val="0"/>
          <w:numId w:val="13"/>
        </w:numPr>
        <w:spacing w:after="0"/>
        <w:ind w:left="284" w:hanging="284"/>
        <w:jc w:val="both"/>
        <w:rPr>
          <w:rFonts w:eastAsia="Times New Roman" w:cstheme="minorHAnsi"/>
          <w:sz w:val="24"/>
          <w:szCs w:val="24"/>
          <w:lang w:bidi="ar-SA"/>
        </w:rPr>
      </w:pPr>
      <w:r w:rsidRPr="00681D90">
        <w:rPr>
          <w:rFonts w:cstheme="minorHAnsi"/>
          <w:sz w:val="24"/>
          <w:szCs w:val="24"/>
        </w:rPr>
        <w:lastRenderedPageBreak/>
        <w:t xml:space="preserve">He advised LDMs to prepare annual schedule of District Consultative Committee (DCC) and District Level Review Committee (DLRC) meetings </w:t>
      </w:r>
      <w:r>
        <w:rPr>
          <w:rFonts w:cstheme="minorHAnsi"/>
          <w:sz w:val="24"/>
          <w:szCs w:val="24"/>
        </w:rPr>
        <w:t>and its regular conduct of the same with the attendance of various stake holders.</w:t>
      </w:r>
    </w:p>
    <w:p w:rsidR="003020C8" w:rsidRDefault="003020C8" w:rsidP="00CA2D16">
      <w:pPr>
        <w:pStyle w:val="ListParagraph"/>
        <w:numPr>
          <w:ilvl w:val="0"/>
          <w:numId w:val="13"/>
        </w:numPr>
        <w:spacing w:after="0"/>
        <w:ind w:left="284" w:hanging="284"/>
        <w:jc w:val="both"/>
        <w:rPr>
          <w:rFonts w:eastAsia="Times New Roman" w:cstheme="minorHAnsi"/>
          <w:sz w:val="24"/>
          <w:szCs w:val="24"/>
          <w:lang w:bidi="ar-SA"/>
        </w:rPr>
      </w:pPr>
      <w:r w:rsidRPr="003020C8">
        <w:rPr>
          <w:rFonts w:eastAsia="Times New Roman" w:cstheme="minorHAnsi"/>
          <w:sz w:val="24"/>
          <w:szCs w:val="24"/>
          <w:lang w:bidi="ar-SA"/>
        </w:rPr>
        <w:t>SIDBI has launched ‘UdyamiMitra’ portal under which entrepreneurs can apply and track the status of MSME loan applications. The portal provides financial and non-financial support.</w:t>
      </w:r>
    </w:p>
    <w:p w:rsidR="00E72BD6" w:rsidRPr="00E72BD6" w:rsidRDefault="004F7D78" w:rsidP="00CA2D16">
      <w:pPr>
        <w:pStyle w:val="ListParagraph"/>
        <w:numPr>
          <w:ilvl w:val="0"/>
          <w:numId w:val="13"/>
        </w:numPr>
        <w:spacing w:after="0"/>
        <w:ind w:left="284" w:hanging="284"/>
        <w:jc w:val="both"/>
        <w:rPr>
          <w:rFonts w:eastAsia="Times New Roman" w:cstheme="minorHAnsi"/>
          <w:sz w:val="24"/>
          <w:szCs w:val="24"/>
          <w:lang w:bidi="ar-SA"/>
        </w:rPr>
      </w:pPr>
      <w:r>
        <w:rPr>
          <w:rFonts w:eastAsia="Times New Roman" w:cstheme="minorHAnsi"/>
          <w:sz w:val="24"/>
          <w:szCs w:val="24"/>
          <w:lang w:eastAsia="en-IN" w:bidi="ar-SA"/>
        </w:rPr>
        <w:t>Active functioning</w:t>
      </w:r>
      <w:r w:rsidR="00E72BD6" w:rsidRPr="00E72BD6">
        <w:rPr>
          <w:rFonts w:eastAsia="Times New Roman" w:cstheme="minorHAnsi"/>
          <w:sz w:val="24"/>
          <w:szCs w:val="24"/>
          <w:lang w:eastAsia="en-IN" w:bidi="ar-SA"/>
        </w:rPr>
        <w:t xml:space="preserve"> of Zonal/Regional/Circle level committees to deal with incipient stress in the accounts and rectify, restructure and rehabilitate the viable sick units, </w:t>
      </w:r>
      <w:r w:rsidR="00B747E0">
        <w:rPr>
          <w:rFonts w:eastAsia="Times New Roman" w:cstheme="minorHAnsi"/>
          <w:sz w:val="24"/>
          <w:szCs w:val="24"/>
          <w:lang w:eastAsia="en-IN" w:bidi="ar-SA"/>
        </w:rPr>
        <w:t xml:space="preserve">since </w:t>
      </w:r>
      <w:r w:rsidR="00E72BD6" w:rsidRPr="00E72BD6">
        <w:rPr>
          <w:rFonts w:eastAsia="Times New Roman" w:cstheme="minorHAnsi"/>
          <w:sz w:val="24"/>
          <w:szCs w:val="24"/>
          <w:lang w:eastAsia="en-IN" w:bidi="ar-SA"/>
        </w:rPr>
        <w:t>State Level Inter Institutional Committee (SLIIC) forum</w:t>
      </w:r>
      <w:r w:rsidR="00B747E0">
        <w:rPr>
          <w:rFonts w:eastAsia="Times New Roman" w:cstheme="minorHAnsi"/>
          <w:sz w:val="24"/>
          <w:szCs w:val="24"/>
          <w:lang w:eastAsia="en-IN" w:bidi="ar-SA"/>
        </w:rPr>
        <w:t xml:space="preserve"> was discontinued</w:t>
      </w:r>
      <w:r w:rsidR="00E72BD6" w:rsidRPr="00E72BD6">
        <w:rPr>
          <w:rFonts w:eastAsia="Times New Roman" w:cstheme="minorHAnsi"/>
          <w:sz w:val="24"/>
          <w:szCs w:val="24"/>
          <w:lang w:eastAsia="en-IN" w:bidi="ar-SA"/>
        </w:rPr>
        <w:t>.</w:t>
      </w:r>
    </w:p>
    <w:p w:rsidR="003020C8" w:rsidRDefault="003020C8" w:rsidP="00CA2D16">
      <w:pPr>
        <w:pStyle w:val="ListParagraph"/>
        <w:numPr>
          <w:ilvl w:val="0"/>
          <w:numId w:val="13"/>
        </w:numPr>
        <w:spacing w:after="0"/>
        <w:ind w:left="284" w:hanging="284"/>
        <w:jc w:val="both"/>
        <w:rPr>
          <w:rFonts w:eastAsia="Times New Roman" w:cstheme="minorHAnsi"/>
          <w:sz w:val="24"/>
          <w:szCs w:val="24"/>
          <w:lang w:bidi="ar-SA"/>
        </w:rPr>
      </w:pPr>
      <w:r w:rsidRPr="003020C8">
        <w:rPr>
          <w:rFonts w:eastAsia="Times New Roman" w:cstheme="minorHAnsi"/>
          <w:sz w:val="24"/>
          <w:szCs w:val="24"/>
          <w:lang w:eastAsia="en-IN" w:bidi="ar-SA"/>
        </w:rPr>
        <w:t>Under Stand-Up India Scheme, banks may sanction loans to SC/ST/Women entrepreneurs to increase their income generation capacity.</w:t>
      </w:r>
    </w:p>
    <w:p w:rsidR="003020C8" w:rsidRDefault="003020C8" w:rsidP="00CA2D16">
      <w:pPr>
        <w:pStyle w:val="ListParagraph"/>
        <w:numPr>
          <w:ilvl w:val="0"/>
          <w:numId w:val="13"/>
        </w:numPr>
        <w:spacing w:after="0"/>
        <w:ind w:left="284" w:hanging="284"/>
        <w:jc w:val="both"/>
        <w:rPr>
          <w:rFonts w:eastAsia="Times New Roman" w:cstheme="minorHAnsi"/>
          <w:sz w:val="24"/>
          <w:szCs w:val="24"/>
          <w:lang w:bidi="ar-SA"/>
        </w:rPr>
      </w:pPr>
      <w:r w:rsidRPr="003020C8">
        <w:rPr>
          <w:rFonts w:eastAsia="Times New Roman" w:cstheme="minorHAnsi"/>
          <w:sz w:val="24"/>
          <w:szCs w:val="24"/>
          <w:lang w:eastAsia="en-IN" w:bidi="ar-SA"/>
        </w:rPr>
        <w:t xml:space="preserve">To address the issue of delayed payment to MSMEs, RBI has released the guidelines for setting up and operating the Trade Receivables Discounting System (TReDS). </w:t>
      </w:r>
    </w:p>
    <w:p w:rsidR="00335193" w:rsidRPr="00474698" w:rsidRDefault="00335193" w:rsidP="00CA2D16">
      <w:pPr>
        <w:pStyle w:val="ListParagraph"/>
        <w:numPr>
          <w:ilvl w:val="0"/>
          <w:numId w:val="13"/>
        </w:numPr>
        <w:spacing w:after="0"/>
        <w:ind w:left="284" w:hanging="284"/>
        <w:jc w:val="both"/>
        <w:rPr>
          <w:rFonts w:eastAsia="Times New Roman" w:cstheme="minorHAnsi"/>
          <w:sz w:val="24"/>
          <w:szCs w:val="24"/>
          <w:lang w:bidi="ar-SA"/>
        </w:rPr>
      </w:pPr>
      <w:r w:rsidRPr="00474698">
        <w:rPr>
          <w:rFonts w:eastAsia="Times New Roman" w:cstheme="minorHAnsi"/>
          <w:sz w:val="24"/>
          <w:szCs w:val="24"/>
          <w:lang w:bidi="ar-SA"/>
        </w:rPr>
        <w:t>A Pan – India study on loan sanctioned under Pradhan Mantri Mudra Yojana (PMMY) was conducted by RBI. The study revealed considerable number of instances of laxity in post-disbursement monitoring on the part of the bank branches, lack of sensitivity among the branch functionaries in regard to restructuring / rehabilitation of stressed / NPA accounts, ensuring end use of funds, etc. thus impacting the quality of assets adversely. The study also revealed instances of non adherence to the RBI instructions on collateral free loans by bank branches.</w:t>
      </w:r>
      <w:r w:rsidR="00474698" w:rsidRPr="00474698">
        <w:rPr>
          <w:rFonts w:eastAsia="Times New Roman" w:cstheme="minorHAnsi"/>
          <w:sz w:val="24"/>
          <w:szCs w:val="24"/>
          <w:lang w:bidi="ar-SA"/>
        </w:rPr>
        <w:t xml:space="preserve"> </w:t>
      </w:r>
      <w:r w:rsidRPr="00474698">
        <w:rPr>
          <w:rFonts w:eastAsia="Times New Roman" w:cstheme="minorHAnsi"/>
          <w:sz w:val="24"/>
          <w:szCs w:val="24"/>
          <w:lang w:bidi="ar-SA"/>
        </w:rPr>
        <w:t>RBI advised Banks to exercise due diligence while sanctioning such loans and conduct post disbursement monitoring meticulously.</w:t>
      </w:r>
    </w:p>
    <w:p w:rsidR="00E72BD6" w:rsidRDefault="00B27C7A" w:rsidP="00CA2D16">
      <w:pPr>
        <w:pStyle w:val="ListParagraph"/>
        <w:numPr>
          <w:ilvl w:val="0"/>
          <w:numId w:val="13"/>
        </w:numPr>
        <w:spacing w:after="0"/>
        <w:ind w:left="284" w:hanging="284"/>
        <w:jc w:val="both"/>
        <w:rPr>
          <w:rFonts w:eastAsia="Times New Roman" w:cstheme="minorHAnsi"/>
          <w:sz w:val="24"/>
          <w:szCs w:val="24"/>
          <w:lang w:bidi="ar-SA"/>
        </w:rPr>
      </w:pPr>
      <w:r w:rsidRPr="00E72BD6">
        <w:rPr>
          <w:rFonts w:eastAsia="Times New Roman" w:cstheme="minorHAnsi"/>
          <w:sz w:val="24"/>
          <w:szCs w:val="24"/>
          <w:lang w:bidi="ar-SA"/>
        </w:rPr>
        <w:t xml:space="preserve">Financial Literacy Centres are advised to conduct special camps for a period of one year on “Going digital” through UPI and USSD. </w:t>
      </w:r>
      <w:r w:rsidR="00721AC3" w:rsidRPr="00E72BD6">
        <w:rPr>
          <w:rFonts w:eastAsia="Times New Roman" w:cstheme="minorHAnsi"/>
          <w:sz w:val="24"/>
          <w:szCs w:val="24"/>
          <w:lang w:bidi="ar-SA"/>
        </w:rPr>
        <w:t>Towards this RBI has organized workshop to educate FLC coun</w:t>
      </w:r>
      <w:r w:rsidR="00474698" w:rsidRPr="00E72BD6">
        <w:rPr>
          <w:rFonts w:eastAsia="Times New Roman" w:cstheme="minorHAnsi"/>
          <w:sz w:val="24"/>
          <w:szCs w:val="24"/>
          <w:lang w:bidi="ar-SA"/>
        </w:rPr>
        <w:t>se</w:t>
      </w:r>
      <w:r w:rsidR="00721AC3" w:rsidRPr="00E72BD6">
        <w:rPr>
          <w:rFonts w:eastAsia="Times New Roman" w:cstheme="minorHAnsi"/>
          <w:sz w:val="24"/>
          <w:szCs w:val="24"/>
          <w:lang w:bidi="ar-SA"/>
        </w:rPr>
        <w:t xml:space="preserve">lors. </w:t>
      </w:r>
      <w:r w:rsidR="00E72BD6" w:rsidRPr="00E72BD6">
        <w:rPr>
          <w:rFonts w:eastAsia="Times New Roman" w:cstheme="minorHAnsi"/>
          <w:sz w:val="24"/>
          <w:szCs w:val="24"/>
          <w:lang w:bidi="ar-SA"/>
        </w:rPr>
        <w:t>A pilot project to setup block level centres</w:t>
      </w:r>
      <w:r w:rsidR="00E72BD6">
        <w:rPr>
          <w:rFonts w:eastAsia="Times New Roman" w:cstheme="minorHAnsi"/>
          <w:sz w:val="24"/>
          <w:szCs w:val="24"/>
          <w:lang w:bidi="ar-SA"/>
        </w:rPr>
        <w:t xml:space="preserve"> for financial literacy has been initiated by RBI.</w:t>
      </w:r>
    </w:p>
    <w:p w:rsidR="003F765A" w:rsidRDefault="00E72BD6" w:rsidP="00CA2D16">
      <w:pPr>
        <w:pStyle w:val="ListParagraph"/>
        <w:numPr>
          <w:ilvl w:val="0"/>
          <w:numId w:val="13"/>
        </w:numPr>
        <w:spacing w:after="0"/>
        <w:ind w:left="284" w:hanging="284"/>
        <w:jc w:val="both"/>
        <w:rPr>
          <w:rFonts w:eastAsia="Times New Roman" w:cstheme="minorHAnsi"/>
          <w:sz w:val="24"/>
          <w:szCs w:val="24"/>
          <w:lang w:bidi="ar-SA"/>
        </w:rPr>
      </w:pPr>
      <w:r>
        <w:rPr>
          <w:rFonts w:eastAsia="Times New Roman" w:cstheme="minorHAnsi"/>
          <w:sz w:val="24"/>
          <w:szCs w:val="24"/>
          <w:lang w:bidi="ar-SA"/>
        </w:rPr>
        <w:t>He requested the banks to comply with PM’s task force recommendations.</w:t>
      </w:r>
    </w:p>
    <w:p w:rsidR="00B27C7A" w:rsidRPr="003F765A" w:rsidRDefault="00B747E0" w:rsidP="00CA2D16">
      <w:pPr>
        <w:pStyle w:val="ListParagraph"/>
        <w:numPr>
          <w:ilvl w:val="0"/>
          <w:numId w:val="13"/>
        </w:numPr>
        <w:spacing w:after="0"/>
        <w:ind w:left="284" w:hanging="284"/>
        <w:jc w:val="both"/>
        <w:rPr>
          <w:rFonts w:eastAsia="Times New Roman" w:cstheme="minorHAnsi"/>
          <w:sz w:val="24"/>
          <w:szCs w:val="24"/>
          <w:lang w:bidi="ar-SA"/>
        </w:rPr>
      </w:pPr>
      <w:r>
        <w:rPr>
          <w:rFonts w:cstheme="minorHAnsi"/>
          <w:bCs/>
          <w:sz w:val="24"/>
          <w:szCs w:val="24"/>
        </w:rPr>
        <w:t>He requested the banks for i</w:t>
      </w:r>
      <w:r w:rsidR="003F765A" w:rsidRPr="003F765A">
        <w:rPr>
          <w:rFonts w:cstheme="minorHAnsi"/>
          <w:bCs/>
          <w:sz w:val="24"/>
          <w:szCs w:val="24"/>
        </w:rPr>
        <w:t>mplementation of decisions taken by GOI on the recommendations of Sachar Committee.</w:t>
      </w:r>
      <w:r w:rsidR="00E72BD6" w:rsidRPr="003F765A">
        <w:rPr>
          <w:rFonts w:eastAsia="Times New Roman" w:cstheme="minorHAnsi"/>
          <w:sz w:val="24"/>
          <w:szCs w:val="24"/>
          <w:lang w:bidi="ar-SA"/>
        </w:rPr>
        <w:t xml:space="preserve">   </w:t>
      </w:r>
      <w:r w:rsidR="00B27C7A" w:rsidRPr="003F765A">
        <w:rPr>
          <w:rFonts w:eastAsia="Times New Roman" w:cstheme="minorHAnsi"/>
          <w:sz w:val="24"/>
          <w:szCs w:val="24"/>
          <w:lang w:bidi="ar-SA"/>
        </w:rPr>
        <w:t xml:space="preserve"> </w:t>
      </w:r>
    </w:p>
    <w:p w:rsidR="00805080" w:rsidRDefault="00681D90" w:rsidP="00805080">
      <w:pPr>
        <w:pStyle w:val="ListParagraph"/>
        <w:spacing w:after="0"/>
        <w:ind w:left="284"/>
        <w:jc w:val="right"/>
        <w:rPr>
          <w:rFonts w:eastAsia="Times New Roman" w:cstheme="minorHAnsi"/>
          <w:b/>
          <w:sz w:val="24"/>
          <w:szCs w:val="24"/>
          <w:lang w:bidi="ar-SA"/>
        </w:rPr>
      </w:pPr>
      <w:r w:rsidRPr="00805080">
        <w:rPr>
          <w:rFonts w:eastAsia="Times New Roman" w:cstheme="minorHAnsi"/>
          <w:b/>
          <w:sz w:val="24"/>
          <w:szCs w:val="24"/>
          <w:lang w:bidi="ar-SA"/>
        </w:rPr>
        <w:t xml:space="preserve"> </w:t>
      </w:r>
      <w:r w:rsidR="00805080" w:rsidRPr="00805080">
        <w:rPr>
          <w:rFonts w:eastAsia="Times New Roman" w:cstheme="minorHAnsi"/>
          <w:b/>
          <w:sz w:val="24"/>
          <w:szCs w:val="24"/>
          <w:lang w:bidi="ar-SA"/>
        </w:rPr>
        <w:t>(Action: all Banks &amp; LDMs)</w:t>
      </w:r>
    </w:p>
    <w:p w:rsidR="00D204F9" w:rsidRPr="00805080" w:rsidRDefault="00D204F9" w:rsidP="00805080">
      <w:pPr>
        <w:pStyle w:val="ListParagraph"/>
        <w:spacing w:after="0"/>
        <w:ind w:left="284"/>
        <w:jc w:val="right"/>
        <w:rPr>
          <w:rFonts w:eastAsia="Times New Roman" w:cstheme="minorHAnsi"/>
          <w:b/>
          <w:sz w:val="24"/>
          <w:szCs w:val="24"/>
          <w:lang w:bidi="ar-SA"/>
        </w:rPr>
      </w:pPr>
    </w:p>
    <w:p w:rsidR="00C81A0B" w:rsidRDefault="00514102" w:rsidP="0095791B">
      <w:pPr>
        <w:pStyle w:val="ListParagraph"/>
        <w:numPr>
          <w:ilvl w:val="0"/>
          <w:numId w:val="37"/>
        </w:numPr>
        <w:ind w:left="426" w:hanging="426"/>
        <w:jc w:val="both"/>
        <w:rPr>
          <w:rFonts w:cstheme="minorHAnsi"/>
          <w:sz w:val="24"/>
          <w:szCs w:val="24"/>
        </w:rPr>
      </w:pPr>
      <w:r w:rsidRPr="00514102">
        <w:rPr>
          <w:rFonts w:ascii="Calibri" w:eastAsia="Times New Roman" w:hAnsi="Calibri" w:cs="Calibri"/>
          <w:b/>
          <w:sz w:val="24"/>
          <w:szCs w:val="24"/>
        </w:rPr>
        <w:t>Ms Anjana Dube, DDG, DFS, GOI,</w:t>
      </w:r>
      <w:r w:rsidRPr="00514102">
        <w:rPr>
          <w:rFonts w:cstheme="minorHAnsi"/>
          <w:b/>
          <w:sz w:val="24"/>
          <w:szCs w:val="24"/>
        </w:rPr>
        <w:t xml:space="preserve"> </w:t>
      </w:r>
      <w:r w:rsidRPr="00514102">
        <w:rPr>
          <w:rFonts w:cstheme="minorHAnsi"/>
          <w:sz w:val="24"/>
          <w:szCs w:val="24"/>
        </w:rPr>
        <w:t xml:space="preserve">highlighted </w:t>
      </w:r>
      <w:r w:rsidR="00474698">
        <w:rPr>
          <w:rFonts w:cstheme="minorHAnsi"/>
          <w:sz w:val="24"/>
          <w:szCs w:val="24"/>
        </w:rPr>
        <w:t xml:space="preserve">on </w:t>
      </w:r>
      <w:r w:rsidRPr="00514102">
        <w:rPr>
          <w:rFonts w:cstheme="minorHAnsi"/>
          <w:sz w:val="24"/>
          <w:szCs w:val="24"/>
        </w:rPr>
        <w:t>the following aspects:</w:t>
      </w:r>
    </w:p>
    <w:p w:rsidR="00514102" w:rsidRPr="00514102" w:rsidRDefault="00474698" w:rsidP="00CA2D16">
      <w:pPr>
        <w:pStyle w:val="ListParagraph"/>
        <w:numPr>
          <w:ilvl w:val="0"/>
          <w:numId w:val="12"/>
        </w:numPr>
        <w:spacing w:after="0"/>
        <w:ind w:left="426" w:hanging="426"/>
        <w:jc w:val="both"/>
        <w:rPr>
          <w:rFonts w:cstheme="minorHAnsi"/>
          <w:sz w:val="24"/>
          <w:szCs w:val="24"/>
        </w:rPr>
      </w:pPr>
      <w:r>
        <w:rPr>
          <w:rFonts w:cstheme="minorHAnsi"/>
          <w:sz w:val="24"/>
          <w:szCs w:val="24"/>
        </w:rPr>
        <w:t>Andhra Pradesh is one of the state having highest CD ratio in the country.</w:t>
      </w:r>
    </w:p>
    <w:p w:rsidR="00514102" w:rsidRPr="00474698" w:rsidRDefault="00514102" w:rsidP="00CA2D16">
      <w:pPr>
        <w:pStyle w:val="ListParagraph"/>
        <w:numPr>
          <w:ilvl w:val="0"/>
          <w:numId w:val="11"/>
        </w:numPr>
        <w:ind w:left="426" w:hanging="426"/>
        <w:jc w:val="both"/>
        <w:rPr>
          <w:rFonts w:cstheme="minorHAnsi"/>
          <w:sz w:val="24"/>
          <w:szCs w:val="24"/>
        </w:rPr>
      </w:pPr>
      <w:r w:rsidRPr="00474698">
        <w:rPr>
          <w:rFonts w:cstheme="minorHAnsi"/>
          <w:sz w:val="24"/>
          <w:szCs w:val="24"/>
        </w:rPr>
        <w:t xml:space="preserve">When compared to </w:t>
      </w:r>
      <w:r w:rsidR="00474698" w:rsidRPr="00474698">
        <w:rPr>
          <w:rFonts w:cstheme="minorHAnsi"/>
          <w:sz w:val="24"/>
          <w:szCs w:val="24"/>
        </w:rPr>
        <w:t>N</w:t>
      </w:r>
      <w:r w:rsidRPr="00474698">
        <w:rPr>
          <w:rFonts w:cstheme="minorHAnsi"/>
          <w:sz w:val="24"/>
          <w:szCs w:val="24"/>
        </w:rPr>
        <w:t>ational average in Aadhaar &amp; Mobile seeding, Andhra Pradesh</w:t>
      </w:r>
      <w:r w:rsidR="00B747E0">
        <w:rPr>
          <w:rFonts w:cstheme="minorHAnsi"/>
          <w:sz w:val="24"/>
          <w:szCs w:val="24"/>
        </w:rPr>
        <w:t xml:space="preserve"> </w:t>
      </w:r>
      <w:r w:rsidR="009B5167" w:rsidRPr="00474698">
        <w:rPr>
          <w:rFonts w:cstheme="minorHAnsi"/>
          <w:sz w:val="24"/>
          <w:szCs w:val="24"/>
        </w:rPr>
        <w:t xml:space="preserve">is in better </w:t>
      </w:r>
      <w:r w:rsidRPr="00474698">
        <w:rPr>
          <w:rFonts w:cstheme="minorHAnsi"/>
          <w:sz w:val="24"/>
          <w:szCs w:val="24"/>
        </w:rPr>
        <w:t xml:space="preserve">position, where as in </w:t>
      </w:r>
      <w:r w:rsidR="003D0FBD" w:rsidRPr="00474698">
        <w:rPr>
          <w:rFonts w:cstheme="minorHAnsi"/>
          <w:sz w:val="24"/>
          <w:szCs w:val="24"/>
        </w:rPr>
        <w:t>R</w:t>
      </w:r>
      <w:r w:rsidRPr="00474698">
        <w:rPr>
          <w:rFonts w:cstheme="minorHAnsi"/>
          <w:sz w:val="24"/>
          <w:szCs w:val="24"/>
        </w:rPr>
        <w:t xml:space="preserve">upay cards issued </w:t>
      </w:r>
      <w:r w:rsidR="00474698" w:rsidRPr="00474698">
        <w:rPr>
          <w:rFonts w:cstheme="minorHAnsi"/>
          <w:sz w:val="24"/>
          <w:szCs w:val="24"/>
        </w:rPr>
        <w:t>is at below N</w:t>
      </w:r>
      <w:r w:rsidR="009B5167" w:rsidRPr="00474698">
        <w:rPr>
          <w:rFonts w:cstheme="minorHAnsi"/>
          <w:sz w:val="24"/>
          <w:szCs w:val="24"/>
        </w:rPr>
        <w:t>ational average.</w:t>
      </w:r>
      <w:r w:rsidR="00474698" w:rsidRPr="00474698">
        <w:rPr>
          <w:rFonts w:cstheme="minorHAnsi"/>
          <w:sz w:val="24"/>
          <w:szCs w:val="24"/>
        </w:rPr>
        <w:t xml:space="preserve"> </w:t>
      </w:r>
      <w:r w:rsidR="00B747E0">
        <w:rPr>
          <w:rFonts w:cstheme="minorHAnsi"/>
          <w:sz w:val="24"/>
          <w:szCs w:val="24"/>
        </w:rPr>
        <w:t>Focus is required in this regard.</w:t>
      </w:r>
    </w:p>
    <w:p w:rsidR="00024C92" w:rsidRPr="00474698" w:rsidRDefault="00024C92" w:rsidP="0095791B">
      <w:pPr>
        <w:pStyle w:val="ListParagraph"/>
        <w:numPr>
          <w:ilvl w:val="0"/>
          <w:numId w:val="11"/>
        </w:numPr>
        <w:ind w:left="426" w:hanging="425"/>
        <w:jc w:val="both"/>
        <w:rPr>
          <w:rFonts w:cstheme="minorHAnsi"/>
          <w:sz w:val="24"/>
          <w:szCs w:val="24"/>
        </w:rPr>
      </w:pPr>
      <w:r w:rsidRPr="00474698">
        <w:rPr>
          <w:rFonts w:cstheme="minorHAnsi"/>
          <w:sz w:val="24"/>
          <w:szCs w:val="24"/>
        </w:rPr>
        <w:t xml:space="preserve">Need more concern on </w:t>
      </w:r>
      <w:r w:rsidR="00474698" w:rsidRPr="00474698">
        <w:rPr>
          <w:rFonts w:cstheme="minorHAnsi"/>
          <w:sz w:val="24"/>
          <w:szCs w:val="24"/>
        </w:rPr>
        <w:t xml:space="preserve">deployment &amp; activation of Bank Mitras </w:t>
      </w:r>
      <w:r w:rsidRPr="00474698">
        <w:rPr>
          <w:rFonts w:cstheme="minorHAnsi"/>
          <w:sz w:val="24"/>
          <w:szCs w:val="24"/>
        </w:rPr>
        <w:t xml:space="preserve">in the state for </w:t>
      </w:r>
      <w:r w:rsidR="00474698">
        <w:rPr>
          <w:rFonts w:cstheme="minorHAnsi"/>
          <w:sz w:val="24"/>
          <w:szCs w:val="24"/>
        </w:rPr>
        <w:t xml:space="preserve">reaching the benefits of </w:t>
      </w:r>
      <w:r w:rsidRPr="00474698">
        <w:rPr>
          <w:rFonts w:cstheme="minorHAnsi"/>
          <w:sz w:val="24"/>
          <w:szCs w:val="24"/>
        </w:rPr>
        <w:t xml:space="preserve">financial inclusion to </w:t>
      </w:r>
      <w:r w:rsidR="00474698">
        <w:rPr>
          <w:rFonts w:cstheme="minorHAnsi"/>
          <w:sz w:val="24"/>
          <w:szCs w:val="24"/>
        </w:rPr>
        <w:t xml:space="preserve">the </w:t>
      </w:r>
      <w:r w:rsidRPr="00474698">
        <w:rPr>
          <w:rFonts w:cstheme="minorHAnsi"/>
          <w:sz w:val="24"/>
          <w:szCs w:val="24"/>
        </w:rPr>
        <w:t>last mile.</w:t>
      </w:r>
    </w:p>
    <w:p w:rsidR="00514102" w:rsidRDefault="00024C92" w:rsidP="0095791B">
      <w:pPr>
        <w:pStyle w:val="ListParagraph"/>
        <w:numPr>
          <w:ilvl w:val="0"/>
          <w:numId w:val="11"/>
        </w:numPr>
        <w:ind w:left="360"/>
        <w:jc w:val="both"/>
        <w:rPr>
          <w:rFonts w:cstheme="minorHAnsi"/>
          <w:sz w:val="24"/>
          <w:szCs w:val="24"/>
        </w:rPr>
      </w:pPr>
      <w:r w:rsidRPr="003D0FBD">
        <w:rPr>
          <w:rFonts w:cstheme="minorHAnsi"/>
          <w:sz w:val="24"/>
          <w:szCs w:val="24"/>
        </w:rPr>
        <w:t xml:space="preserve">She expressed her </w:t>
      </w:r>
      <w:r w:rsidR="005D1B23" w:rsidRPr="003D0FBD">
        <w:rPr>
          <w:rFonts w:cstheme="minorHAnsi"/>
          <w:sz w:val="24"/>
          <w:szCs w:val="24"/>
        </w:rPr>
        <w:t>happiness</w:t>
      </w:r>
      <w:r w:rsidRPr="003D0FBD">
        <w:rPr>
          <w:rFonts w:cstheme="minorHAnsi"/>
          <w:sz w:val="24"/>
          <w:szCs w:val="24"/>
        </w:rPr>
        <w:t xml:space="preserve"> towards implementation of cash less AePDS in the state through Fair Price Shop dealers. </w:t>
      </w:r>
    </w:p>
    <w:p w:rsidR="003D0FBD" w:rsidRDefault="003D0FBD" w:rsidP="0095791B">
      <w:pPr>
        <w:pStyle w:val="ListParagraph"/>
        <w:numPr>
          <w:ilvl w:val="0"/>
          <w:numId w:val="11"/>
        </w:numPr>
        <w:ind w:left="360"/>
        <w:jc w:val="both"/>
        <w:rPr>
          <w:rFonts w:cstheme="minorHAnsi"/>
          <w:sz w:val="24"/>
          <w:szCs w:val="24"/>
        </w:rPr>
      </w:pPr>
      <w:r>
        <w:rPr>
          <w:rFonts w:cstheme="minorHAnsi"/>
          <w:sz w:val="24"/>
          <w:szCs w:val="24"/>
        </w:rPr>
        <w:t>Performance under Pradhan Mantri Mudra Yo</w:t>
      </w:r>
      <w:r w:rsidR="00474698">
        <w:rPr>
          <w:rFonts w:cstheme="minorHAnsi"/>
          <w:sz w:val="24"/>
          <w:szCs w:val="24"/>
        </w:rPr>
        <w:t>jana in the state is below the N</w:t>
      </w:r>
      <w:r>
        <w:rPr>
          <w:rFonts w:cstheme="minorHAnsi"/>
          <w:sz w:val="24"/>
          <w:szCs w:val="24"/>
        </w:rPr>
        <w:t>ational average.</w:t>
      </w:r>
    </w:p>
    <w:p w:rsidR="003D0FBD" w:rsidRDefault="003D0FBD" w:rsidP="0095791B">
      <w:pPr>
        <w:pStyle w:val="ListParagraph"/>
        <w:numPr>
          <w:ilvl w:val="0"/>
          <w:numId w:val="11"/>
        </w:numPr>
        <w:ind w:left="360"/>
        <w:jc w:val="both"/>
        <w:rPr>
          <w:rFonts w:cstheme="minorHAnsi"/>
          <w:sz w:val="24"/>
          <w:szCs w:val="24"/>
        </w:rPr>
      </w:pPr>
      <w:r>
        <w:rPr>
          <w:rFonts w:cstheme="minorHAnsi"/>
          <w:sz w:val="24"/>
          <w:szCs w:val="24"/>
        </w:rPr>
        <w:t xml:space="preserve">Performance under StandUp India is </w:t>
      </w:r>
      <w:r w:rsidR="00474698">
        <w:rPr>
          <w:rFonts w:cstheme="minorHAnsi"/>
          <w:sz w:val="24"/>
          <w:szCs w:val="24"/>
        </w:rPr>
        <w:t>required</w:t>
      </w:r>
      <w:r>
        <w:rPr>
          <w:rFonts w:cstheme="minorHAnsi"/>
          <w:sz w:val="24"/>
          <w:szCs w:val="24"/>
        </w:rPr>
        <w:t xml:space="preserve"> to pickup in the state.</w:t>
      </w:r>
    </w:p>
    <w:p w:rsidR="009A1754" w:rsidRPr="00474698" w:rsidRDefault="003919F3" w:rsidP="0095791B">
      <w:pPr>
        <w:pStyle w:val="ListParagraph"/>
        <w:numPr>
          <w:ilvl w:val="0"/>
          <w:numId w:val="11"/>
        </w:numPr>
        <w:ind w:left="360"/>
        <w:jc w:val="both"/>
        <w:rPr>
          <w:rFonts w:cstheme="minorHAnsi"/>
          <w:sz w:val="24"/>
          <w:szCs w:val="24"/>
        </w:rPr>
      </w:pPr>
      <w:r w:rsidRPr="00474698">
        <w:rPr>
          <w:rFonts w:cstheme="minorHAnsi"/>
          <w:sz w:val="24"/>
          <w:szCs w:val="24"/>
        </w:rPr>
        <w:lastRenderedPageBreak/>
        <w:t xml:space="preserve">Financial Literacy Centres </w:t>
      </w:r>
      <w:r w:rsidR="009A1754" w:rsidRPr="00474698">
        <w:rPr>
          <w:rFonts w:cstheme="minorHAnsi"/>
          <w:sz w:val="24"/>
          <w:szCs w:val="24"/>
        </w:rPr>
        <w:t>are advised to conduct special camps on “Going digital”</w:t>
      </w:r>
      <w:r w:rsidR="00474698" w:rsidRPr="00474698">
        <w:rPr>
          <w:rFonts w:cstheme="minorHAnsi"/>
          <w:sz w:val="24"/>
          <w:szCs w:val="24"/>
        </w:rPr>
        <w:t xml:space="preserve"> from April, 2017 onwards and </w:t>
      </w:r>
      <w:r w:rsidR="009A1754" w:rsidRPr="00474698">
        <w:rPr>
          <w:rFonts w:cstheme="minorHAnsi"/>
          <w:sz w:val="24"/>
          <w:szCs w:val="24"/>
        </w:rPr>
        <w:t>submit monthly reports</w:t>
      </w:r>
      <w:r w:rsidR="00B747E0">
        <w:rPr>
          <w:rFonts w:cstheme="minorHAnsi"/>
          <w:sz w:val="24"/>
          <w:szCs w:val="24"/>
        </w:rPr>
        <w:t xml:space="preserve"> to SLBC/DFS.</w:t>
      </w:r>
    </w:p>
    <w:p w:rsidR="003D0FBD" w:rsidRDefault="003919F3" w:rsidP="0095791B">
      <w:pPr>
        <w:pStyle w:val="ListParagraph"/>
        <w:numPr>
          <w:ilvl w:val="0"/>
          <w:numId w:val="11"/>
        </w:numPr>
        <w:ind w:left="360"/>
        <w:jc w:val="both"/>
        <w:rPr>
          <w:rFonts w:cstheme="minorHAnsi"/>
          <w:sz w:val="24"/>
          <w:szCs w:val="24"/>
        </w:rPr>
      </w:pPr>
      <w:r>
        <w:rPr>
          <w:rFonts w:cstheme="minorHAnsi"/>
          <w:sz w:val="24"/>
          <w:szCs w:val="24"/>
        </w:rPr>
        <w:t>Financial Literacy centres should be synchronize</w:t>
      </w:r>
      <w:r w:rsidR="00D204F9">
        <w:rPr>
          <w:rFonts w:cstheme="minorHAnsi"/>
          <w:sz w:val="24"/>
          <w:szCs w:val="24"/>
        </w:rPr>
        <w:t>d</w:t>
      </w:r>
      <w:r>
        <w:rPr>
          <w:rFonts w:cstheme="minorHAnsi"/>
          <w:sz w:val="24"/>
          <w:szCs w:val="24"/>
        </w:rPr>
        <w:t xml:space="preserve"> / tie up with skilling centres. </w:t>
      </w:r>
      <w:r w:rsidR="003D0FBD">
        <w:rPr>
          <w:rFonts w:cstheme="minorHAnsi"/>
          <w:sz w:val="24"/>
          <w:szCs w:val="24"/>
        </w:rPr>
        <w:t xml:space="preserve"> </w:t>
      </w:r>
    </w:p>
    <w:p w:rsidR="00805080" w:rsidRPr="00805080" w:rsidRDefault="00805080" w:rsidP="00805080">
      <w:pPr>
        <w:pStyle w:val="ListParagraph"/>
        <w:ind w:left="360"/>
        <w:jc w:val="right"/>
        <w:rPr>
          <w:rFonts w:cstheme="minorHAnsi"/>
          <w:b/>
          <w:sz w:val="24"/>
          <w:szCs w:val="24"/>
        </w:rPr>
      </w:pPr>
      <w:r w:rsidRPr="00805080">
        <w:rPr>
          <w:rFonts w:cstheme="minorHAnsi"/>
          <w:b/>
          <w:sz w:val="24"/>
          <w:szCs w:val="24"/>
        </w:rPr>
        <w:t>(Action: all Banks</w:t>
      </w:r>
      <w:r w:rsidR="00B747E0">
        <w:rPr>
          <w:rFonts w:cstheme="minorHAnsi"/>
          <w:b/>
          <w:sz w:val="24"/>
          <w:szCs w:val="24"/>
        </w:rPr>
        <w:t xml:space="preserve"> &amp; LDMs</w:t>
      </w:r>
      <w:r w:rsidRPr="00805080">
        <w:rPr>
          <w:rFonts w:cstheme="minorHAnsi"/>
          <w:b/>
          <w:sz w:val="24"/>
          <w:szCs w:val="24"/>
        </w:rPr>
        <w:t>)</w:t>
      </w:r>
    </w:p>
    <w:p w:rsidR="00C81A0B" w:rsidRPr="00F21BBB" w:rsidRDefault="0095791B" w:rsidP="00C81A0B">
      <w:pPr>
        <w:jc w:val="both"/>
        <w:rPr>
          <w:rFonts w:ascii="Calibri" w:eastAsia="Times New Roman" w:hAnsi="Calibri" w:cs="Calibri"/>
          <w:sz w:val="24"/>
          <w:szCs w:val="24"/>
        </w:rPr>
      </w:pPr>
      <w:r>
        <w:rPr>
          <w:rFonts w:cstheme="minorHAnsi"/>
          <w:b/>
          <w:sz w:val="24"/>
          <w:szCs w:val="24"/>
        </w:rPr>
        <w:t>6</w:t>
      </w:r>
      <w:r w:rsidR="009A1754">
        <w:rPr>
          <w:rFonts w:cstheme="minorHAnsi"/>
          <w:b/>
          <w:sz w:val="24"/>
          <w:szCs w:val="24"/>
        </w:rPr>
        <w:t xml:space="preserve">.0 </w:t>
      </w:r>
      <w:r w:rsidR="00C81A0B" w:rsidRPr="00F21BBB">
        <w:rPr>
          <w:rFonts w:cstheme="minorHAnsi"/>
          <w:b/>
          <w:sz w:val="24"/>
          <w:szCs w:val="24"/>
        </w:rPr>
        <w:t>Sri VVV Satyanarayana</w:t>
      </w:r>
      <w:r w:rsidR="00C81A0B" w:rsidRPr="00F21BBB">
        <w:rPr>
          <w:rFonts w:eastAsia="Times New Roman" w:cstheme="minorHAnsi"/>
          <w:b/>
          <w:sz w:val="24"/>
          <w:szCs w:val="24"/>
        </w:rPr>
        <w:t xml:space="preserve">, Chief General Manager, NABARD </w:t>
      </w:r>
      <w:r w:rsidR="00C81A0B" w:rsidRPr="00F21BBB">
        <w:rPr>
          <w:rFonts w:eastAsia="Times New Roman" w:cstheme="minorHAnsi"/>
          <w:sz w:val="24"/>
          <w:szCs w:val="24"/>
        </w:rPr>
        <w:t>stated that:</w:t>
      </w:r>
    </w:p>
    <w:p w:rsidR="00E36795" w:rsidRPr="00E36795" w:rsidRDefault="00E36795" w:rsidP="00CA2D16">
      <w:pPr>
        <w:pStyle w:val="ListParagraph"/>
        <w:widowControl w:val="0"/>
        <w:numPr>
          <w:ilvl w:val="0"/>
          <w:numId w:val="8"/>
        </w:numPr>
        <w:suppressAutoHyphens/>
        <w:autoSpaceDN w:val="0"/>
        <w:spacing w:after="0"/>
        <w:ind w:left="426" w:right="164" w:hanging="426"/>
        <w:contextualSpacing w:val="0"/>
        <w:jc w:val="both"/>
        <w:textAlignment w:val="baseline"/>
        <w:rPr>
          <w:rFonts w:cstheme="minorHAnsi"/>
          <w:sz w:val="24"/>
          <w:szCs w:val="24"/>
        </w:rPr>
      </w:pPr>
      <w:r w:rsidRPr="00E36795">
        <w:rPr>
          <w:rFonts w:cstheme="minorHAnsi"/>
          <w:sz w:val="24"/>
          <w:szCs w:val="24"/>
        </w:rPr>
        <w:t xml:space="preserve">As against the target of 47484 JLGs to be financed during 2016-17, 23037 JLGs were financed (48%) as on 28 February 2017 in the State. NABARD had conducted district level JLG </w:t>
      </w:r>
      <w:r w:rsidR="00342E11" w:rsidRPr="00E36795">
        <w:rPr>
          <w:rFonts w:cstheme="minorHAnsi"/>
          <w:sz w:val="24"/>
          <w:szCs w:val="24"/>
        </w:rPr>
        <w:t>workshops</w:t>
      </w:r>
      <w:r w:rsidRPr="00E36795">
        <w:rPr>
          <w:rFonts w:cstheme="minorHAnsi"/>
          <w:sz w:val="24"/>
          <w:szCs w:val="24"/>
        </w:rPr>
        <w:t xml:space="preserve"> for </w:t>
      </w:r>
      <w:r w:rsidR="00342E11" w:rsidRPr="00E36795">
        <w:rPr>
          <w:rFonts w:cstheme="minorHAnsi"/>
          <w:sz w:val="24"/>
          <w:szCs w:val="24"/>
        </w:rPr>
        <w:t>sensitization</w:t>
      </w:r>
      <w:r w:rsidRPr="00E36795">
        <w:rPr>
          <w:rFonts w:cstheme="minorHAnsi"/>
          <w:sz w:val="24"/>
          <w:szCs w:val="24"/>
        </w:rPr>
        <w:t xml:space="preserve"> </w:t>
      </w:r>
      <w:r w:rsidR="009A5844" w:rsidRPr="00E36795">
        <w:rPr>
          <w:rFonts w:cstheme="minorHAnsi"/>
          <w:sz w:val="24"/>
          <w:szCs w:val="24"/>
        </w:rPr>
        <w:t>of branch</w:t>
      </w:r>
      <w:r w:rsidRPr="00E36795">
        <w:rPr>
          <w:rFonts w:cstheme="minorHAnsi"/>
          <w:sz w:val="24"/>
          <w:szCs w:val="24"/>
        </w:rPr>
        <w:t xml:space="preserve"> managers in all the districts in the State.</w:t>
      </w:r>
    </w:p>
    <w:p w:rsidR="00E36795" w:rsidRPr="00B747E0" w:rsidRDefault="009A5844" w:rsidP="00CF0199">
      <w:pPr>
        <w:pStyle w:val="ListParagraph"/>
        <w:widowControl w:val="0"/>
        <w:numPr>
          <w:ilvl w:val="0"/>
          <w:numId w:val="8"/>
        </w:numPr>
        <w:suppressAutoHyphens/>
        <w:autoSpaceDN w:val="0"/>
        <w:spacing w:after="0"/>
        <w:ind w:left="426" w:right="164" w:hanging="426"/>
        <w:contextualSpacing w:val="0"/>
        <w:jc w:val="both"/>
        <w:textAlignment w:val="baseline"/>
        <w:rPr>
          <w:rFonts w:cstheme="minorHAnsi"/>
          <w:sz w:val="24"/>
          <w:szCs w:val="24"/>
        </w:rPr>
      </w:pPr>
      <w:r w:rsidRPr="00B747E0">
        <w:rPr>
          <w:rFonts w:cstheme="minorHAnsi"/>
          <w:sz w:val="24"/>
          <w:szCs w:val="24"/>
        </w:rPr>
        <w:t>A N</w:t>
      </w:r>
      <w:r w:rsidR="00E36795" w:rsidRPr="00B747E0">
        <w:rPr>
          <w:rFonts w:cstheme="minorHAnsi"/>
          <w:sz w:val="24"/>
          <w:szCs w:val="24"/>
        </w:rPr>
        <w:t>ation-wide water campaign was launched by NABARD during May 2016, with support of various stakeholders/ partner agencies.</w:t>
      </w:r>
      <w:r w:rsidR="00B747E0" w:rsidRPr="00B747E0">
        <w:rPr>
          <w:rFonts w:cstheme="minorHAnsi"/>
          <w:sz w:val="24"/>
          <w:szCs w:val="24"/>
        </w:rPr>
        <w:t xml:space="preserve"> </w:t>
      </w:r>
      <w:r w:rsidR="00B747E0">
        <w:rPr>
          <w:rFonts w:cstheme="minorHAnsi"/>
          <w:sz w:val="24"/>
          <w:szCs w:val="24"/>
        </w:rPr>
        <w:t>I</w:t>
      </w:r>
      <w:r w:rsidR="00E36795" w:rsidRPr="00B747E0">
        <w:rPr>
          <w:rFonts w:cstheme="minorHAnsi"/>
          <w:sz w:val="24"/>
          <w:szCs w:val="24"/>
        </w:rPr>
        <w:t xml:space="preserve">t has now been proposed to launch the campaign during 2017 also with focus on most vulnerable/ rain fed/ water scarcity and problem areas covering 5000 villages </w:t>
      </w:r>
      <w:r w:rsidRPr="00B747E0">
        <w:rPr>
          <w:rFonts w:cstheme="minorHAnsi"/>
          <w:sz w:val="24"/>
          <w:szCs w:val="24"/>
        </w:rPr>
        <w:t>in Andhra Pradesh</w:t>
      </w:r>
      <w:r w:rsidR="00B747E0">
        <w:rPr>
          <w:rFonts w:cstheme="minorHAnsi"/>
          <w:sz w:val="24"/>
          <w:szCs w:val="24"/>
        </w:rPr>
        <w:t xml:space="preserve"> (</w:t>
      </w:r>
      <w:r w:rsidRPr="00B747E0">
        <w:rPr>
          <w:rFonts w:cstheme="minorHAnsi"/>
          <w:sz w:val="24"/>
          <w:szCs w:val="24"/>
        </w:rPr>
        <w:t>500 villages each i</w:t>
      </w:r>
      <w:r w:rsidR="00B747E0">
        <w:rPr>
          <w:rFonts w:cstheme="minorHAnsi"/>
          <w:sz w:val="24"/>
          <w:szCs w:val="24"/>
        </w:rPr>
        <w:t>n s</w:t>
      </w:r>
      <w:r w:rsidR="00E36795" w:rsidRPr="00B747E0">
        <w:rPr>
          <w:rFonts w:cstheme="minorHAnsi"/>
          <w:sz w:val="24"/>
          <w:szCs w:val="24"/>
        </w:rPr>
        <w:t>even Districts Viz</w:t>
      </w:r>
      <w:r w:rsidRPr="00B747E0">
        <w:rPr>
          <w:rFonts w:cstheme="minorHAnsi"/>
          <w:sz w:val="24"/>
          <w:szCs w:val="24"/>
        </w:rPr>
        <w:t xml:space="preserve">., </w:t>
      </w:r>
      <w:r w:rsidR="00E36795" w:rsidRPr="00B747E0">
        <w:rPr>
          <w:rFonts w:cstheme="minorHAnsi"/>
          <w:sz w:val="24"/>
          <w:szCs w:val="24"/>
        </w:rPr>
        <w:t>Kadapa, Kurnool,</w:t>
      </w:r>
      <w:r w:rsidRPr="00B747E0">
        <w:rPr>
          <w:rFonts w:cstheme="minorHAnsi"/>
          <w:sz w:val="24"/>
          <w:szCs w:val="24"/>
        </w:rPr>
        <w:t xml:space="preserve"> </w:t>
      </w:r>
      <w:r w:rsidR="00E36795" w:rsidRPr="00B747E0">
        <w:rPr>
          <w:rFonts w:cstheme="minorHAnsi"/>
          <w:sz w:val="24"/>
          <w:szCs w:val="24"/>
        </w:rPr>
        <w:t>Ananthapur,</w:t>
      </w:r>
      <w:r w:rsidRPr="00B747E0">
        <w:rPr>
          <w:rFonts w:cstheme="minorHAnsi"/>
          <w:sz w:val="24"/>
          <w:szCs w:val="24"/>
        </w:rPr>
        <w:t xml:space="preserve"> </w:t>
      </w:r>
      <w:r w:rsidR="00E36795" w:rsidRPr="00B747E0">
        <w:rPr>
          <w:rFonts w:cstheme="minorHAnsi"/>
          <w:sz w:val="24"/>
          <w:szCs w:val="24"/>
        </w:rPr>
        <w:t xml:space="preserve">Chittor, Nellore, Prakasam and Guntur </w:t>
      </w:r>
      <w:r w:rsidRPr="00B747E0">
        <w:rPr>
          <w:rFonts w:cstheme="minorHAnsi"/>
          <w:sz w:val="24"/>
          <w:szCs w:val="24"/>
        </w:rPr>
        <w:t>and 25</w:t>
      </w:r>
      <w:r w:rsidR="00E36795" w:rsidRPr="00B747E0">
        <w:rPr>
          <w:rFonts w:cstheme="minorHAnsi"/>
          <w:sz w:val="24"/>
          <w:szCs w:val="24"/>
        </w:rPr>
        <w:t>0 villages</w:t>
      </w:r>
      <w:r w:rsidRPr="00B747E0">
        <w:rPr>
          <w:rFonts w:cstheme="minorHAnsi"/>
          <w:sz w:val="24"/>
          <w:szCs w:val="24"/>
        </w:rPr>
        <w:t xml:space="preserve"> each </w:t>
      </w:r>
      <w:r w:rsidR="00E36795" w:rsidRPr="00B747E0">
        <w:rPr>
          <w:rFonts w:cstheme="minorHAnsi"/>
          <w:sz w:val="24"/>
          <w:szCs w:val="24"/>
        </w:rPr>
        <w:t xml:space="preserve">in </w:t>
      </w:r>
      <w:r w:rsidR="00B747E0">
        <w:rPr>
          <w:rFonts w:cstheme="minorHAnsi"/>
          <w:sz w:val="24"/>
          <w:szCs w:val="24"/>
        </w:rPr>
        <w:t xml:space="preserve">the </w:t>
      </w:r>
      <w:r w:rsidR="00E36795" w:rsidRPr="00B747E0">
        <w:rPr>
          <w:rFonts w:cstheme="minorHAnsi"/>
          <w:sz w:val="24"/>
          <w:szCs w:val="24"/>
        </w:rPr>
        <w:t>remaining 6 districts</w:t>
      </w:r>
      <w:r w:rsidR="00B747E0">
        <w:rPr>
          <w:rFonts w:cstheme="minorHAnsi"/>
          <w:sz w:val="24"/>
          <w:szCs w:val="24"/>
        </w:rPr>
        <w:t>)</w:t>
      </w:r>
      <w:r w:rsidR="00E36795" w:rsidRPr="00B747E0">
        <w:rPr>
          <w:rFonts w:cstheme="minorHAnsi"/>
          <w:sz w:val="24"/>
          <w:szCs w:val="24"/>
        </w:rPr>
        <w:t>.</w:t>
      </w:r>
    </w:p>
    <w:p w:rsidR="00E36795" w:rsidRPr="00B747E0" w:rsidRDefault="00E36795" w:rsidP="00CA2D16">
      <w:pPr>
        <w:pStyle w:val="ListParagraph"/>
        <w:widowControl w:val="0"/>
        <w:numPr>
          <w:ilvl w:val="0"/>
          <w:numId w:val="8"/>
        </w:numPr>
        <w:suppressAutoHyphens/>
        <w:spacing w:after="0"/>
        <w:ind w:left="426" w:right="164" w:hanging="426"/>
        <w:jc w:val="both"/>
        <w:rPr>
          <w:rFonts w:eastAsia="Times New Roman" w:cstheme="minorHAnsi"/>
          <w:color w:val="222222"/>
          <w:sz w:val="24"/>
          <w:szCs w:val="24"/>
        </w:rPr>
      </w:pPr>
      <w:r w:rsidRPr="00B747E0">
        <w:rPr>
          <w:rFonts w:cstheme="minorHAnsi"/>
          <w:color w:val="222222"/>
          <w:sz w:val="24"/>
          <w:szCs w:val="24"/>
        </w:rPr>
        <w:t xml:space="preserve">Doubling of farmer’s income should be included as a regular agenda item in the SLBC/DCC/BLBC meetings. NABARD has prepared bench marks for reviewing the progress under Doubling of Farmers’ Income. </w:t>
      </w:r>
    </w:p>
    <w:p w:rsidR="00E36795" w:rsidRPr="009A5844" w:rsidRDefault="00E36795" w:rsidP="00CA2D16">
      <w:pPr>
        <w:pStyle w:val="ListParagraph"/>
        <w:widowControl w:val="0"/>
        <w:numPr>
          <w:ilvl w:val="0"/>
          <w:numId w:val="8"/>
        </w:numPr>
        <w:suppressAutoHyphens/>
        <w:spacing w:after="0"/>
        <w:ind w:left="426" w:right="164" w:hanging="426"/>
        <w:jc w:val="both"/>
        <w:rPr>
          <w:rFonts w:cstheme="minorHAnsi"/>
          <w:sz w:val="24"/>
          <w:szCs w:val="24"/>
        </w:rPr>
      </w:pPr>
      <w:r w:rsidRPr="00B747E0">
        <w:rPr>
          <w:rFonts w:cstheme="minorHAnsi"/>
          <w:sz w:val="24"/>
          <w:szCs w:val="24"/>
        </w:rPr>
        <w:t>For increas</w:t>
      </w:r>
      <w:r w:rsidR="009A5844" w:rsidRPr="00B747E0">
        <w:rPr>
          <w:rFonts w:cstheme="minorHAnsi"/>
          <w:sz w:val="24"/>
          <w:szCs w:val="24"/>
        </w:rPr>
        <w:t>ing Agri term lending banks may a</w:t>
      </w:r>
      <w:r w:rsidR="00342E11" w:rsidRPr="00B747E0">
        <w:rPr>
          <w:rFonts w:cstheme="minorHAnsi"/>
          <w:sz w:val="24"/>
          <w:szCs w:val="24"/>
        </w:rPr>
        <w:t>ssociate</w:t>
      </w:r>
      <w:r w:rsidRPr="00B747E0">
        <w:rPr>
          <w:rFonts w:cstheme="minorHAnsi"/>
          <w:sz w:val="24"/>
          <w:szCs w:val="24"/>
        </w:rPr>
        <w:t xml:space="preserve"> with Area development projects </w:t>
      </w:r>
      <w:r w:rsidR="00342E11" w:rsidRPr="00B747E0">
        <w:rPr>
          <w:rFonts w:cstheme="minorHAnsi"/>
          <w:sz w:val="24"/>
          <w:szCs w:val="24"/>
        </w:rPr>
        <w:t>piloted</w:t>
      </w:r>
      <w:r w:rsidRPr="00B747E0">
        <w:rPr>
          <w:rFonts w:cstheme="minorHAnsi"/>
          <w:sz w:val="24"/>
          <w:szCs w:val="24"/>
        </w:rPr>
        <w:t xml:space="preserve"> by NABARD</w:t>
      </w:r>
      <w:r w:rsidR="009A5844" w:rsidRPr="00B747E0">
        <w:rPr>
          <w:rFonts w:cstheme="minorHAnsi"/>
          <w:sz w:val="24"/>
          <w:szCs w:val="24"/>
        </w:rPr>
        <w:t xml:space="preserve">, </w:t>
      </w:r>
      <w:r w:rsidRPr="00B747E0">
        <w:rPr>
          <w:rFonts w:cstheme="minorHAnsi"/>
          <w:sz w:val="24"/>
          <w:szCs w:val="24"/>
        </w:rPr>
        <w:t>NABARD treated areas under watershed/ Tribal development projects</w:t>
      </w:r>
      <w:r w:rsidR="009A5844" w:rsidRPr="00B747E0">
        <w:rPr>
          <w:rFonts w:cstheme="minorHAnsi"/>
          <w:sz w:val="24"/>
          <w:szCs w:val="24"/>
        </w:rPr>
        <w:t xml:space="preserve"> / </w:t>
      </w:r>
      <w:r w:rsidRPr="00B747E0">
        <w:rPr>
          <w:rFonts w:cstheme="minorHAnsi"/>
          <w:sz w:val="24"/>
          <w:szCs w:val="24"/>
        </w:rPr>
        <w:t>RIDF.</w:t>
      </w:r>
    </w:p>
    <w:p w:rsidR="00E36795" w:rsidRPr="009A5844" w:rsidRDefault="00B747E0" w:rsidP="00CA2D16">
      <w:pPr>
        <w:pStyle w:val="ListParagraph"/>
        <w:numPr>
          <w:ilvl w:val="0"/>
          <w:numId w:val="8"/>
        </w:numPr>
        <w:spacing w:after="120"/>
        <w:ind w:left="426" w:hanging="426"/>
        <w:jc w:val="both"/>
        <w:rPr>
          <w:rFonts w:cstheme="minorHAnsi"/>
          <w:bCs/>
          <w:sz w:val="24"/>
          <w:szCs w:val="24"/>
        </w:rPr>
      </w:pPr>
      <w:bookmarkStart w:id="0" w:name="_GoBack"/>
      <w:bookmarkEnd w:id="0"/>
      <w:r>
        <w:rPr>
          <w:rFonts w:cstheme="minorHAnsi"/>
          <w:bCs/>
          <w:sz w:val="24"/>
          <w:szCs w:val="24"/>
        </w:rPr>
        <w:t>Two</w:t>
      </w:r>
      <w:r w:rsidR="00E36795" w:rsidRPr="009A5844">
        <w:rPr>
          <w:rFonts w:cstheme="minorHAnsi"/>
          <w:bCs/>
          <w:sz w:val="24"/>
          <w:szCs w:val="24"/>
        </w:rPr>
        <w:t xml:space="preserve"> district level workshops could be organized initially for the bank officials to acquaint them with the concept of FPOs and modalities of their financing</w:t>
      </w:r>
      <w:r w:rsidR="00076ABC">
        <w:rPr>
          <w:rFonts w:cstheme="minorHAnsi"/>
          <w:bCs/>
          <w:sz w:val="24"/>
          <w:szCs w:val="24"/>
        </w:rPr>
        <w:t xml:space="preserve"> for short &amp; long term credit needs</w:t>
      </w:r>
      <w:r w:rsidR="00E36795" w:rsidRPr="009A5844">
        <w:rPr>
          <w:rFonts w:cstheme="minorHAnsi"/>
          <w:bCs/>
          <w:sz w:val="24"/>
          <w:szCs w:val="24"/>
        </w:rPr>
        <w:t xml:space="preserve">. </w:t>
      </w:r>
    </w:p>
    <w:p w:rsidR="009A1754" w:rsidRPr="00CF0199" w:rsidRDefault="00E36795" w:rsidP="00CA2D16">
      <w:pPr>
        <w:pStyle w:val="ListParagraph"/>
        <w:numPr>
          <w:ilvl w:val="0"/>
          <w:numId w:val="8"/>
        </w:numPr>
        <w:spacing w:after="120"/>
        <w:ind w:left="426" w:hanging="426"/>
        <w:jc w:val="both"/>
        <w:rPr>
          <w:rFonts w:cstheme="minorHAnsi"/>
          <w:sz w:val="24"/>
          <w:szCs w:val="24"/>
        </w:rPr>
      </w:pPr>
      <w:r w:rsidRPr="00CF0199">
        <w:rPr>
          <w:rFonts w:cstheme="minorHAnsi"/>
          <w:sz w:val="24"/>
          <w:szCs w:val="24"/>
        </w:rPr>
        <w:t xml:space="preserve">MNRE, Govt. of India </w:t>
      </w:r>
      <w:r w:rsidR="00342E11" w:rsidRPr="00CF0199">
        <w:rPr>
          <w:rFonts w:cstheme="minorHAnsi"/>
          <w:sz w:val="24"/>
          <w:szCs w:val="24"/>
        </w:rPr>
        <w:t>advised</w:t>
      </w:r>
      <w:r w:rsidRPr="00CF0199">
        <w:rPr>
          <w:rFonts w:cstheme="minorHAnsi"/>
          <w:sz w:val="24"/>
          <w:szCs w:val="24"/>
        </w:rPr>
        <w:t xml:space="preserve"> </w:t>
      </w:r>
      <w:r w:rsidR="00342E11" w:rsidRPr="00CF0199">
        <w:rPr>
          <w:rFonts w:cstheme="minorHAnsi"/>
          <w:sz w:val="24"/>
          <w:szCs w:val="24"/>
        </w:rPr>
        <w:t>NABARD</w:t>
      </w:r>
      <w:r w:rsidRPr="00CF0199">
        <w:rPr>
          <w:rFonts w:cstheme="minorHAnsi"/>
          <w:sz w:val="24"/>
          <w:szCs w:val="24"/>
        </w:rPr>
        <w:t xml:space="preserve"> </w:t>
      </w:r>
      <w:r w:rsidR="00342E11" w:rsidRPr="00CF0199">
        <w:rPr>
          <w:rFonts w:cstheme="minorHAnsi"/>
          <w:sz w:val="24"/>
          <w:szCs w:val="24"/>
        </w:rPr>
        <w:t xml:space="preserve">that </w:t>
      </w:r>
      <w:r w:rsidR="00B747E0">
        <w:rPr>
          <w:rFonts w:cstheme="minorHAnsi"/>
          <w:sz w:val="24"/>
          <w:szCs w:val="24"/>
        </w:rPr>
        <w:t xml:space="preserve">implementation of </w:t>
      </w:r>
      <w:r w:rsidR="00342E11" w:rsidRPr="00CF0199">
        <w:rPr>
          <w:rFonts w:cstheme="minorHAnsi"/>
          <w:sz w:val="24"/>
          <w:szCs w:val="24"/>
        </w:rPr>
        <w:t>schemes</w:t>
      </w:r>
      <w:r w:rsidRPr="00CF0199">
        <w:rPr>
          <w:rFonts w:cstheme="minorHAnsi"/>
          <w:sz w:val="24"/>
          <w:szCs w:val="24"/>
        </w:rPr>
        <w:t xml:space="preserve"> under Solar </w:t>
      </w:r>
      <w:r w:rsidR="00342E11" w:rsidRPr="00CF0199">
        <w:rPr>
          <w:rFonts w:cstheme="minorHAnsi"/>
          <w:sz w:val="24"/>
          <w:szCs w:val="24"/>
        </w:rPr>
        <w:t>Lighting</w:t>
      </w:r>
      <w:r w:rsidRPr="00CF0199">
        <w:rPr>
          <w:rFonts w:cstheme="minorHAnsi"/>
          <w:sz w:val="24"/>
          <w:szCs w:val="24"/>
        </w:rPr>
        <w:t xml:space="preserve"> and Pumping has been stopped with effect </w:t>
      </w:r>
      <w:r w:rsidR="00342E11" w:rsidRPr="00CF0199">
        <w:rPr>
          <w:rFonts w:cstheme="minorHAnsi"/>
          <w:sz w:val="24"/>
          <w:szCs w:val="24"/>
        </w:rPr>
        <w:t>from 15th</w:t>
      </w:r>
      <w:r w:rsidRPr="00CF0199">
        <w:rPr>
          <w:rFonts w:cstheme="minorHAnsi"/>
          <w:sz w:val="24"/>
          <w:szCs w:val="24"/>
        </w:rPr>
        <w:t xml:space="preserve"> March 2017. Hence, no claims under Solar Schemes should be forwarded to NABARD.</w:t>
      </w:r>
    </w:p>
    <w:p w:rsidR="009A1754" w:rsidRPr="00CF0199" w:rsidRDefault="00076ABC" w:rsidP="00CA2D16">
      <w:pPr>
        <w:pStyle w:val="ListParagraph"/>
        <w:numPr>
          <w:ilvl w:val="0"/>
          <w:numId w:val="8"/>
        </w:numPr>
        <w:spacing w:after="160"/>
        <w:ind w:left="426" w:hanging="426"/>
        <w:jc w:val="both"/>
        <w:rPr>
          <w:rFonts w:cstheme="minorHAnsi"/>
          <w:sz w:val="24"/>
          <w:szCs w:val="24"/>
        </w:rPr>
      </w:pPr>
      <w:r>
        <w:rPr>
          <w:rFonts w:cstheme="minorHAnsi"/>
          <w:sz w:val="24"/>
          <w:szCs w:val="24"/>
        </w:rPr>
        <w:t>A</w:t>
      </w:r>
      <w:r w:rsidR="00E36795" w:rsidRPr="00342E11">
        <w:rPr>
          <w:rFonts w:cstheme="minorHAnsi"/>
          <w:sz w:val="24"/>
          <w:szCs w:val="24"/>
        </w:rPr>
        <w:t>ll the participating banks are requested to submit “</w:t>
      </w:r>
      <w:r w:rsidR="00342E11" w:rsidRPr="00342E11">
        <w:rPr>
          <w:rFonts w:cstheme="minorHAnsi"/>
          <w:sz w:val="24"/>
          <w:szCs w:val="24"/>
        </w:rPr>
        <w:t>Utilization</w:t>
      </w:r>
      <w:r w:rsidR="00E36795" w:rsidRPr="00342E11">
        <w:rPr>
          <w:rFonts w:cstheme="minorHAnsi"/>
          <w:sz w:val="24"/>
          <w:szCs w:val="24"/>
        </w:rPr>
        <w:t xml:space="preserve"> Certificate” immediately on receipt of Final amount of subsidy for onward transmission to Government of India</w:t>
      </w:r>
      <w:r>
        <w:rPr>
          <w:rFonts w:cstheme="minorHAnsi"/>
          <w:sz w:val="24"/>
          <w:szCs w:val="24"/>
        </w:rPr>
        <w:t xml:space="preserve"> under GSS</w:t>
      </w:r>
      <w:r w:rsidR="00E36795" w:rsidRPr="00342E11">
        <w:rPr>
          <w:rFonts w:cstheme="minorHAnsi"/>
          <w:sz w:val="24"/>
          <w:szCs w:val="24"/>
        </w:rPr>
        <w:t xml:space="preserve">. </w:t>
      </w:r>
    </w:p>
    <w:p w:rsidR="009A1754" w:rsidRPr="00CF0199" w:rsidRDefault="00076ABC" w:rsidP="00CA2D16">
      <w:pPr>
        <w:pStyle w:val="ListParagraph"/>
        <w:numPr>
          <w:ilvl w:val="0"/>
          <w:numId w:val="8"/>
        </w:numPr>
        <w:spacing w:after="0"/>
        <w:ind w:left="426" w:hanging="426"/>
        <w:jc w:val="both"/>
        <w:rPr>
          <w:rFonts w:cstheme="minorHAnsi"/>
          <w:sz w:val="24"/>
          <w:szCs w:val="24"/>
        </w:rPr>
      </w:pPr>
      <w:r>
        <w:rPr>
          <w:rFonts w:cstheme="minorHAnsi"/>
          <w:sz w:val="24"/>
          <w:szCs w:val="24"/>
        </w:rPr>
        <w:t>Further p</w:t>
      </w:r>
      <w:r w:rsidRPr="00342E11">
        <w:rPr>
          <w:rFonts w:cstheme="minorHAnsi"/>
          <w:sz w:val="24"/>
          <w:szCs w:val="24"/>
        </w:rPr>
        <w:t>articipating Banks may refund the subsidy amount released by NABARD, if any, immediately for onward transmission to GoI</w:t>
      </w:r>
      <w:r>
        <w:rPr>
          <w:rFonts w:cstheme="minorHAnsi"/>
          <w:sz w:val="24"/>
          <w:szCs w:val="24"/>
        </w:rPr>
        <w:t>, i</w:t>
      </w:r>
      <w:r w:rsidR="00E36795" w:rsidRPr="00342E11">
        <w:rPr>
          <w:rFonts w:cstheme="minorHAnsi"/>
          <w:sz w:val="24"/>
          <w:szCs w:val="24"/>
        </w:rPr>
        <w:t xml:space="preserve">f any project is found ineligible by monitoring committee. </w:t>
      </w:r>
    </w:p>
    <w:p w:rsidR="00E36795" w:rsidRPr="00342E11" w:rsidRDefault="00076ABC" w:rsidP="00CA2D16">
      <w:pPr>
        <w:pStyle w:val="ListParagraph"/>
        <w:numPr>
          <w:ilvl w:val="0"/>
          <w:numId w:val="8"/>
        </w:numPr>
        <w:tabs>
          <w:tab w:val="left" w:pos="851"/>
        </w:tabs>
        <w:spacing w:after="0"/>
        <w:ind w:left="426" w:hanging="426"/>
        <w:jc w:val="both"/>
        <w:rPr>
          <w:rFonts w:cstheme="minorHAnsi"/>
          <w:sz w:val="24"/>
          <w:szCs w:val="24"/>
        </w:rPr>
      </w:pPr>
      <w:r>
        <w:rPr>
          <w:rFonts w:cstheme="minorHAnsi"/>
          <w:sz w:val="24"/>
          <w:szCs w:val="24"/>
        </w:rPr>
        <w:t>A</w:t>
      </w:r>
      <w:r w:rsidR="00E36795" w:rsidRPr="00342E11">
        <w:rPr>
          <w:rFonts w:cstheme="minorHAnsi"/>
          <w:sz w:val="24"/>
          <w:szCs w:val="24"/>
        </w:rPr>
        <w:t xml:space="preserve">ll the Banks are requested to submit details of Nodal branch for credit of subsidy for onward transmission to participating branches in the State of Andhra Pradesh. </w:t>
      </w:r>
    </w:p>
    <w:p w:rsidR="00C81A0B" w:rsidRDefault="00805080" w:rsidP="00805080">
      <w:pPr>
        <w:spacing w:after="0"/>
        <w:jc w:val="right"/>
        <w:rPr>
          <w:rFonts w:cstheme="minorHAnsi"/>
          <w:b/>
          <w:sz w:val="24"/>
          <w:szCs w:val="24"/>
        </w:rPr>
      </w:pPr>
      <w:r>
        <w:rPr>
          <w:rFonts w:cstheme="minorHAnsi"/>
          <w:b/>
          <w:sz w:val="24"/>
          <w:szCs w:val="24"/>
        </w:rPr>
        <w:t>(Action: all Banks)</w:t>
      </w:r>
    </w:p>
    <w:p w:rsidR="00805080" w:rsidRDefault="00805080" w:rsidP="00805080">
      <w:pPr>
        <w:spacing w:after="0"/>
        <w:jc w:val="right"/>
        <w:rPr>
          <w:rFonts w:cstheme="minorHAnsi"/>
          <w:b/>
          <w:sz w:val="24"/>
          <w:szCs w:val="24"/>
        </w:rPr>
      </w:pPr>
    </w:p>
    <w:p w:rsidR="00120F7C" w:rsidRPr="005077FF" w:rsidRDefault="00CF0199" w:rsidP="005077FF">
      <w:pPr>
        <w:pStyle w:val="ListParagraph"/>
        <w:numPr>
          <w:ilvl w:val="0"/>
          <w:numId w:val="38"/>
        </w:numPr>
        <w:tabs>
          <w:tab w:val="left" w:pos="426"/>
        </w:tabs>
        <w:spacing w:after="0"/>
        <w:jc w:val="both"/>
        <w:rPr>
          <w:rFonts w:eastAsia="Book Antiqua" w:cstheme="minorHAnsi"/>
          <w:b/>
          <w:sz w:val="24"/>
        </w:rPr>
      </w:pPr>
      <w:r w:rsidRPr="005077FF">
        <w:rPr>
          <w:rFonts w:eastAsia="Times New Roman" w:cstheme="minorHAnsi"/>
          <w:b/>
          <w:sz w:val="24"/>
          <w:szCs w:val="24"/>
        </w:rPr>
        <w:t xml:space="preserve">Special Chief Secretary &amp; CCLA, GoAP </w:t>
      </w:r>
      <w:r w:rsidRPr="005077FF">
        <w:rPr>
          <w:rFonts w:eastAsia="Times New Roman" w:cstheme="minorHAnsi"/>
          <w:sz w:val="24"/>
          <w:szCs w:val="24"/>
        </w:rPr>
        <w:t>informed that</w:t>
      </w:r>
      <w:r w:rsidR="00120F7C" w:rsidRPr="005077FF">
        <w:rPr>
          <w:rFonts w:eastAsia="Times New Roman" w:cstheme="minorHAnsi"/>
          <w:sz w:val="24"/>
          <w:szCs w:val="24"/>
        </w:rPr>
        <w:t>;</w:t>
      </w:r>
      <w:r w:rsidRPr="005077FF">
        <w:rPr>
          <w:rFonts w:eastAsia="Times New Roman" w:cstheme="minorHAnsi"/>
          <w:sz w:val="24"/>
          <w:szCs w:val="24"/>
        </w:rPr>
        <w:t xml:space="preserve"> </w:t>
      </w:r>
    </w:p>
    <w:p w:rsidR="00120F7C" w:rsidRDefault="00A07E35" w:rsidP="00120F7C">
      <w:pPr>
        <w:pStyle w:val="ListParagraph"/>
        <w:numPr>
          <w:ilvl w:val="0"/>
          <w:numId w:val="36"/>
        </w:numPr>
        <w:tabs>
          <w:tab w:val="left" w:pos="426"/>
        </w:tabs>
        <w:spacing w:after="0"/>
        <w:ind w:left="284" w:hanging="284"/>
        <w:jc w:val="both"/>
        <w:rPr>
          <w:rFonts w:eastAsia="Book Antiqua" w:cstheme="minorHAnsi"/>
          <w:sz w:val="24"/>
        </w:rPr>
      </w:pPr>
      <w:r w:rsidRPr="00120F7C">
        <w:rPr>
          <w:rFonts w:eastAsia="Book Antiqua" w:cstheme="minorHAnsi"/>
          <w:sz w:val="24"/>
        </w:rPr>
        <w:t xml:space="preserve">“Loan Charge Creation Project” </w:t>
      </w:r>
      <w:r w:rsidR="00120F7C" w:rsidRPr="00120F7C">
        <w:rPr>
          <w:rFonts w:eastAsia="Book Antiqua" w:cstheme="minorHAnsi"/>
          <w:sz w:val="24"/>
        </w:rPr>
        <w:t xml:space="preserve">of Andhra Pradesh </w:t>
      </w:r>
      <w:r w:rsidRPr="00120F7C">
        <w:rPr>
          <w:rFonts w:eastAsia="Book Antiqua" w:cstheme="minorHAnsi"/>
          <w:sz w:val="24"/>
        </w:rPr>
        <w:t>has been awarded Gold under Category -1 “Excellence in Government Process Re-engineering” for the National</w:t>
      </w:r>
      <w:r w:rsidR="00076ABC" w:rsidRPr="00120F7C">
        <w:rPr>
          <w:rFonts w:eastAsia="Book Antiqua" w:cstheme="minorHAnsi"/>
          <w:sz w:val="24"/>
        </w:rPr>
        <w:t xml:space="preserve"> Awards on e-Governance 2016-17</w:t>
      </w:r>
      <w:r w:rsidR="00120F7C">
        <w:rPr>
          <w:rFonts w:eastAsia="Book Antiqua" w:cstheme="minorHAnsi"/>
          <w:sz w:val="24"/>
        </w:rPr>
        <w:t>.</w:t>
      </w:r>
    </w:p>
    <w:p w:rsidR="00A07E35" w:rsidRPr="00120F7C" w:rsidRDefault="00120F7C" w:rsidP="00120F7C">
      <w:pPr>
        <w:pStyle w:val="ListParagraph"/>
        <w:numPr>
          <w:ilvl w:val="0"/>
          <w:numId w:val="36"/>
        </w:numPr>
        <w:tabs>
          <w:tab w:val="left" w:pos="426"/>
        </w:tabs>
        <w:spacing w:after="0"/>
        <w:ind w:left="284" w:hanging="284"/>
        <w:jc w:val="both"/>
        <w:rPr>
          <w:rFonts w:eastAsia="Book Antiqua" w:cstheme="minorHAnsi"/>
          <w:sz w:val="24"/>
        </w:rPr>
      </w:pPr>
      <w:r>
        <w:rPr>
          <w:rFonts w:eastAsia="Book Antiqua" w:cstheme="minorHAnsi"/>
          <w:sz w:val="24"/>
        </w:rPr>
        <w:lastRenderedPageBreak/>
        <w:t xml:space="preserve">He </w:t>
      </w:r>
      <w:r w:rsidR="00076ABC" w:rsidRPr="00120F7C">
        <w:rPr>
          <w:rFonts w:eastAsia="Book Antiqua" w:cstheme="minorHAnsi"/>
          <w:sz w:val="24"/>
        </w:rPr>
        <w:t>requested banks to utilize this module to avoid duplication of loans</w:t>
      </w:r>
      <w:r>
        <w:rPr>
          <w:rFonts w:eastAsia="Book Antiqua" w:cstheme="minorHAnsi"/>
          <w:sz w:val="24"/>
        </w:rPr>
        <w:t xml:space="preserve"> and mandatorily enter the charge</w:t>
      </w:r>
      <w:r w:rsidR="00FD1491">
        <w:rPr>
          <w:rFonts w:eastAsia="Book Antiqua" w:cstheme="minorHAnsi"/>
          <w:sz w:val="24"/>
        </w:rPr>
        <w:t xml:space="preserve"> in the web land portal</w:t>
      </w:r>
      <w:r w:rsidR="00076ABC" w:rsidRPr="00120F7C">
        <w:rPr>
          <w:rFonts w:eastAsia="Book Antiqua" w:cstheme="minorHAnsi"/>
          <w:sz w:val="24"/>
        </w:rPr>
        <w:t>.</w:t>
      </w:r>
    </w:p>
    <w:p w:rsidR="00120F7C" w:rsidRDefault="00076ABC" w:rsidP="00CA2D16">
      <w:pPr>
        <w:pStyle w:val="ListParagraph"/>
        <w:numPr>
          <w:ilvl w:val="0"/>
          <w:numId w:val="7"/>
        </w:numPr>
        <w:spacing w:after="0"/>
        <w:ind w:left="284" w:hanging="284"/>
        <w:jc w:val="both"/>
        <w:rPr>
          <w:rFonts w:cstheme="minorHAnsi"/>
          <w:sz w:val="24"/>
          <w:szCs w:val="24"/>
        </w:rPr>
      </w:pPr>
      <w:r w:rsidRPr="00A97633">
        <w:rPr>
          <w:rFonts w:cstheme="minorHAnsi"/>
          <w:sz w:val="24"/>
          <w:szCs w:val="24"/>
        </w:rPr>
        <w:t xml:space="preserve">Land is allotted to Machilipatnam, Srikakulam &amp; Tirupathi </w:t>
      </w:r>
      <w:r w:rsidR="00BD75F4">
        <w:rPr>
          <w:rFonts w:cstheme="minorHAnsi"/>
          <w:sz w:val="24"/>
          <w:szCs w:val="24"/>
        </w:rPr>
        <w:t>RSETIs</w:t>
      </w:r>
      <w:r w:rsidR="00120F7C">
        <w:rPr>
          <w:rFonts w:cstheme="minorHAnsi"/>
          <w:sz w:val="24"/>
          <w:szCs w:val="24"/>
        </w:rPr>
        <w:t>.</w:t>
      </w:r>
      <w:r w:rsidRPr="00A97633">
        <w:rPr>
          <w:rFonts w:cstheme="minorHAnsi"/>
          <w:sz w:val="24"/>
          <w:szCs w:val="24"/>
        </w:rPr>
        <w:t xml:space="preserve"> </w:t>
      </w:r>
    </w:p>
    <w:p w:rsidR="00120F7C" w:rsidRDefault="00120F7C" w:rsidP="00CA2D16">
      <w:pPr>
        <w:pStyle w:val="ListParagraph"/>
        <w:numPr>
          <w:ilvl w:val="0"/>
          <w:numId w:val="7"/>
        </w:numPr>
        <w:spacing w:after="0"/>
        <w:ind w:left="284" w:hanging="284"/>
        <w:jc w:val="both"/>
        <w:rPr>
          <w:rFonts w:cstheme="minorHAnsi"/>
          <w:sz w:val="24"/>
          <w:szCs w:val="24"/>
        </w:rPr>
      </w:pPr>
      <w:r w:rsidRPr="00A97633">
        <w:rPr>
          <w:rFonts w:cstheme="minorHAnsi"/>
          <w:sz w:val="24"/>
          <w:szCs w:val="24"/>
        </w:rPr>
        <w:t>Instructions</w:t>
      </w:r>
      <w:r w:rsidR="00076ABC" w:rsidRPr="00A97633">
        <w:rPr>
          <w:rFonts w:cstheme="minorHAnsi"/>
          <w:sz w:val="24"/>
          <w:szCs w:val="24"/>
        </w:rPr>
        <w:t xml:space="preserve"> were given to District Collectors </w:t>
      </w:r>
      <w:r w:rsidR="00A97633" w:rsidRPr="00A97633">
        <w:rPr>
          <w:rFonts w:cstheme="minorHAnsi"/>
          <w:sz w:val="24"/>
          <w:szCs w:val="24"/>
        </w:rPr>
        <w:t>for allotment of sites at Guntur &amp; Chittoor.</w:t>
      </w:r>
    </w:p>
    <w:p w:rsidR="00076ABC" w:rsidRPr="00A97633" w:rsidRDefault="00076ABC" w:rsidP="00CA2D16">
      <w:pPr>
        <w:pStyle w:val="ListParagraph"/>
        <w:numPr>
          <w:ilvl w:val="0"/>
          <w:numId w:val="7"/>
        </w:numPr>
        <w:spacing w:after="0"/>
        <w:ind w:left="284" w:hanging="284"/>
        <w:jc w:val="both"/>
        <w:rPr>
          <w:rFonts w:cstheme="minorHAnsi"/>
          <w:sz w:val="24"/>
          <w:szCs w:val="24"/>
        </w:rPr>
      </w:pPr>
      <w:r w:rsidRPr="00A97633">
        <w:rPr>
          <w:rFonts w:cstheme="minorHAnsi"/>
          <w:sz w:val="24"/>
          <w:szCs w:val="24"/>
        </w:rPr>
        <w:t xml:space="preserve">Advance possession was given to SBI, Visakhapatnam for </w:t>
      </w:r>
      <w:r w:rsidR="00120F7C">
        <w:rPr>
          <w:rFonts w:cstheme="minorHAnsi"/>
          <w:sz w:val="24"/>
          <w:szCs w:val="24"/>
        </w:rPr>
        <w:t>RSETI, Visakhapatnam</w:t>
      </w:r>
      <w:r w:rsidRPr="00A97633">
        <w:rPr>
          <w:rFonts w:cstheme="minorHAnsi"/>
          <w:sz w:val="24"/>
          <w:szCs w:val="24"/>
        </w:rPr>
        <w:t>.</w:t>
      </w:r>
    </w:p>
    <w:p w:rsidR="00CF0199" w:rsidRPr="00120F7C" w:rsidRDefault="00CF0199" w:rsidP="00076ABC">
      <w:pPr>
        <w:spacing w:after="0"/>
        <w:jc w:val="both"/>
        <w:rPr>
          <w:rFonts w:cstheme="minorHAnsi"/>
          <w:sz w:val="10"/>
          <w:szCs w:val="10"/>
        </w:rPr>
      </w:pPr>
    </w:p>
    <w:p w:rsidR="00CF0199" w:rsidRDefault="00076ABC" w:rsidP="00805080">
      <w:pPr>
        <w:spacing w:after="0"/>
        <w:ind w:left="360"/>
        <w:jc w:val="right"/>
        <w:rPr>
          <w:rFonts w:cstheme="minorHAnsi"/>
          <w:b/>
          <w:sz w:val="24"/>
          <w:szCs w:val="24"/>
        </w:rPr>
      </w:pPr>
      <w:r>
        <w:rPr>
          <w:rFonts w:cstheme="minorHAnsi"/>
          <w:b/>
          <w:sz w:val="24"/>
          <w:szCs w:val="24"/>
        </w:rPr>
        <w:t xml:space="preserve"> </w:t>
      </w:r>
      <w:r w:rsidR="00805080">
        <w:rPr>
          <w:rFonts w:cstheme="minorHAnsi"/>
          <w:b/>
          <w:sz w:val="24"/>
          <w:szCs w:val="24"/>
        </w:rPr>
        <w:t xml:space="preserve">(Action: all Banks, </w:t>
      </w:r>
      <w:r w:rsidR="00A97633">
        <w:rPr>
          <w:rFonts w:cstheme="minorHAnsi"/>
          <w:b/>
          <w:sz w:val="24"/>
          <w:szCs w:val="24"/>
        </w:rPr>
        <w:t xml:space="preserve">RSETI Directors, </w:t>
      </w:r>
      <w:r w:rsidR="00805080">
        <w:rPr>
          <w:rFonts w:cstheme="minorHAnsi"/>
          <w:b/>
          <w:sz w:val="24"/>
          <w:szCs w:val="24"/>
        </w:rPr>
        <w:t>CCLA &amp; Agril. Department)</w:t>
      </w:r>
    </w:p>
    <w:p w:rsidR="00805080" w:rsidRPr="00CF0199" w:rsidRDefault="00805080" w:rsidP="00805080">
      <w:pPr>
        <w:spacing w:after="0"/>
        <w:ind w:left="360"/>
        <w:jc w:val="right"/>
        <w:rPr>
          <w:rFonts w:cstheme="minorHAnsi"/>
          <w:b/>
          <w:sz w:val="24"/>
          <w:szCs w:val="24"/>
        </w:rPr>
      </w:pPr>
    </w:p>
    <w:p w:rsidR="002708E9" w:rsidRPr="009C6571" w:rsidRDefault="005077FF" w:rsidP="002708E9">
      <w:pPr>
        <w:ind w:right="-24"/>
        <w:jc w:val="both"/>
        <w:rPr>
          <w:rFonts w:cstheme="minorHAnsi"/>
          <w:sz w:val="24"/>
          <w:szCs w:val="24"/>
        </w:rPr>
      </w:pPr>
      <w:r>
        <w:rPr>
          <w:rFonts w:cstheme="minorHAnsi"/>
          <w:b/>
          <w:sz w:val="24"/>
          <w:szCs w:val="24"/>
        </w:rPr>
        <w:t>8</w:t>
      </w:r>
      <w:r w:rsidR="00BE5315" w:rsidRPr="009C6571">
        <w:rPr>
          <w:rFonts w:cstheme="minorHAnsi"/>
          <w:b/>
          <w:sz w:val="24"/>
          <w:szCs w:val="24"/>
        </w:rPr>
        <w:t xml:space="preserve">.0 </w:t>
      </w:r>
      <w:r w:rsidR="002708E9" w:rsidRPr="009C6571">
        <w:rPr>
          <w:rFonts w:cstheme="minorHAnsi"/>
          <w:b/>
          <w:sz w:val="24"/>
          <w:szCs w:val="24"/>
        </w:rPr>
        <w:t xml:space="preserve">Sri </w:t>
      </w:r>
      <w:r w:rsidR="009C6571" w:rsidRPr="009C6571">
        <w:rPr>
          <w:rFonts w:cstheme="minorHAnsi"/>
          <w:b/>
          <w:sz w:val="24"/>
          <w:szCs w:val="24"/>
        </w:rPr>
        <w:t>GSV Krishna Rao</w:t>
      </w:r>
      <w:r w:rsidR="002708E9" w:rsidRPr="009C6571">
        <w:rPr>
          <w:rFonts w:cstheme="minorHAnsi"/>
          <w:b/>
          <w:sz w:val="24"/>
          <w:szCs w:val="24"/>
        </w:rPr>
        <w:t xml:space="preserve">, </w:t>
      </w:r>
      <w:r w:rsidR="003B7A58" w:rsidRPr="009C6571">
        <w:rPr>
          <w:rFonts w:cstheme="minorHAnsi"/>
          <w:b/>
          <w:sz w:val="24"/>
          <w:szCs w:val="24"/>
        </w:rPr>
        <w:t xml:space="preserve">Circle </w:t>
      </w:r>
      <w:r w:rsidR="002708E9" w:rsidRPr="009C6571">
        <w:rPr>
          <w:rFonts w:cstheme="minorHAnsi"/>
          <w:b/>
          <w:sz w:val="24"/>
          <w:szCs w:val="24"/>
        </w:rPr>
        <w:t xml:space="preserve">General Manager &amp; Convener, SLBC </w:t>
      </w:r>
      <w:r w:rsidR="002708E9" w:rsidRPr="009C6571">
        <w:rPr>
          <w:rFonts w:cstheme="minorHAnsi"/>
          <w:sz w:val="24"/>
          <w:szCs w:val="24"/>
        </w:rPr>
        <w:t>has taken up the agenda items for discussion.</w:t>
      </w:r>
    </w:p>
    <w:p w:rsidR="002708E9" w:rsidRPr="00851994" w:rsidRDefault="005077FF" w:rsidP="002708E9">
      <w:pPr>
        <w:spacing w:before="100" w:beforeAutospacing="1" w:after="0"/>
        <w:jc w:val="both"/>
        <w:rPr>
          <w:rFonts w:eastAsia="Arial Unicode MS" w:cstheme="minorHAnsi"/>
          <w:sz w:val="24"/>
          <w:szCs w:val="24"/>
        </w:rPr>
      </w:pPr>
      <w:r>
        <w:rPr>
          <w:rFonts w:cstheme="minorHAnsi"/>
          <w:b/>
          <w:sz w:val="24"/>
          <w:szCs w:val="24"/>
        </w:rPr>
        <w:t>8</w:t>
      </w:r>
      <w:r w:rsidR="002708E9" w:rsidRPr="00851994">
        <w:rPr>
          <w:rFonts w:cstheme="minorHAnsi"/>
          <w:b/>
          <w:sz w:val="24"/>
          <w:szCs w:val="24"/>
        </w:rPr>
        <w:t xml:space="preserve">.1 </w:t>
      </w:r>
      <w:r w:rsidR="002708E9" w:rsidRPr="00851994">
        <w:rPr>
          <w:rFonts w:eastAsia="Arial Unicode MS" w:cstheme="minorHAnsi"/>
          <w:sz w:val="24"/>
          <w:szCs w:val="24"/>
        </w:rPr>
        <w:t xml:space="preserve">The minutes of </w:t>
      </w:r>
      <w:r w:rsidR="002708E9" w:rsidRPr="00851994">
        <w:rPr>
          <w:rFonts w:eastAsia="Arial Unicode MS" w:cstheme="minorHAnsi"/>
          <w:b/>
          <w:sz w:val="24"/>
          <w:szCs w:val="24"/>
        </w:rPr>
        <w:t>19</w:t>
      </w:r>
      <w:r w:rsidR="00851994" w:rsidRPr="00851994">
        <w:rPr>
          <w:rFonts w:eastAsia="Arial Unicode MS" w:cstheme="minorHAnsi"/>
          <w:b/>
          <w:sz w:val="24"/>
          <w:szCs w:val="24"/>
        </w:rPr>
        <w:t>7</w:t>
      </w:r>
      <w:r w:rsidR="002708E9" w:rsidRPr="00851994">
        <w:rPr>
          <w:rFonts w:eastAsia="Arial Unicode MS" w:cstheme="minorHAnsi"/>
          <w:b/>
          <w:sz w:val="24"/>
          <w:szCs w:val="24"/>
          <w:vertAlign w:val="superscript"/>
        </w:rPr>
        <w:t>th</w:t>
      </w:r>
      <w:r w:rsidR="002708E9" w:rsidRPr="00851994">
        <w:rPr>
          <w:rFonts w:eastAsia="Arial Unicode MS" w:cstheme="minorHAnsi"/>
          <w:b/>
          <w:sz w:val="24"/>
          <w:szCs w:val="24"/>
        </w:rPr>
        <w:t xml:space="preserve"> SLBC meeting</w:t>
      </w:r>
      <w:r w:rsidR="002708E9" w:rsidRPr="00851994">
        <w:rPr>
          <w:rFonts w:eastAsia="Arial Unicode MS" w:cstheme="minorHAnsi"/>
          <w:sz w:val="24"/>
          <w:szCs w:val="24"/>
        </w:rPr>
        <w:t xml:space="preserve"> held on </w:t>
      </w:r>
      <w:r w:rsidR="00851994" w:rsidRPr="00851994">
        <w:rPr>
          <w:rFonts w:eastAsia="Arial Unicode MS" w:cstheme="minorHAnsi"/>
          <w:b/>
          <w:sz w:val="24"/>
          <w:szCs w:val="24"/>
        </w:rPr>
        <w:t>December</w:t>
      </w:r>
      <w:r w:rsidR="002708E9" w:rsidRPr="00851994">
        <w:rPr>
          <w:rFonts w:eastAsia="Arial Unicode MS" w:cstheme="minorHAnsi"/>
          <w:b/>
          <w:sz w:val="24"/>
          <w:szCs w:val="24"/>
        </w:rPr>
        <w:t xml:space="preserve"> </w:t>
      </w:r>
      <w:r w:rsidR="00851994" w:rsidRPr="00851994">
        <w:rPr>
          <w:rFonts w:eastAsia="Arial Unicode MS" w:cstheme="minorHAnsi"/>
          <w:b/>
          <w:sz w:val="24"/>
          <w:szCs w:val="24"/>
        </w:rPr>
        <w:t>23</w:t>
      </w:r>
      <w:r w:rsidR="002708E9" w:rsidRPr="00851994">
        <w:rPr>
          <w:rFonts w:eastAsia="Arial Unicode MS" w:cstheme="minorHAnsi"/>
          <w:b/>
          <w:sz w:val="24"/>
          <w:szCs w:val="24"/>
        </w:rPr>
        <w:t>, 2016</w:t>
      </w:r>
      <w:r w:rsidR="002708E9" w:rsidRPr="00851994">
        <w:rPr>
          <w:rFonts w:eastAsia="Arial Unicode MS" w:cstheme="minorHAnsi"/>
          <w:sz w:val="24"/>
          <w:szCs w:val="24"/>
        </w:rPr>
        <w:t xml:space="preserve"> and other meetings conducted up to </w:t>
      </w:r>
      <w:r w:rsidR="00C744EC">
        <w:rPr>
          <w:rFonts w:eastAsia="Arial Unicode MS" w:cstheme="minorHAnsi"/>
          <w:sz w:val="24"/>
          <w:szCs w:val="24"/>
        </w:rPr>
        <w:t>03.03.2017</w:t>
      </w:r>
      <w:r w:rsidR="002708E9" w:rsidRPr="00851994">
        <w:rPr>
          <w:rFonts w:eastAsia="Arial Unicode MS" w:cstheme="minorHAnsi"/>
          <w:sz w:val="24"/>
          <w:szCs w:val="24"/>
        </w:rPr>
        <w:t xml:space="preserve"> were approved by the house. </w:t>
      </w:r>
    </w:p>
    <w:p w:rsidR="00B71745" w:rsidRDefault="00B71745" w:rsidP="002708E9">
      <w:pPr>
        <w:spacing w:after="0"/>
        <w:jc w:val="both"/>
        <w:rPr>
          <w:rFonts w:eastAsia="Arial Unicode MS" w:cstheme="minorHAnsi"/>
          <w:color w:val="FF0000"/>
          <w:sz w:val="24"/>
          <w:szCs w:val="24"/>
        </w:rPr>
      </w:pPr>
    </w:p>
    <w:p w:rsidR="002708E9" w:rsidRPr="00851994" w:rsidRDefault="005077FF" w:rsidP="002708E9">
      <w:pPr>
        <w:spacing w:after="0"/>
        <w:ind w:right="-24"/>
        <w:jc w:val="both"/>
        <w:rPr>
          <w:rFonts w:cstheme="minorHAnsi"/>
          <w:b/>
          <w:sz w:val="24"/>
          <w:szCs w:val="24"/>
        </w:rPr>
      </w:pPr>
      <w:r>
        <w:rPr>
          <w:rFonts w:cstheme="minorHAnsi"/>
          <w:b/>
          <w:sz w:val="24"/>
          <w:szCs w:val="24"/>
        </w:rPr>
        <w:t>9</w:t>
      </w:r>
      <w:r w:rsidR="002708E9" w:rsidRPr="00851994">
        <w:rPr>
          <w:rFonts w:cstheme="minorHAnsi"/>
          <w:b/>
          <w:sz w:val="24"/>
          <w:szCs w:val="24"/>
        </w:rPr>
        <w:t>.0 Action Taken Report of earlier SLBC Meetings:</w:t>
      </w:r>
    </w:p>
    <w:p w:rsidR="00D57D80" w:rsidRPr="00851994" w:rsidRDefault="005077FF" w:rsidP="00D57D80">
      <w:pPr>
        <w:spacing w:after="0"/>
        <w:jc w:val="both"/>
        <w:rPr>
          <w:rFonts w:cstheme="minorHAnsi"/>
          <w:sz w:val="24"/>
          <w:szCs w:val="24"/>
        </w:rPr>
      </w:pPr>
      <w:r>
        <w:rPr>
          <w:rFonts w:ascii="Calibri" w:eastAsia="Times New Roman" w:hAnsi="Calibri" w:cs="Calibri"/>
          <w:b/>
          <w:bCs/>
          <w:sz w:val="24"/>
          <w:szCs w:val="24"/>
          <w:lang w:val="en-US"/>
        </w:rPr>
        <w:t>9</w:t>
      </w:r>
      <w:r w:rsidR="00BE5315" w:rsidRPr="00851994">
        <w:rPr>
          <w:rFonts w:ascii="Calibri" w:eastAsia="Times New Roman" w:hAnsi="Calibri" w:cs="Calibri"/>
          <w:b/>
          <w:bCs/>
          <w:sz w:val="24"/>
          <w:szCs w:val="24"/>
          <w:lang w:val="en-US"/>
        </w:rPr>
        <w:t xml:space="preserve">.1 </w:t>
      </w:r>
      <w:r w:rsidR="00D57D80" w:rsidRPr="00851994">
        <w:rPr>
          <w:rFonts w:ascii="Calibri" w:eastAsia="Times New Roman" w:hAnsi="Calibri" w:cs="Calibri"/>
          <w:b/>
          <w:bCs/>
          <w:sz w:val="24"/>
          <w:szCs w:val="24"/>
          <w:lang w:val="en-US"/>
        </w:rPr>
        <w:t xml:space="preserve">Simplification of procedure of creation of Charge / Mortgage of land with no registration charges: </w:t>
      </w:r>
      <w:r w:rsidR="00851994">
        <w:rPr>
          <w:rFonts w:ascii="Calibri" w:eastAsia="Times New Roman" w:hAnsi="Calibri" w:cs="Calibri"/>
          <w:b/>
          <w:bCs/>
          <w:sz w:val="24"/>
          <w:szCs w:val="24"/>
          <w:lang w:val="en-US"/>
        </w:rPr>
        <w:t xml:space="preserve">Secretary, Finance (IF), GoAP </w:t>
      </w:r>
      <w:r w:rsidR="00851994" w:rsidRPr="00851994">
        <w:rPr>
          <w:rFonts w:ascii="Calibri" w:eastAsia="Times New Roman" w:hAnsi="Calibri" w:cs="Calibri"/>
          <w:bCs/>
          <w:sz w:val="24"/>
          <w:szCs w:val="24"/>
          <w:lang w:val="en-US"/>
        </w:rPr>
        <w:t xml:space="preserve">informed that </w:t>
      </w:r>
      <w:r w:rsidR="00120F7C">
        <w:rPr>
          <w:rFonts w:ascii="Calibri" w:eastAsia="Times New Roman" w:hAnsi="Calibri" w:cs="Calibri"/>
          <w:bCs/>
          <w:sz w:val="24"/>
          <w:szCs w:val="24"/>
          <w:lang w:val="en-US"/>
        </w:rPr>
        <w:t>Finance department will follow-up with the registration department for resolution of the issue.</w:t>
      </w:r>
    </w:p>
    <w:p w:rsidR="00B71745" w:rsidRPr="00851994" w:rsidRDefault="00B71745" w:rsidP="00B71745">
      <w:pPr>
        <w:spacing w:after="0"/>
        <w:jc w:val="right"/>
        <w:rPr>
          <w:rFonts w:cstheme="minorHAnsi"/>
          <w:b/>
          <w:sz w:val="24"/>
          <w:szCs w:val="24"/>
        </w:rPr>
      </w:pPr>
      <w:r w:rsidRPr="00851994">
        <w:rPr>
          <w:rFonts w:cstheme="minorHAnsi"/>
          <w:b/>
          <w:sz w:val="24"/>
          <w:szCs w:val="24"/>
        </w:rPr>
        <w:t>(Action: Finance (IF), GoAP)</w:t>
      </w:r>
    </w:p>
    <w:p w:rsidR="004D4276" w:rsidRPr="00B33542" w:rsidRDefault="004D4276" w:rsidP="00A81020">
      <w:pPr>
        <w:spacing w:after="0"/>
        <w:jc w:val="both"/>
        <w:rPr>
          <w:rFonts w:ascii="Calibri" w:eastAsia="Times New Roman" w:hAnsi="Calibri" w:cs="Calibri"/>
          <w:color w:val="FF0000"/>
          <w:sz w:val="24"/>
          <w:szCs w:val="24"/>
        </w:rPr>
      </w:pPr>
    </w:p>
    <w:p w:rsidR="00470168" w:rsidRPr="00966EB9" w:rsidRDefault="005077FF" w:rsidP="00C744EC">
      <w:pPr>
        <w:spacing w:after="0"/>
        <w:jc w:val="both"/>
        <w:rPr>
          <w:rFonts w:cstheme="minorHAnsi"/>
          <w:sz w:val="24"/>
          <w:szCs w:val="24"/>
        </w:rPr>
      </w:pPr>
      <w:r>
        <w:rPr>
          <w:rFonts w:cstheme="minorHAnsi"/>
          <w:b/>
          <w:bCs/>
          <w:sz w:val="24"/>
          <w:szCs w:val="24"/>
          <w:lang w:val="en-US"/>
        </w:rPr>
        <w:t>9</w:t>
      </w:r>
      <w:r w:rsidR="00470168" w:rsidRPr="00966EB9">
        <w:rPr>
          <w:rFonts w:cstheme="minorHAnsi"/>
          <w:b/>
          <w:bCs/>
          <w:sz w:val="24"/>
          <w:szCs w:val="24"/>
          <w:lang w:val="en-US"/>
        </w:rPr>
        <w:t>.</w:t>
      </w:r>
      <w:r w:rsidR="00C744EC">
        <w:rPr>
          <w:rFonts w:cstheme="minorHAnsi"/>
          <w:b/>
          <w:bCs/>
          <w:sz w:val="24"/>
          <w:szCs w:val="24"/>
          <w:lang w:val="en-US"/>
        </w:rPr>
        <w:t>2</w:t>
      </w:r>
      <w:r w:rsidR="00470168" w:rsidRPr="00966EB9">
        <w:rPr>
          <w:rFonts w:cstheme="minorHAnsi"/>
          <w:b/>
          <w:bCs/>
          <w:sz w:val="24"/>
          <w:szCs w:val="24"/>
          <w:lang w:val="en-US"/>
        </w:rPr>
        <w:t xml:space="preserve"> </w:t>
      </w:r>
      <w:r w:rsidR="00966EB9" w:rsidRPr="00966EB9">
        <w:rPr>
          <w:rFonts w:cstheme="minorHAnsi"/>
          <w:b/>
          <w:bCs/>
          <w:sz w:val="24"/>
          <w:szCs w:val="24"/>
          <w:lang w:val="en-US"/>
        </w:rPr>
        <w:t xml:space="preserve">Convenor, SLBC </w:t>
      </w:r>
      <w:r w:rsidR="00966EB9" w:rsidRPr="00966EB9">
        <w:rPr>
          <w:rFonts w:cstheme="minorHAnsi"/>
          <w:bCs/>
          <w:sz w:val="24"/>
          <w:szCs w:val="24"/>
          <w:lang w:val="en-US"/>
        </w:rPr>
        <w:t>requested the Agriculture department to r</w:t>
      </w:r>
      <w:r w:rsidR="00470168" w:rsidRPr="00966EB9">
        <w:rPr>
          <w:rFonts w:cstheme="minorHAnsi"/>
          <w:bCs/>
          <w:sz w:val="24"/>
          <w:szCs w:val="24"/>
          <w:lang w:val="en-US"/>
        </w:rPr>
        <w:t>eimburse</w:t>
      </w:r>
      <w:r w:rsidR="00966EB9" w:rsidRPr="00966EB9">
        <w:rPr>
          <w:rFonts w:cstheme="minorHAnsi"/>
          <w:bCs/>
          <w:sz w:val="24"/>
          <w:szCs w:val="24"/>
          <w:lang w:val="en-US"/>
        </w:rPr>
        <w:t xml:space="preserve"> the pending</w:t>
      </w:r>
      <w:r w:rsidR="00470168" w:rsidRPr="00966EB9">
        <w:rPr>
          <w:rFonts w:cstheme="minorHAnsi"/>
          <w:bCs/>
          <w:sz w:val="24"/>
          <w:szCs w:val="24"/>
          <w:lang w:val="en-US"/>
        </w:rPr>
        <w:t xml:space="preserve"> claims under Vaddi Leni Runalu and Pavala Vaddi Schemes for the year 2013-14</w:t>
      </w:r>
      <w:r w:rsidR="00C744EC">
        <w:rPr>
          <w:rFonts w:cstheme="minorHAnsi"/>
          <w:bCs/>
          <w:sz w:val="24"/>
          <w:szCs w:val="24"/>
          <w:lang w:val="en-US"/>
        </w:rPr>
        <w:t xml:space="preserve"> and subsequent years</w:t>
      </w:r>
      <w:r w:rsidR="00966EB9">
        <w:rPr>
          <w:rFonts w:cstheme="minorHAnsi"/>
          <w:bCs/>
          <w:sz w:val="24"/>
          <w:szCs w:val="24"/>
          <w:lang w:val="en-US"/>
        </w:rPr>
        <w:t>.</w:t>
      </w:r>
    </w:p>
    <w:p w:rsidR="0082006F" w:rsidRPr="00966EB9" w:rsidRDefault="0082006F" w:rsidP="0082006F">
      <w:pPr>
        <w:spacing w:after="0"/>
        <w:jc w:val="right"/>
        <w:rPr>
          <w:rFonts w:cstheme="minorHAnsi"/>
          <w:b/>
          <w:sz w:val="24"/>
          <w:szCs w:val="24"/>
        </w:rPr>
      </w:pPr>
      <w:r w:rsidRPr="00966EB9">
        <w:rPr>
          <w:rFonts w:cstheme="minorHAnsi"/>
          <w:b/>
          <w:sz w:val="24"/>
          <w:szCs w:val="24"/>
        </w:rPr>
        <w:t xml:space="preserve">(Action: </w:t>
      </w:r>
      <w:r w:rsidR="00CE524F" w:rsidRPr="00966EB9">
        <w:rPr>
          <w:rFonts w:cstheme="minorHAnsi"/>
          <w:b/>
          <w:sz w:val="24"/>
          <w:szCs w:val="24"/>
        </w:rPr>
        <w:t>Agril. Department)</w:t>
      </w:r>
    </w:p>
    <w:p w:rsidR="001C6748" w:rsidRPr="00B33542" w:rsidRDefault="001C6748" w:rsidP="00470168">
      <w:pPr>
        <w:spacing w:after="0"/>
        <w:jc w:val="both"/>
        <w:rPr>
          <w:rFonts w:cstheme="minorHAnsi"/>
          <w:color w:val="FF0000"/>
          <w:sz w:val="24"/>
          <w:szCs w:val="24"/>
        </w:rPr>
      </w:pPr>
    </w:p>
    <w:p w:rsidR="00120F7C" w:rsidRPr="005077FF" w:rsidRDefault="00120F7C" w:rsidP="005077FF">
      <w:pPr>
        <w:pStyle w:val="ListParagraph"/>
        <w:numPr>
          <w:ilvl w:val="0"/>
          <w:numId w:val="39"/>
        </w:numPr>
        <w:tabs>
          <w:tab w:val="left" w:pos="567"/>
        </w:tabs>
        <w:spacing w:after="0"/>
        <w:jc w:val="both"/>
        <w:rPr>
          <w:rFonts w:ascii="Calibri" w:eastAsia="Times New Roman" w:hAnsi="Calibri" w:cs="Calibri"/>
          <w:b/>
          <w:sz w:val="24"/>
          <w:szCs w:val="24"/>
        </w:rPr>
      </w:pPr>
      <w:r w:rsidRPr="005077FF">
        <w:rPr>
          <w:rFonts w:ascii="Calibri" w:eastAsia="Times New Roman" w:hAnsi="Calibri" w:cs="Calibri"/>
          <w:b/>
          <w:sz w:val="24"/>
          <w:szCs w:val="24"/>
        </w:rPr>
        <w:t>Agriculture Sector:</w:t>
      </w:r>
    </w:p>
    <w:p w:rsidR="00C744EC" w:rsidRPr="005077FF" w:rsidRDefault="004E2812" w:rsidP="005077FF">
      <w:pPr>
        <w:pStyle w:val="ListParagraph"/>
        <w:numPr>
          <w:ilvl w:val="1"/>
          <w:numId w:val="39"/>
        </w:numPr>
        <w:spacing w:after="0"/>
        <w:ind w:left="567" w:hanging="567"/>
        <w:jc w:val="both"/>
        <w:rPr>
          <w:rFonts w:ascii="Calibri" w:eastAsia="Times New Roman" w:hAnsi="Calibri" w:cs="Calibri"/>
          <w:b/>
          <w:sz w:val="24"/>
          <w:szCs w:val="24"/>
        </w:rPr>
      </w:pPr>
      <w:r w:rsidRPr="005077FF">
        <w:rPr>
          <w:rFonts w:ascii="Calibri" w:eastAsia="Times New Roman" w:hAnsi="Calibri" w:cs="Calibri"/>
          <w:b/>
          <w:bCs/>
          <w:sz w:val="24"/>
          <w:szCs w:val="24"/>
        </w:rPr>
        <w:t xml:space="preserve">Lending to </w:t>
      </w:r>
      <w:r w:rsidR="00F8154C" w:rsidRPr="005077FF">
        <w:rPr>
          <w:rFonts w:ascii="Calibri" w:eastAsia="Times New Roman" w:hAnsi="Calibri" w:cs="Calibri"/>
          <w:b/>
          <w:bCs/>
          <w:sz w:val="24"/>
          <w:szCs w:val="24"/>
        </w:rPr>
        <w:t xml:space="preserve">Tenant Farmers:  </w:t>
      </w:r>
    </w:p>
    <w:p w:rsidR="00F8154C" w:rsidRPr="00C744EC" w:rsidRDefault="00F8154C" w:rsidP="00C744EC">
      <w:pPr>
        <w:spacing w:after="0"/>
        <w:jc w:val="both"/>
        <w:rPr>
          <w:rFonts w:ascii="Calibri" w:eastAsia="Times New Roman" w:hAnsi="Calibri" w:cs="Calibri"/>
          <w:sz w:val="24"/>
          <w:szCs w:val="24"/>
        </w:rPr>
      </w:pPr>
      <w:r w:rsidRPr="00C744EC">
        <w:rPr>
          <w:rFonts w:ascii="Calibri" w:eastAsia="Times New Roman" w:hAnsi="Calibri" w:cs="Calibri"/>
          <w:b/>
          <w:sz w:val="24"/>
          <w:szCs w:val="24"/>
        </w:rPr>
        <w:t xml:space="preserve">Special Chief </w:t>
      </w:r>
      <w:r w:rsidR="004E2812" w:rsidRPr="00C744EC">
        <w:rPr>
          <w:rFonts w:ascii="Calibri" w:eastAsia="Times New Roman" w:hAnsi="Calibri" w:cs="Calibri"/>
          <w:b/>
          <w:sz w:val="24"/>
          <w:szCs w:val="24"/>
        </w:rPr>
        <w:t xml:space="preserve">Secretary, Agriculture &amp; Cooperation Department, GoAP </w:t>
      </w:r>
      <w:r w:rsidR="00C744EC" w:rsidRPr="00C744EC">
        <w:rPr>
          <w:rFonts w:ascii="Calibri" w:eastAsia="Times New Roman" w:hAnsi="Calibri" w:cs="Calibri"/>
          <w:sz w:val="24"/>
          <w:szCs w:val="24"/>
        </w:rPr>
        <w:t>observed</w:t>
      </w:r>
      <w:r w:rsidR="004E2812" w:rsidRPr="00C744EC">
        <w:rPr>
          <w:rFonts w:ascii="Calibri" w:eastAsia="Times New Roman" w:hAnsi="Calibri" w:cs="Calibri"/>
          <w:sz w:val="24"/>
          <w:szCs w:val="24"/>
        </w:rPr>
        <w:t xml:space="preserve"> that</w:t>
      </w:r>
      <w:r w:rsidRPr="00C744EC">
        <w:rPr>
          <w:rFonts w:ascii="Calibri" w:eastAsia="Times New Roman" w:hAnsi="Calibri" w:cs="Calibri"/>
          <w:sz w:val="24"/>
          <w:szCs w:val="24"/>
        </w:rPr>
        <w:t>;</w:t>
      </w:r>
      <w:r w:rsidR="004E2812" w:rsidRPr="00C744EC">
        <w:rPr>
          <w:rFonts w:ascii="Calibri" w:eastAsia="Times New Roman" w:hAnsi="Calibri" w:cs="Calibri"/>
          <w:sz w:val="24"/>
          <w:szCs w:val="24"/>
        </w:rPr>
        <w:t xml:space="preserve"> </w:t>
      </w:r>
    </w:p>
    <w:p w:rsidR="00C744EC" w:rsidRDefault="004E2812" w:rsidP="00CA2D16">
      <w:pPr>
        <w:pStyle w:val="ListParagraph"/>
        <w:numPr>
          <w:ilvl w:val="0"/>
          <w:numId w:val="15"/>
        </w:numPr>
        <w:ind w:left="284" w:hanging="284"/>
        <w:jc w:val="both"/>
        <w:rPr>
          <w:rFonts w:ascii="Calibri" w:eastAsia="Times New Roman" w:hAnsi="Calibri" w:cs="Calibri"/>
          <w:sz w:val="24"/>
          <w:szCs w:val="24"/>
        </w:rPr>
      </w:pPr>
      <w:r w:rsidRPr="00F8154C">
        <w:rPr>
          <w:rFonts w:ascii="Calibri" w:eastAsia="Times New Roman" w:hAnsi="Calibri" w:cs="Calibri"/>
          <w:sz w:val="24"/>
          <w:szCs w:val="24"/>
        </w:rPr>
        <w:t>Andhra Pradesh is the first state enabled the tenancy Act, where as tenant farmers</w:t>
      </w:r>
      <w:r w:rsidR="00C744EC">
        <w:rPr>
          <w:rFonts w:ascii="Calibri" w:eastAsia="Times New Roman" w:hAnsi="Calibri" w:cs="Calibri"/>
          <w:sz w:val="24"/>
          <w:szCs w:val="24"/>
        </w:rPr>
        <w:t xml:space="preserve"> / actual cultivators are not getting required finance</w:t>
      </w:r>
      <w:r w:rsidR="00120F7C">
        <w:rPr>
          <w:rFonts w:ascii="Calibri" w:eastAsia="Times New Roman" w:hAnsi="Calibri" w:cs="Calibri"/>
          <w:sz w:val="24"/>
          <w:szCs w:val="24"/>
        </w:rPr>
        <w:t xml:space="preserve">. Hence </w:t>
      </w:r>
      <w:r w:rsidR="00C744EC">
        <w:rPr>
          <w:rFonts w:ascii="Calibri" w:eastAsia="Times New Roman" w:hAnsi="Calibri" w:cs="Calibri"/>
          <w:sz w:val="24"/>
          <w:szCs w:val="24"/>
        </w:rPr>
        <w:t>t</w:t>
      </w:r>
      <w:r w:rsidR="00C744EC" w:rsidRPr="00921A33">
        <w:rPr>
          <w:rFonts w:ascii="Calibri" w:eastAsia="Times New Roman" w:hAnsi="Calibri" w:cs="Calibri"/>
          <w:sz w:val="24"/>
          <w:szCs w:val="24"/>
        </w:rPr>
        <w:t xml:space="preserve">enant farmers are approaching input dealers / money lenders </w:t>
      </w:r>
      <w:r w:rsidR="00120F7C">
        <w:rPr>
          <w:rFonts w:ascii="Calibri" w:eastAsia="Times New Roman" w:hAnsi="Calibri" w:cs="Calibri"/>
          <w:sz w:val="24"/>
          <w:szCs w:val="24"/>
        </w:rPr>
        <w:t xml:space="preserve">for their financial requirement </w:t>
      </w:r>
      <w:r w:rsidR="00C744EC" w:rsidRPr="00921A33">
        <w:rPr>
          <w:rFonts w:ascii="Calibri" w:eastAsia="Times New Roman" w:hAnsi="Calibri" w:cs="Calibri"/>
          <w:sz w:val="24"/>
          <w:szCs w:val="24"/>
        </w:rPr>
        <w:t>at higher rate of interest.</w:t>
      </w:r>
    </w:p>
    <w:p w:rsidR="00F8154C" w:rsidRDefault="004E2812" w:rsidP="00CA2D16">
      <w:pPr>
        <w:pStyle w:val="ListParagraph"/>
        <w:numPr>
          <w:ilvl w:val="0"/>
          <w:numId w:val="15"/>
        </w:numPr>
        <w:ind w:left="284" w:hanging="284"/>
        <w:jc w:val="both"/>
        <w:rPr>
          <w:rFonts w:ascii="Calibri" w:eastAsia="Times New Roman" w:hAnsi="Calibri" w:cs="Calibri"/>
          <w:sz w:val="24"/>
          <w:szCs w:val="24"/>
        </w:rPr>
      </w:pPr>
      <w:r w:rsidRPr="00F8154C">
        <w:rPr>
          <w:rFonts w:ascii="Calibri" w:eastAsia="Times New Roman" w:hAnsi="Calibri" w:cs="Calibri"/>
          <w:sz w:val="24"/>
          <w:szCs w:val="24"/>
        </w:rPr>
        <w:t>The progress in financing to Joint Farming groups is causing concern</w:t>
      </w:r>
      <w:r w:rsidR="00F8154C">
        <w:rPr>
          <w:rFonts w:ascii="Calibri" w:eastAsia="Times New Roman" w:hAnsi="Calibri" w:cs="Calibri"/>
          <w:sz w:val="24"/>
          <w:szCs w:val="24"/>
        </w:rPr>
        <w:t>.</w:t>
      </w:r>
    </w:p>
    <w:p w:rsidR="005B0E85" w:rsidRPr="005B0E85" w:rsidRDefault="005B0E85" w:rsidP="00CA2D16">
      <w:pPr>
        <w:pStyle w:val="ListParagraph"/>
        <w:numPr>
          <w:ilvl w:val="0"/>
          <w:numId w:val="15"/>
        </w:numPr>
        <w:ind w:left="284" w:hanging="284"/>
        <w:jc w:val="both"/>
        <w:rPr>
          <w:rFonts w:ascii="Calibri" w:eastAsia="Times New Roman" w:hAnsi="Calibri" w:cs="Calibri"/>
          <w:sz w:val="24"/>
          <w:szCs w:val="24"/>
        </w:rPr>
      </w:pPr>
      <w:r w:rsidRPr="005B0E85">
        <w:rPr>
          <w:rFonts w:ascii="Calibri" w:eastAsia="Times New Roman" w:hAnsi="Calibri" w:cs="Calibri"/>
          <w:sz w:val="24"/>
          <w:szCs w:val="24"/>
        </w:rPr>
        <w:t xml:space="preserve">Banks are not extending finance to tenant farmers stating that owner farmers have already availed the loans from banks. </w:t>
      </w:r>
    </w:p>
    <w:p w:rsidR="00921A33" w:rsidRPr="00921A33" w:rsidRDefault="00921A33" w:rsidP="00CA2D16">
      <w:pPr>
        <w:pStyle w:val="ListParagraph"/>
        <w:numPr>
          <w:ilvl w:val="0"/>
          <w:numId w:val="15"/>
        </w:numPr>
        <w:ind w:left="284" w:hanging="284"/>
        <w:jc w:val="both"/>
        <w:rPr>
          <w:rFonts w:ascii="Calibri" w:eastAsia="Times New Roman" w:hAnsi="Calibri" w:cs="Calibri"/>
          <w:sz w:val="24"/>
          <w:szCs w:val="24"/>
        </w:rPr>
      </w:pPr>
      <w:r w:rsidRPr="00921A33">
        <w:rPr>
          <w:rFonts w:ascii="Calibri" w:eastAsia="Times New Roman" w:hAnsi="Calibri" w:cs="Calibri"/>
          <w:sz w:val="24"/>
          <w:szCs w:val="24"/>
        </w:rPr>
        <w:t xml:space="preserve">Requested the banks to ensure adequate thrust </w:t>
      </w:r>
      <w:r w:rsidR="00120F7C">
        <w:rPr>
          <w:rFonts w:ascii="Calibri" w:eastAsia="Times New Roman" w:hAnsi="Calibri" w:cs="Calibri"/>
          <w:sz w:val="24"/>
          <w:szCs w:val="24"/>
        </w:rPr>
        <w:t xml:space="preserve">to be </w:t>
      </w:r>
      <w:r w:rsidRPr="00921A33">
        <w:rPr>
          <w:rFonts w:ascii="Calibri" w:eastAsia="Times New Roman" w:hAnsi="Calibri" w:cs="Calibri"/>
          <w:sz w:val="24"/>
          <w:szCs w:val="24"/>
        </w:rPr>
        <w:t xml:space="preserve">given to tenant farmers and extend finance to genuine </w:t>
      </w:r>
      <w:r w:rsidR="00120F7C">
        <w:rPr>
          <w:rFonts w:ascii="Calibri" w:eastAsia="Times New Roman" w:hAnsi="Calibri" w:cs="Calibri"/>
          <w:sz w:val="24"/>
          <w:szCs w:val="24"/>
        </w:rPr>
        <w:t xml:space="preserve">cultivators </w:t>
      </w:r>
      <w:r w:rsidR="00C744EC" w:rsidRPr="00921A33">
        <w:rPr>
          <w:rFonts w:eastAsia="Times New Roman" w:cstheme="minorHAnsi"/>
          <w:sz w:val="24"/>
          <w:szCs w:val="24"/>
        </w:rPr>
        <w:t>duly following due diligence</w:t>
      </w:r>
      <w:r w:rsidR="00C744EC">
        <w:rPr>
          <w:rFonts w:eastAsia="Times New Roman" w:cstheme="minorHAnsi"/>
          <w:sz w:val="24"/>
          <w:szCs w:val="24"/>
        </w:rPr>
        <w:t>.</w:t>
      </w:r>
    </w:p>
    <w:p w:rsidR="00DF260F" w:rsidRDefault="00DF260F" w:rsidP="008F75F8">
      <w:pPr>
        <w:pStyle w:val="ListParagraph"/>
        <w:ind w:left="0"/>
        <w:jc w:val="both"/>
        <w:rPr>
          <w:rFonts w:cstheme="minorHAnsi"/>
          <w:b/>
          <w:sz w:val="24"/>
          <w:szCs w:val="24"/>
        </w:rPr>
      </w:pPr>
    </w:p>
    <w:p w:rsidR="00625307" w:rsidRPr="00921A33" w:rsidRDefault="008F75F8" w:rsidP="008F75F8">
      <w:pPr>
        <w:pStyle w:val="ListParagraph"/>
        <w:ind w:left="0"/>
        <w:jc w:val="both"/>
        <w:rPr>
          <w:rFonts w:cstheme="minorHAnsi"/>
          <w:sz w:val="24"/>
          <w:szCs w:val="24"/>
        </w:rPr>
      </w:pPr>
      <w:r w:rsidRPr="000A7840">
        <w:rPr>
          <w:rFonts w:cstheme="minorHAnsi"/>
          <w:b/>
          <w:sz w:val="24"/>
          <w:szCs w:val="24"/>
        </w:rPr>
        <w:t>Sri C Kutumba Rao, Vice Chairman, AP State Planning Board, GoAP</w:t>
      </w:r>
      <w:r w:rsidRPr="00E0473B">
        <w:rPr>
          <w:rFonts w:cstheme="minorHAnsi"/>
          <w:sz w:val="24"/>
          <w:szCs w:val="24"/>
        </w:rPr>
        <w:t xml:space="preserve"> </w:t>
      </w:r>
      <w:r>
        <w:rPr>
          <w:rFonts w:cstheme="minorHAnsi"/>
          <w:sz w:val="24"/>
          <w:szCs w:val="24"/>
        </w:rPr>
        <w:t>requested b</w:t>
      </w:r>
      <w:r w:rsidR="00625307">
        <w:rPr>
          <w:rFonts w:eastAsia="Times New Roman" w:cstheme="minorHAnsi"/>
          <w:sz w:val="24"/>
          <w:szCs w:val="24"/>
        </w:rPr>
        <w:t xml:space="preserve">anks </w:t>
      </w:r>
      <w:r>
        <w:rPr>
          <w:rFonts w:eastAsia="Times New Roman" w:cstheme="minorHAnsi"/>
          <w:sz w:val="24"/>
          <w:szCs w:val="24"/>
        </w:rPr>
        <w:t xml:space="preserve">to </w:t>
      </w:r>
      <w:r w:rsidR="00625307">
        <w:rPr>
          <w:rFonts w:eastAsia="Times New Roman" w:cstheme="minorHAnsi"/>
          <w:sz w:val="24"/>
          <w:szCs w:val="24"/>
        </w:rPr>
        <w:t>give adequate thrust in financing to new farmers apart fro</w:t>
      </w:r>
      <w:r>
        <w:rPr>
          <w:rFonts w:eastAsia="Times New Roman" w:cstheme="minorHAnsi"/>
          <w:sz w:val="24"/>
          <w:szCs w:val="24"/>
        </w:rPr>
        <w:t>m regular renewal of crop loans and requested to review the finance made to new farmers at regular intervals.</w:t>
      </w:r>
    </w:p>
    <w:p w:rsidR="005077FF" w:rsidRDefault="005077FF" w:rsidP="004A7E31">
      <w:pPr>
        <w:spacing w:after="0"/>
        <w:jc w:val="both"/>
        <w:rPr>
          <w:rFonts w:ascii="Calibri" w:eastAsia="Times New Roman" w:hAnsi="Calibri" w:cs="Calibri"/>
          <w:b/>
          <w:sz w:val="24"/>
          <w:szCs w:val="24"/>
        </w:rPr>
      </w:pPr>
    </w:p>
    <w:p w:rsidR="005077FF" w:rsidRDefault="005077FF" w:rsidP="004A7E31">
      <w:pPr>
        <w:spacing w:after="0"/>
        <w:jc w:val="both"/>
        <w:rPr>
          <w:rFonts w:ascii="Calibri" w:eastAsia="Times New Roman" w:hAnsi="Calibri" w:cs="Calibri"/>
          <w:b/>
          <w:sz w:val="24"/>
          <w:szCs w:val="24"/>
        </w:rPr>
      </w:pPr>
    </w:p>
    <w:p w:rsidR="0080635F" w:rsidRDefault="00F0025B" w:rsidP="004A7E31">
      <w:pPr>
        <w:spacing w:after="0"/>
        <w:jc w:val="both"/>
        <w:rPr>
          <w:rFonts w:ascii="Calibri" w:eastAsia="Times New Roman" w:hAnsi="Calibri" w:cs="Calibri"/>
          <w:sz w:val="24"/>
          <w:szCs w:val="24"/>
        </w:rPr>
      </w:pPr>
      <w:r w:rsidRPr="00F0025B">
        <w:rPr>
          <w:rFonts w:ascii="Calibri" w:eastAsia="Times New Roman" w:hAnsi="Calibri" w:cs="Calibri"/>
          <w:b/>
          <w:sz w:val="24"/>
          <w:szCs w:val="24"/>
        </w:rPr>
        <w:lastRenderedPageBreak/>
        <w:t xml:space="preserve">LDM, YSR Kadapa </w:t>
      </w:r>
      <w:r w:rsidR="005B0E85" w:rsidRPr="005B0E85">
        <w:rPr>
          <w:rFonts w:ascii="Calibri" w:eastAsia="Times New Roman" w:hAnsi="Calibri" w:cs="Calibri"/>
          <w:sz w:val="24"/>
          <w:szCs w:val="24"/>
        </w:rPr>
        <w:t>informed that</w:t>
      </w:r>
      <w:r w:rsidR="0080635F">
        <w:rPr>
          <w:rFonts w:ascii="Calibri" w:eastAsia="Times New Roman" w:hAnsi="Calibri" w:cs="Calibri"/>
          <w:sz w:val="24"/>
          <w:szCs w:val="24"/>
        </w:rPr>
        <w:t>;</w:t>
      </w:r>
      <w:r w:rsidR="004A7E31">
        <w:rPr>
          <w:rFonts w:ascii="Calibri" w:eastAsia="Times New Roman" w:hAnsi="Calibri" w:cs="Calibri"/>
          <w:sz w:val="24"/>
          <w:szCs w:val="24"/>
        </w:rPr>
        <w:t xml:space="preserve"> </w:t>
      </w:r>
    </w:p>
    <w:p w:rsidR="005B0E85" w:rsidRPr="0080635F" w:rsidRDefault="0080635F" w:rsidP="00CA2D16">
      <w:pPr>
        <w:pStyle w:val="ListParagraph"/>
        <w:numPr>
          <w:ilvl w:val="0"/>
          <w:numId w:val="29"/>
        </w:numPr>
        <w:spacing w:after="0"/>
        <w:ind w:left="284" w:hanging="284"/>
        <w:jc w:val="both"/>
        <w:rPr>
          <w:rFonts w:ascii="Calibri" w:eastAsia="Times New Roman" w:hAnsi="Calibri" w:cs="Calibri"/>
          <w:sz w:val="24"/>
          <w:szCs w:val="24"/>
        </w:rPr>
      </w:pPr>
      <w:r w:rsidRPr="0080635F">
        <w:rPr>
          <w:rFonts w:ascii="Calibri" w:eastAsia="Times New Roman" w:hAnsi="Calibri" w:cs="Calibri"/>
          <w:sz w:val="24"/>
          <w:szCs w:val="24"/>
        </w:rPr>
        <w:t>Financing to both o</w:t>
      </w:r>
      <w:r w:rsidR="005B0E85" w:rsidRPr="0080635F">
        <w:rPr>
          <w:rFonts w:ascii="Calibri" w:eastAsia="Times New Roman" w:hAnsi="Calibri" w:cs="Calibri"/>
          <w:sz w:val="24"/>
          <w:szCs w:val="24"/>
        </w:rPr>
        <w:t>wner &amp; tenant farmer</w:t>
      </w:r>
      <w:r w:rsidR="00FD1491">
        <w:rPr>
          <w:rFonts w:ascii="Calibri" w:eastAsia="Times New Roman" w:hAnsi="Calibri" w:cs="Calibri"/>
          <w:sz w:val="24"/>
          <w:szCs w:val="24"/>
        </w:rPr>
        <w:t>s</w:t>
      </w:r>
      <w:r w:rsidR="005B0E85" w:rsidRPr="0080635F">
        <w:rPr>
          <w:rFonts w:ascii="Calibri" w:eastAsia="Times New Roman" w:hAnsi="Calibri" w:cs="Calibri"/>
          <w:sz w:val="24"/>
          <w:szCs w:val="24"/>
        </w:rPr>
        <w:t xml:space="preserve"> lead to duplication of finance</w:t>
      </w:r>
      <w:r w:rsidR="004A7E31" w:rsidRPr="0080635F">
        <w:rPr>
          <w:rFonts w:ascii="Calibri" w:eastAsia="Times New Roman" w:hAnsi="Calibri" w:cs="Calibri"/>
          <w:sz w:val="24"/>
          <w:szCs w:val="24"/>
        </w:rPr>
        <w:t xml:space="preserve"> </w:t>
      </w:r>
      <w:r w:rsidRPr="0080635F">
        <w:rPr>
          <w:rFonts w:ascii="Calibri" w:eastAsia="Times New Roman" w:hAnsi="Calibri" w:cs="Calibri"/>
          <w:sz w:val="24"/>
          <w:szCs w:val="24"/>
        </w:rPr>
        <w:t>on the same crops / land</w:t>
      </w:r>
      <w:r>
        <w:rPr>
          <w:rFonts w:ascii="Calibri" w:eastAsia="Times New Roman" w:hAnsi="Calibri" w:cs="Calibri"/>
          <w:sz w:val="24"/>
          <w:szCs w:val="24"/>
        </w:rPr>
        <w:t>.</w:t>
      </w:r>
    </w:p>
    <w:p w:rsidR="004A7E31" w:rsidRPr="004A7E31" w:rsidRDefault="0080635F" w:rsidP="00CA2D16">
      <w:pPr>
        <w:pStyle w:val="ListParagraph"/>
        <w:numPr>
          <w:ilvl w:val="0"/>
          <w:numId w:val="17"/>
        </w:numPr>
        <w:spacing w:after="0"/>
        <w:ind w:left="284" w:hanging="284"/>
        <w:jc w:val="both"/>
        <w:rPr>
          <w:rFonts w:ascii="Calibri" w:eastAsia="Times New Roman" w:hAnsi="Calibri" w:cs="Calibri"/>
          <w:sz w:val="24"/>
          <w:szCs w:val="24"/>
        </w:rPr>
      </w:pPr>
      <w:r w:rsidRPr="0080635F">
        <w:rPr>
          <w:rFonts w:ascii="Calibri" w:eastAsia="Times New Roman" w:hAnsi="Calibri" w:cs="Calibri"/>
          <w:sz w:val="24"/>
          <w:szCs w:val="24"/>
        </w:rPr>
        <w:t>Requested the Government to</w:t>
      </w:r>
      <w:r w:rsidRPr="004A7E31">
        <w:rPr>
          <w:rFonts w:ascii="Calibri" w:eastAsia="Times New Roman" w:hAnsi="Calibri" w:cs="Calibri"/>
          <w:sz w:val="24"/>
          <w:szCs w:val="24"/>
        </w:rPr>
        <w:t xml:space="preserve"> provide</w:t>
      </w:r>
      <w:r w:rsidR="004A7E31" w:rsidRPr="004A7E31">
        <w:rPr>
          <w:rFonts w:ascii="Calibri" w:eastAsia="Times New Roman" w:hAnsi="Calibri" w:cs="Calibri"/>
          <w:sz w:val="24"/>
          <w:szCs w:val="24"/>
        </w:rPr>
        <w:t xml:space="preserve"> the details of cultivators who are actually cultivating the land</w:t>
      </w:r>
      <w:r>
        <w:rPr>
          <w:rFonts w:ascii="Calibri" w:eastAsia="Times New Roman" w:hAnsi="Calibri" w:cs="Calibri"/>
          <w:sz w:val="24"/>
          <w:szCs w:val="24"/>
        </w:rPr>
        <w:t xml:space="preserve"> at the beginning of the season</w:t>
      </w:r>
      <w:r w:rsidR="004A7E31" w:rsidRPr="004A7E31">
        <w:rPr>
          <w:rFonts w:ascii="Calibri" w:eastAsia="Times New Roman" w:hAnsi="Calibri" w:cs="Calibri"/>
          <w:sz w:val="24"/>
          <w:szCs w:val="24"/>
        </w:rPr>
        <w:t>.</w:t>
      </w:r>
    </w:p>
    <w:p w:rsidR="00F0025B" w:rsidRPr="005B0E85" w:rsidRDefault="004A7E31" w:rsidP="00CA2D16">
      <w:pPr>
        <w:pStyle w:val="ListParagraph"/>
        <w:numPr>
          <w:ilvl w:val="0"/>
          <w:numId w:val="16"/>
        </w:numPr>
        <w:spacing w:after="0"/>
        <w:ind w:left="284" w:hanging="284"/>
        <w:jc w:val="both"/>
        <w:rPr>
          <w:rFonts w:ascii="Calibri" w:eastAsia="Times New Roman" w:hAnsi="Calibri" w:cs="Calibri"/>
          <w:sz w:val="24"/>
          <w:szCs w:val="24"/>
        </w:rPr>
      </w:pPr>
      <w:r>
        <w:rPr>
          <w:rFonts w:ascii="Calibri" w:eastAsia="Times New Roman" w:hAnsi="Calibri" w:cs="Calibri"/>
          <w:sz w:val="24"/>
          <w:szCs w:val="24"/>
        </w:rPr>
        <w:t>M</w:t>
      </w:r>
      <w:r w:rsidR="00F0025B" w:rsidRPr="005B0E85">
        <w:rPr>
          <w:rFonts w:ascii="Calibri" w:eastAsia="Times New Roman" w:hAnsi="Calibri" w:cs="Calibri"/>
          <w:sz w:val="24"/>
          <w:szCs w:val="24"/>
        </w:rPr>
        <w:t xml:space="preserve">otivate / educate the farmers to repay their loans immediately after </w:t>
      </w:r>
      <w:r w:rsidR="0080635F">
        <w:rPr>
          <w:rFonts w:ascii="Calibri" w:eastAsia="Times New Roman" w:hAnsi="Calibri" w:cs="Calibri"/>
          <w:sz w:val="24"/>
          <w:szCs w:val="24"/>
        </w:rPr>
        <w:t>receiving crop</w:t>
      </w:r>
      <w:r w:rsidR="00F0025B" w:rsidRPr="005B0E85">
        <w:rPr>
          <w:rFonts w:ascii="Calibri" w:eastAsia="Times New Roman" w:hAnsi="Calibri" w:cs="Calibri"/>
          <w:sz w:val="24"/>
          <w:szCs w:val="24"/>
        </w:rPr>
        <w:t xml:space="preserve"> proceeds and get finance for raising fresh crop as and when required.</w:t>
      </w:r>
    </w:p>
    <w:p w:rsidR="005B0E85" w:rsidRDefault="005B0E85" w:rsidP="004E2812">
      <w:pPr>
        <w:spacing w:after="0"/>
        <w:jc w:val="both"/>
        <w:rPr>
          <w:rFonts w:ascii="Calibri" w:eastAsia="Times New Roman" w:hAnsi="Calibri" w:cs="Calibri"/>
          <w:sz w:val="24"/>
          <w:szCs w:val="24"/>
        </w:rPr>
      </w:pPr>
    </w:p>
    <w:p w:rsidR="00DF51C4" w:rsidRPr="004A7E31" w:rsidRDefault="00F0025B" w:rsidP="0080635F">
      <w:pPr>
        <w:spacing w:after="0"/>
        <w:jc w:val="both"/>
        <w:rPr>
          <w:rFonts w:ascii="Calibri" w:eastAsia="Times New Roman" w:hAnsi="Calibri" w:cs="Calibri"/>
          <w:sz w:val="24"/>
          <w:szCs w:val="24"/>
        </w:rPr>
      </w:pPr>
      <w:r w:rsidRPr="00F0025B">
        <w:rPr>
          <w:rFonts w:ascii="Calibri" w:eastAsia="Times New Roman" w:hAnsi="Calibri" w:cs="Calibri"/>
          <w:b/>
          <w:sz w:val="24"/>
          <w:szCs w:val="24"/>
        </w:rPr>
        <w:t xml:space="preserve">General Manager, </w:t>
      </w:r>
      <w:r w:rsidR="00120F7C" w:rsidRPr="00F0025B">
        <w:rPr>
          <w:rFonts w:ascii="Calibri" w:eastAsia="Times New Roman" w:hAnsi="Calibri" w:cs="Calibri"/>
          <w:b/>
          <w:sz w:val="24"/>
          <w:szCs w:val="24"/>
        </w:rPr>
        <w:t>Catholic</w:t>
      </w:r>
      <w:r w:rsidRPr="00F0025B">
        <w:rPr>
          <w:rFonts w:ascii="Calibri" w:eastAsia="Times New Roman" w:hAnsi="Calibri" w:cs="Calibri"/>
          <w:b/>
          <w:sz w:val="24"/>
          <w:szCs w:val="24"/>
        </w:rPr>
        <w:t xml:space="preserve"> Syrian Bank </w:t>
      </w:r>
      <w:r w:rsidRPr="00F0025B">
        <w:rPr>
          <w:rFonts w:ascii="Calibri" w:eastAsia="Times New Roman" w:hAnsi="Calibri" w:cs="Calibri"/>
          <w:sz w:val="24"/>
          <w:szCs w:val="24"/>
        </w:rPr>
        <w:t>informed</w:t>
      </w:r>
      <w:r>
        <w:rPr>
          <w:rFonts w:ascii="Calibri" w:eastAsia="Times New Roman" w:hAnsi="Calibri" w:cs="Calibri"/>
          <w:sz w:val="24"/>
          <w:szCs w:val="24"/>
        </w:rPr>
        <w:t xml:space="preserve"> that</w:t>
      </w:r>
      <w:r w:rsidR="0080635F">
        <w:rPr>
          <w:rFonts w:ascii="Calibri" w:eastAsia="Times New Roman" w:hAnsi="Calibri" w:cs="Calibri"/>
          <w:sz w:val="24"/>
          <w:szCs w:val="24"/>
        </w:rPr>
        <w:t xml:space="preserve"> b</w:t>
      </w:r>
      <w:r w:rsidR="004A7E31" w:rsidRPr="004A7E31">
        <w:rPr>
          <w:rFonts w:ascii="Calibri" w:eastAsia="Times New Roman" w:hAnsi="Calibri" w:cs="Calibri"/>
          <w:sz w:val="24"/>
          <w:szCs w:val="24"/>
        </w:rPr>
        <w:t>anks</w:t>
      </w:r>
      <w:r w:rsidRPr="004A7E31">
        <w:rPr>
          <w:rFonts w:ascii="Calibri" w:eastAsia="Times New Roman" w:hAnsi="Calibri" w:cs="Calibri"/>
          <w:sz w:val="24"/>
          <w:szCs w:val="24"/>
        </w:rPr>
        <w:t xml:space="preserve"> are extending finance to farmers in the form of Kisan C</w:t>
      </w:r>
      <w:r w:rsidR="0080635F">
        <w:rPr>
          <w:rFonts w:ascii="Calibri" w:eastAsia="Times New Roman" w:hAnsi="Calibri" w:cs="Calibri"/>
          <w:sz w:val="24"/>
          <w:szCs w:val="24"/>
        </w:rPr>
        <w:t>redit Card (KCC) as per the exta</w:t>
      </w:r>
      <w:r w:rsidRPr="004A7E31">
        <w:rPr>
          <w:rFonts w:ascii="Calibri" w:eastAsia="Times New Roman" w:hAnsi="Calibri" w:cs="Calibri"/>
          <w:sz w:val="24"/>
          <w:szCs w:val="24"/>
        </w:rPr>
        <w:t>nt guidelines issued by RBI &amp; NABARD</w:t>
      </w:r>
      <w:r w:rsidR="0080635F">
        <w:rPr>
          <w:rFonts w:ascii="Calibri" w:eastAsia="Times New Roman" w:hAnsi="Calibri" w:cs="Calibri"/>
          <w:sz w:val="24"/>
          <w:szCs w:val="24"/>
        </w:rPr>
        <w:t xml:space="preserve"> including new farmers and t</w:t>
      </w:r>
      <w:r w:rsidR="00DF51C4" w:rsidRPr="004A7E31">
        <w:rPr>
          <w:rFonts w:ascii="Calibri" w:eastAsia="Times New Roman" w:hAnsi="Calibri" w:cs="Calibri"/>
          <w:sz w:val="24"/>
          <w:szCs w:val="24"/>
        </w:rPr>
        <w:t>here is a need to educate the farmers on KCC system and Government support is required towards this end.</w:t>
      </w:r>
    </w:p>
    <w:p w:rsidR="004E2812" w:rsidRDefault="004E2812" w:rsidP="004E2812">
      <w:pPr>
        <w:spacing w:after="0"/>
        <w:jc w:val="both"/>
        <w:rPr>
          <w:rFonts w:ascii="Calibri" w:eastAsia="Times New Roman" w:hAnsi="Calibri" w:cs="Calibri"/>
          <w:color w:val="FF0000"/>
          <w:sz w:val="24"/>
          <w:szCs w:val="24"/>
        </w:rPr>
      </w:pPr>
    </w:p>
    <w:p w:rsidR="00A6473F" w:rsidRDefault="00A6473F" w:rsidP="00165CDF">
      <w:pPr>
        <w:spacing w:after="0"/>
        <w:jc w:val="both"/>
        <w:rPr>
          <w:rFonts w:cstheme="minorHAnsi"/>
          <w:sz w:val="24"/>
          <w:szCs w:val="24"/>
        </w:rPr>
      </w:pPr>
      <w:r w:rsidRPr="00165CDF">
        <w:rPr>
          <w:rFonts w:cstheme="minorHAnsi"/>
          <w:b/>
          <w:sz w:val="24"/>
          <w:szCs w:val="24"/>
        </w:rPr>
        <w:t>Director of Agriculture, GoAP</w:t>
      </w:r>
      <w:r w:rsidRPr="00165CDF">
        <w:rPr>
          <w:rFonts w:cstheme="minorHAnsi"/>
          <w:sz w:val="24"/>
          <w:szCs w:val="24"/>
        </w:rPr>
        <w:t xml:space="preserve"> informed that details of LEC cards &amp; Certificate of Cultivators are placed in portal and requested the banks to ensure all tenant farmers are to be financed. </w:t>
      </w:r>
      <w:r w:rsidR="00B26C8A">
        <w:rPr>
          <w:rFonts w:cstheme="minorHAnsi"/>
          <w:sz w:val="24"/>
          <w:szCs w:val="24"/>
        </w:rPr>
        <w:t>He suggested to fix t</w:t>
      </w:r>
      <w:r w:rsidR="00EA2CE9">
        <w:rPr>
          <w:rFonts w:cstheme="minorHAnsi"/>
          <w:sz w:val="24"/>
          <w:szCs w:val="24"/>
        </w:rPr>
        <w:t>arget</w:t>
      </w:r>
      <w:r w:rsidR="009F2F08">
        <w:rPr>
          <w:rFonts w:cstheme="minorHAnsi"/>
          <w:sz w:val="24"/>
          <w:szCs w:val="24"/>
        </w:rPr>
        <w:t xml:space="preserve">s </w:t>
      </w:r>
      <w:r w:rsidR="00EA2CE9">
        <w:rPr>
          <w:rFonts w:cstheme="minorHAnsi"/>
          <w:sz w:val="24"/>
          <w:szCs w:val="24"/>
        </w:rPr>
        <w:t xml:space="preserve">for </w:t>
      </w:r>
      <w:r w:rsidR="009F2F08">
        <w:rPr>
          <w:rFonts w:cstheme="minorHAnsi"/>
          <w:sz w:val="24"/>
          <w:szCs w:val="24"/>
        </w:rPr>
        <w:t xml:space="preserve">financing </w:t>
      </w:r>
      <w:r w:rsidR="00EA2CE9">
        <w:rPr>
          <w:rFonts w:cstheme="minorHAnsi"/>
          <w:sz w:val="24"/>
          <w:szCs w:val="24"/>
        </w:rPr>
        <w:t xml:space="preserve">tenant farmers </w:t>
      </w:r>
      <w:r w:rsidR="009F2F08">
        <w:rPr>
          <w:rFonts w:cstheme="minorHAnsi"/>
          <w:sz w:val="24"/>
          <w:szCs w:val="24"/>
        </w:rPr>
        <w:t xml:space="preserve">in the current financial year </w:t>
      </w:r>
      <w:r w:rsidR="00EA2CE9">
        <w:rPr>
          <w:rFonts w:cstheme="minorHAnsi"/>
          <w:sz w:val="24"/>
          <w:szCs w:val="24"/>
        </w:rPr>
        <w:t xml:space="preserve">and </w:t>
      </w:r>
      <w:r w:rsidR="009F2F08">
        <w:rPr>
          <w:rFonts w:cstheme="minorHAnsi"/>
          <w:sz w:val="24"/>
          <w:szCs w:val="24"/>
        </w:rPr>
        <w:t xml:space="preserve">he assured to extend necessary </w:t>
      </w:r>
      <w:r w:rsidR="00EA2CE9">
        <w:rPr>
          <w:rFonts w:cstheme="minorHAnsi"/>
          <w:sz w:val="24"/>
          <w:szCs w:val="24"/>
        </w:rPr>
        <w:t xml:space="preserve">support </w:t>
      </w:r>
      <w:r w:rsidR="009F2F08">
        <w:rPr>
          <w:rFonts w:cstheme="minorHAnsi"/>
          <w:sz w:val="24"/>
          <w:szCs w:val="24"/>
        </w:rPr>
        <w:t>for extending credit.</w:t>
      </w:r>
      <w:r w:rsidR="00165CDF">
        <w:rPr>
          <w:rFonts w:cstheme="minorHAnsi"/>
          <w:sz w:val="24"/>
          <w:szCs w:val="24"/>
        </w:rPr>
        <w:t xml:space="preserve"> </w:t>
      </w:r>
    </w:p>
    <w:p w:rsidR="00A6473F" w:rsidRDefault="00A6473F" w:rsidP="004E2812">
      <w:pPr>
        <w:spacing w:after="0"/>
        <w:jc w:val="both"/>
        <w:rPr>
          <w:rFonts w:ascii="Calibri" w:eastAsia="Times New Roman" w:hAnsi="Calibri" w:cs="Calibri"/>
          <w:color w:val="FF0000"/>
          <w:sz w:val="24"/>
          <w:szCs w:val="24"/>
        </w:rPr>
      </w:pPr>
    </w:p>
    <w:p w:rsidR="00120F7C" w:rsidRPr="00120F7C" w:rsidRDefault="00120F7C" w:rsidP="00120F7C">
      <w:pPr>
        <w:spacing w:after="0"/>
        <w:jc w:val="both"/>
        <w:rPr>
          <w:rFonts w:cstheme="minorHAnsi"/>
          <w:sz w:val="24"/>
          <w:szCs w:val="24"/>
        </w:rPr>
      </w:pPr>
      <w:r w:rsidRPr="00076ABC">
        <w:rPr>
          <w:rFonts w:eastAsia="Times New Roman" w:cstheme="minorHAnsi"/>
          <w:b/>
          <w:sz w:val="24"/>
          <w:szCs w:val="24"/>
        </w:rPr>
        <w:t xml:space="preserve">Special Chief Secretary &amp; CCLA, GoAP </w:t>
      </w:r>
      <w:r>
        <w:rPr>
          <w:rFonts w:eastAsia="Times New Roman" w:cstheme="minorHAnsi"/>
          <w:sz w:val="24"/>
          <w:szCs w:val="24"/>
        </w:rPr>
        <w:t xml:space="preserve">informed that </w:t>
      </w:r>
      <w:r w:rsidRPr="00120F7C">
        <w:rPr>
          <w:rFonts w:cstheme="minorHAnsi"/>
          <w:sz w:val="24"/>
          <w:szCs w:val="24"/>
        </w:rPr>
        <w:t xml:space="preserve">Revenue Department will issue both LEC &amp; CoC from this financial year </w:t>
      </w:r>
      <w:r w:rsidR="00EC47A9">
        <w:rPr>
          <w:rFonts w:cstheme="minorHAnsi"/>
          <w:sz w:val="24"/>
          <w:szCs w:val="24"/>
        </w:rPr>
        <w:t xml:space="preserve">onwards </w:t>
      </w:r>
      <w:r w:rsidRPr="00120F7C">
        <w:rPr>
          <w:rFonts w:cstheme="minorHAnsi"/>
          <w:sz w:val="24"/>
          <w:szCs w:val="24"/>
        </w:rPr>
        <w:t>and place in Agriculture Department portal.</w:t>
      </w:r>
    </w:p>
    <w:p w:rsidR="00120F7C" w:rsidRPr="00B33542" w:rsidRDefault="00120F7C" w:rsidP="004E2812">
      <w:pPr>
        <w:spacing w:after="0"/>
        <w:jc w:val="both"/>
        <w:rPr>
          <w:rFonts w:ascii="Calibri" w:eastAsia="Times New Roman" w:hAnsi="Calibri" w:cs="Calibri"/>
          <w:color w:val="FF0000"/>
          <w:sz w:val="24"/>
          <w:szCs w:val="24"/>
        </w:rPr>
      </w:pPr>
    </w:p>
    <w:p w:rsidR="00D54034" w:rsidRDefault="004F30EA" w:rsidP="00DF260F">
      <w:pPr>
        <w:spacing w:after="0"/>
        <w:jc w:val="both"/>
        <w:rPr>
          <w:rFonts w:ascii="Calibri" w:eastAsia="Times New Roman" w:hAnsi="Calibri" w:cs="Calibri"/>
          <w:bCs/>
          <w:sz w:val="24"/>
          <w:szCs w:val="24"/>
          <w:lang w:val="en-US"/>
        </w:rPr>
      </w:pPr>
      <w:r>
        <w:rPr>
          <w:rFonts w:ascii="Calibri" w:eastAsia="Times New Roman" w:hAnsi="Calibri" w:cs="Calibri"/>
          <w:b/>
          <w:bCs/>
          <w:sz w:val="24"/>
          <w:szCs w:val="24"/>
          <w:lang w:val="en-US"/>
        </w:rPr>
        <w:t xml:space="preserve">Secretary, Finance (IF), GoAP </w:t>
      </w:r>
      <w:r>
        <w:rPr>
          <w:rFonts w:ascii="Calibri" w:eastAsia="Times New Roman" w:hAnsi="Calibri" w:cs="Calibri"/>
          <w:bCs/>
          <w:sz w:val="24"/>
          <w:szCs w:val="24"/>
          <w:lang w:val="en-US"/>
        </w:rPr>
        <w:t>opined that</w:t>
      </w:r>
      <w:r w:rsidR="00D54034">
        <w:rPr>
          <w:rFonts w:ascii="Calibri" w:eastAsia="Times New Roman" w:hAnsi="Calibri" w:cs="Calibri"/>
          <w:bCs/>
          <w:sz w:val="24"/>
          <w:szCs w:val="24"/>
          <w:lang w:val="en-US"/>
        </w:rPr>
        <w:t>;</w:t>
      </w:r>
      <w:r>
        <w:rPr>
          <w:rFonts w:ascii="Calibri" w:eastAsia="Times New Roman" w:hAnsi="Calibri" w:cs="Calibri"/>
          <w:bCs/>
          <w:sz w:val="24"/>
          <w:szCs w:val="24"/>
          <w:lang w:val="en-US"/>
        </w:rPr>
        <w:t xml:space="preserve"> </w:t>
      </w:r>
    </w:p>
    <w:p w:rsidR="002C6169" w:rsidRPr="002C6169" w:rsidRDefault="00B26C8A" w:rsidP="00CA2D16">
      <w:pPr>
        <w:pStyle w:val="ListParagraph"/>
        <w:numPr>
          <w:ilvl w:val="0"/>
          <w:numId w:val="19"/>
        </w:numPr>
        <w:ind w:left="284" w:hanging="284"/>
        <w:jc w:val="both"/>
        <w:rPr>
          <w:rFonts w:ascii="Calibri" w:eastAsia="Times New Roman" w:hAnsi="Calibri" w:cs="Calibri"/>
          <w:sz w:val="24"/>
          <w:szCs w:val="24"/>
        </w:rPr>
      </w:pPr>
      <w:r>
        <w:rPr>
          <w:rFonts w:ascii="Calibri" w:eastAsia="Times New Roman" w:hAnsi="Calibri" w:cs="Calibri"/>
          <w:sz w:val="24"/>
          <w:szCs w:val="24"/>
        </w:rPr>
        <w:t>T</w:t>
      </w:r>
      <w:r w:rsidR="002C6169">
        <w:rPr>
          <w:rFonts w:ascii="Calibri" w:eastAsia="Times New Roman" w:hAnsi="Calibri" w:cs="Calibri"/>
          <w:sz w:val="24"/>
          <w:szCs w:val="24"/>
        </w:rPr>
        <w:t>ransparency in financing to tenant farmers</w:t>
      </w:r>
      <w:r w:rsidR="00CB1E7A">
        <w:rPr>
          <w:rFonts w:ascii="Calibri" w:eastAsia="Times New Roman" w:hAnsi="Calibri" w:cs="Calibri"/>
          <w:sz w:val="24"/>
          <w:szCs w:val="24"/>
        </w:rPr>
        <w:t xml:space="preserve"> </w:t>
      </w:r>
      <w:r>
        <w:rPr>
          <w:rFonts w:ascii="Calibri" w:eastAsia="Times New Roman" w:hAnsi="Calibri" w:cs="Calibri"/>
          <w:sz w:val="24"/>
          <w:szCs w:val="24"/>
        </w:rPr>
        <w:t xml:space="preserve">is required </w:t>
      </w:r>
      <w:r w:rsidR="00CB1E7A">
        <w:rPr>
          <w:rFonts w:ascii="Calibri" w:eastAsia="Times New Roman" w:hAnsi="Calibri" w:cs="Calibri"/>
          <w:sz w:val="24"/>
          <w:szCs w:val="24"/>
        </w:rPr>
        <w:t>and allocation of specific targets in credit plan</w:t>
      </w:r>
      <w:r>
        <w:rPr>
          <w:rFonts w:ascii="Calibri" w:eastAsia="Times New Roman" w:hAnsi="Calibri" w:cs="Calibri"/>
          <w:sz w:val="24"/>
          <w:szCs w:val="24"/>
        </w:rPr>
        <w:t xml:space="preserve"> is to be made.</w:t>
      </w:r>
    </w:p>
    <w:p w:rsidR="00B26C8A" w:rsidRPr="00B26C8A" w:rsidRDefault="004F30EA" w:rsidP="00CA2D16">
      <w:pPr>
        <w:pStyle w:val="ListParagraph"/>
        <w:numPr>
          <w:ilvl w:val="0"/>
          <w:numId w:val="18"/>
        </w:numPr>
        <w:ind w:left="284" w:hanging="284"/>
        <w:jc w:val="both"/>
        <w:rPr>
          <w:rFonts w:ascii="Calibri" w:eastAsia="Times New Roman" w:hAnsi="Calibri" w:cs="Calibri"/>
          <w:sz w:val="24"/>
          <w:szCs w:val="24"/>
        </w:rPr>
      </w:pPr>
      <w:r>
        <w:rPr>
          <w:rFonts w:ascii="Calibri" w:eastAsia="Times New Roman" w:hAnsi="Calibri" w:cs="Calibri"/>
          <w:bCs/>
          <w:sz w:val="24"/>
          <w:szCs w:val="24"/>
        </w:rPr>
        <w:t>Motivating / educating tenant farmers to come out from informal financial system</w:t>
      </w:r>
      <w:r w:rsidR="00B26C8A">
        <w:rPr>
          <w:rFonts w:ascii="Calibri" w:eastAsia="Times New Roman" w:hAnsi="Calibri" w:cs="Calibri"/>
          <w:bCs/>
          <w:sz w:val="24"/>
          <w:szCs w:val="24"/>
        </w:rPr>
        <w:t>.</w:t>
      </w:r>
    </w:p>
    <w:p w:rsidR="0095791B" w:rsidRPr="0095791B" w:rsidRDefault="00B26C8A" w:rsidP="00CA2D16">
      <w:pPr>
        <w:pStyle w:val="ListParagraph"/>
        <w:numPr>
          <w:ilvl w:val="0"/>
          <w:numId w:val="18"/>
        </w:numPr>
        <w:ind w:left="284" w:hanging="284"/>
        <w:jc w:val="both"/>
        <w:rPr>
          <w:rFonts w:ascii="Calibri" w:eastAsia="Times New Roman" w:hAnsi="Calibri" w:cs="Calibri"/>
          <w:sz w:val="24"/>
          <w:szCs w:val="24"/>
        </w:rPr>
      </w:pPr>
      <w:r>
        <w:rPr>
          <w:rFonts w:ascii="Calibri" w:eastAsia="Times New Roman" w:hAnsi="Calibri" w:cs="Calibri"/>
          <w:bCs/>
          <w:sz w:val="24"/>
          <w:szCs w:val="24"/>
        </w:rPr>
        <w:t xml:space="preserve">She advised banks to play a </w:t>
      </w:r>
      <w:r w:rsidR="00CB1E7A">
        <w:rPr>
          <w:rFonts w:ascii="Calibri" w:eastAsia="Times New Roman" w:hAnsi="Calibri" w:cs="Calibri"/>
          <w:bCs/>
          <w:sz w:val="24"/>
          <w:szCs w:val="24"/>
        </w:rPr>
        <w:t xml:space="preserve">proactive role </w:t>
      </w:r>
      <w:r>
        <w:rPr>
          <w:rFonts w:ascii="Calibri" w:eastAsia="Times New Roman" w:hAnsi="Calibri" w:cs="Calibri"/>
          <w:bCs/>
          <w:sz w:val="24"/>
          <w:szCs w:val="24"/>
        </w:rPr>
        <w:t>in financing to tenant farmers</w:t>
      </w:r>
      <w:r w:rsidR="00CB1E7A">
        <w:rPr>
          <w:rFonts w:ascii="Calibri" w:eastAsia="Times New Roman" w:hAnsi="Calibri" w:cs="Calibri"/>
          <w:bCs/>
          <w:sz w:val="24"/>
          <w:szCs w:val="24"/>
        </w:rPr>
        <w:t>.</w:t>
      </w:r>
      <w:r w:rsidR="004F30EA" w:rsidRPr="004F30EA">
        <w:rPr>
          <w:rFonts w:ascii="Calibri" w:eastAsia="Times New Roman" w:hAnsi="Calibri" w:cs="Calibri"/>
          <w:bCs/>
          <w:sz w:val="24"/>
          <w:szCs w:val="24"/>
        </w:rPr>
        <w:t xml:space="preserve"> </w:t>
      </w:r>
    </w:p>
    <w:p w:rsidR="0095791B" w:rsidRPr="0095791B" w:rsidRDefault="0095791B" w:rsidP="0095791B">
      <w:pPr>
        <w:spacing w:after="0"/>
        <w:jc w:val="both"/>
        <w:rPr>
          <w:rFonts w:cstheme="minorHAnsi"/>
          <w:sz w:val="24"/>
          <w:szCs w:val="24"/>
        </w:rPr>
      </w:pPr>
      <w:r w:rsidRPr="0095791B">
        <w:rPr>
          <w:rFonts w:cstheme="minorHAnsi"/>
          <w:b/>
          <w:sz w:val="24"/>
          <w:szCs w:val="24"/>
        </w:rPr>
        <w:t>AGM, SLBC</w:t>
      </w:r>
      <w:r w:rsidRPr="0095791B">
        <w:rPr>
          <w:rFonts w:cstheme="minorHAnsi"/>
          <w:sz w:val="24"/>
          <w:szCs w:val="24"/>
        </w:rPr>
        <w:t xml:space="preserve"> suggested to create organized structure for extending finance to tenant farmers, follow-up &amp; capacity building in line with SERP / MEPMA which is looking after SHG finance. This will create confidence among banks to extend necessary finance both short term &amp; medium term loans to tenant farmers. </w:t>
      </w:r>
    </w:p>
    <w:p w:rsidR="0095791B" w:rsidRDefault="004F30EA" w:rsidP="0095791B">
      <w:pPr>
        <w:spacing w:after="0"/>
        <w:jc w:val="both"/>
        <w:rPr>
          <w:rFonts w:ascii="Calibri" w:eastAsia="Times New Roman" w:hAnsi="Calibri" w:cs="Calibri"/>
          <w:bCs/>
          <w:sz w:val="24"/>
          <w:szCs w:val="24"/>
        </w:rPr>
      </w:pPr>
      <w:r w:rsidRPr="0095791B">
        <w:rPr>
          <w:rFonts w:ascii="Calibri" w:eastAsia="Times New Roman" w:hAnsi="Calibri" w:cs="Calibri"/>
          <w:bCs/>
          <w:sz w:val="24"/>
          <w:szCs w:val="24"/>
        </w:rPr>
        <w:t xml:space="preserve"> </w:t>
      </w:r>
    </w:p>
    <w:p w:rsidR="00DF260F" w:rsidRDefault="004E2812" w:rsidP="0095791B">
      <w:pPr>
        <w:jc w:val="both"/>
        <w:rPr>
          <w:rFonts w:ascii="Calibri" w:eastAsia="Times New Roman" w:hAnsi="Calibri" w:cs="Calibri"/>
          <w:b/>
          <w:sz w:val="24"/>
          <w:szCs w:val="24"/>
        </w:rPr>
      </w:pPr>
      <w:r w:rsidRPr="004A7E31">
        <w:rPr>
          <w:rFonts w:ascii="Calibri" w:eastAsia="Times New Roman" w:hAnsi="Calibri" w:cs="Calibri"/>
          <w:b/>
          <w:sz w:val="24"/>
          <w:szCs w:val="24"/>
        </w:rPr>
        <w:t xml:space="preserve">President, SLBC </w:t>
      </w:r>
      <w:r w:rsidR="00DF260F" w:rsidRPr="00B26C8A">
        <w:rPr>
          <w:rFonts w:ascii="Calibri" w:eastAsia="Times New Roman" w:hAnsi="Calibri" w:cs="Calibri"/>
          <w:sz w:val="24"/>
          <w:szCs w:val="24"/>
        </w:rPr>
        <w:t xml:space="preserve">suggested the forum to </w:t>
      </w:r>
      <w:r w:rsidR="00B26C8A" w:rsidRPr="00B26C8A">
        <w:rPr>
          <w:rFonts w:ascii="Calibri" w:eastAsia="Times New Roman" w:hAnsi="Calibri" w:cs="Calibri"/>
          <w:sz w:val="24"/>
          <w:szCs w:val="24"/>
        </w:rPr>
        <w:t>work out</w:t>
      </w:r>
      <w:r w:rsidR="00DF260F" w:rsidRPr="00B26C8A">
        <w:rPr>
          <w:rFonts w:ascii="Calibri" w:eastAsia="Times New Roman" w:hAnsi="Calibri" w:cs="Calibri"/>
          <w:sz w:val="24"/>
          <w:szCs w:val="24"/>
        </w:rPr>
        <w:t xml:space="preserve"> </w:t>
      </w:r>
      <w:r w:rsidR="00B26C8A">
        <w:rPr>
          <w:rFonts w:ascii="Calibri" w:eastAsia="Times New Roman" w:hAnsi="Calibri" w:cs="Calibri"/>
          <w:sz w:val="24"/>
          <w:szCs w:val="24"/>
        </w:rPr>
        <w:t xml:space="preserve">a </w:t>
      </w:r>
      <w:r w:rsidR="00DF260F" w:rsidRPr="00B26C8A">
        <w:rPr>
          <w:rFonts w:ascii="Calibri" w:eastAsia="Times New Roman" w:hAnsi="Calibri" w:cs="Calibri"/>
          <w:sz w:val="24"/>
          <w:szCs w:val="24"/>
        </w:rPr>
        <w:t>plan of action</w:t>
      </w:r>
      <w:r w:rsidR="00DF260F">
        <w:rPr>
          <w:rFonts w:ascii="Calibri" w:eastAsia="Times New Roman" w:hAnsi="Calibri" w:cs="Calibri"/>
          <w:b/>
          <w:sz w:val="24"/>
          <w:szCs w:val="24"/>
        </w:rPr>
        <w:t xml:space="preserve"> </w:t>
      </w:r>
    </w:p>
    <w:p w:rsidR="00B17C46" w:rsidRDefault="00DF260F" w:rsidP="00CA2D16">
      <w:pPr>
        <w:pStyle w:val="ListParagraph"/>
        <w:numPr>
          <w:ilvl w:val="0"/>
          <w:numId w:val="18"/>
        </w:numPr>
        <w:spacing w:after="0"/>
        <w:ind w:left="284" w:hanging="284"/>
        <w:jc w:val="both"/>
        <w:rPr>
          <w:rFonts w:ascii="Calibri" w:eastAsia="Times New Roman" w:hAnsi="Calibri" w:cs="Calibri"/>
          <w:sz w:val="24"/>
          <w:szCs w:val="24"/>
        </w:rPr>
      </w:pPr>
      <w:r w:rsidRPr="00DF260F">
        <w:rPr>
          <w:rFonts w:ascii="Calibri" w:eastAsia="Times New Roman" w:hAnsi="Calibri" w:cs="Calibri"/>
          <w:sz w:val="24"/>
          <w:szCs w:val="24"/>
        </w:rPr>
        <w:t>To reach</w:t>
      </w:r>
      <w:r>
        <w:rPr>
          <w:rFonts w:ascii="Calibri" w:eastAsia="Times New Roman" w:hAnsi="Calibri" w:cs="Calibri"/>
          <w:sz w:val="24"/>
          <w:szCs w:val="24"/>
        </w:rPr>
        <w:t xml:space="preserve"> </w:t>
      </w:r>
      <w:r w:rsidRPr="00DF260F">
        <w:rPr>
          <w:rFonts w:ascii="Calibri" w:eastAsia="Times New Roman" w:hAnsi="Calibri" w:cs="Calibri"/>
          <w:sz w:val="24"/>
          <w:szCs w:val="24"/>
        </w:rPr>
        <w:t>out</w:t>
      </w:r>
      <w:r>
        <w:rPr>
          <w:rFonts w:ascii="Calibri" w:eastAsia="Times New Roman" w:hAnsi="Calibri" w:cs="Calibri"/>
          <w:sz w:val="24"/>
          <w:szCs w:val="24"/>
        </w:rPr>
        <w:t xml:space="preserve"> tenant farmers who are actually cultivating the lands </w:t>
      </w:r>
    </w:p>
    <w:p w:rsidR="00DF260F" w:rsidRDefault="00DF260F" w:rsidP="00CA2D16">
      <w:pPr>
        <w:pStyle w:val="ListParagraph"/>
        <w:numPr>
          <w:ilvl w:val="0"/>
          <w:numId w:val="18"/>
        </w:numPr>
        <w:spacing w:after="0"/>
        <w:ind w:left="284" w:hanging="284"/>
        <w:jc w:val="both"/>
        <w:rPr>
          <w:rFonts w:ascii="Calibri" w:eastAsia="Times New Roman" w:hAnsi="Calibri" w:cs="Calibri"/>
          <w:sz w:val="24"/>
          <w:szCs w:val="24"/>
        </w:rPr>
      </w:pPr>
      <w:r>
        <w:rPr>
          <w:rFonts w:ascii="Calibri" w:eastAsia="Times New Roman" w:hAnsi="Calibri" w:cs="Calibri"/>
          <w:sz w:val="24"/>
          <w:szCs w:val="24"/>
        </w:rPr>
        <w:t>To bridge the gap between the expected credit requirements and actual finance</w:t>
      </w:r>
    </w:p>
    <w:p w:rsidR="001E74AA" w:rsidRPr="00DF260F" w:rsidRDefault="001E74AA" w:rsidP="00CA2D16">
      <w:pPr>
        <w:pStyle w:val="ListParagraph"/>
        <w:numPr>
          <w:ilvl w:val="0"/>
          <w:numId w:val="18"/>
        </w:numPr>
        <w:spacing w:after="0"/>
        <w:ind w:left="284" w:hanging="284"/>
        <w:jc w:val="both"/>
        <w:rPr>
          <w:rFonts w:ascii="Calibri" w:eastAsia="Times New Roman" w:hAnsi="Calibri" w:cs="Calibri"/>
          <w:sz w:val="24"/>
          <w:szCs w:val="24"/>
        </w:rPr>
      </w:pPr>
      <w:r>
        <w:rPr>
          <w:rFonts w:ascii="Calibri" w:eastAsia="Times New Roman" w:hAnsi="Calibri" w:cs="Calibri"/>
          <w:sz w:val="24"/>
          <w:szCs w:val="24"/>
        </w:rPr>
        <w:t>To cover more number of farmers through banking system and to increase credit</w:t>
      </w:r>
    </w:p>
    <w:p w:rsidR="004A7E31" w:rsidRDefault="001C60E3" w:rsidP="004E2812">
      <w:pPr>
        <w:spacing w:before="240"/>
        <w:jc w:val="both"/>
        <w:rPr>
          <w:rFonts w:ascii="Calibri" w:eastAsia="Times New Roman" w:hAnsi="Calibri" w:cs="Calibri"/>
          <w:b/>
          <w:sz w:val="24"/>
          <w:szCs w:val="24"/>
        </w:rPr>
      </w:pPr>
      <w:r w:rsidRPr="001C60E3">
        <w:rPr>
          <w:rFonts w:ascii="Calibri" w:eastAsia="Times New Roman" w:hAnsi="Calibri" w:cs="Calibri"/>
          <w:sz w:val="24"/>
          <w:szCs w:val="24"/>
        </w:rPr>
        <w:t>He</w:t>
      </w:r>
      <w:r w:rsidR="00B17C46">
        <w:rPr>
          <w:rFonts w:ascii="Calibri" w:eastAsia="Times New Roman" w:hAnsi="Calibri" w:cs="Calibri"/>
          <w:b/>
          <w:sz w:val="24"/>
          <w:szCs w:val="24"/>
        </w:rPr>
        <w:t xml:space="preserve"> </w:t>
      </w:r>
      <w:r w:rsidR="00B17C46">
        <w:rPr>
          <w:rFonts w:ascii="Calibri" w:eastAsia="Times New Roman" w:hAnsi="Calibri" w:cs="Calibri"/>
          <w:sz w:val="24"/>
          <w:szCs w:val="24"/>
        </w:rPr>
        <w:t>suggest</w:t>
      </w:r>
      <w:r>
        <w:rPr>
          <w:rFonts w:ascii="Calibri" w:eastAsia="Times New Roman" w:hAnsi="Calibri" w:cs="Calibri"/>
          <w:sz w:val="24"/>
          <w:szCs w:val="24"/>
        </w:rPr>
        <w:t>ed</w:t>
      </w:r>
      <w:r w:rsidR="00B17C46">
        <w:rPr>
          <w:rFonts w:ascii="Calibri" w:eastAsia="Times New Roman" w:hAnsi="Calibri" w:cs="Calibri"/>
          <w:sz w:val="24"/>
          <w:szCs w:val="24"/>
        </w:rPr>
        <w:t xml:space="preserve"> SLBC to form a sub-committee with Government officials, </w:t>
      </w:r>
      <w:r>
        <w:rPr>
          <w:rFonts w:ascii="Calibri" w:eastAsia="Times New Roman" w:hAnsi="Calibri" w:cs="Calibri"/>
          <w:sz w:val="24"/>
          <w:szCs w:val="24"/>
        </w:rPr>
        <w:t>major</w:t>
      </w:r>
      <w:r w:rsidR="00B17C46">
        <w:rPr>
          <w:rFonts w:ascii="Calibri" w:eastAsia="Times New Roman" w:hAnsi="Calibri" w:cs="Calibri"/>
          <w:sz w:val="24"/>
          <w:szCs w:val="24"/>
        </w:rPr>
        <w:t xml:space="preserve"> banks &amp; LDMs to suggest </w:t>
      </w:r>
      <w:r>
        <w:rPr>
          <w:rFonts w:ascii="Calibri" w:eastAsia="Times New Roman" w:hAnsi="Calibri" w:cs="Calibri"/>
          <w:sz w:val="24"/>
          <w:szCs w:val="24"/>
        </w:rPr>
        <w:t>ways</w:t>
      </w:r>
      <w:r w:rsidR="00B17C46">
        <w:rPr>
          <w:rFonts w:ascii="Calibri" w:eastAsia="Times New Roman" w:hAnsi="Calibri" w:cs="Calibri"/>
          <w:sz w:val="24"/>
          <w:szCs w:val="24"/>
        </w:rPr>
        <w:t xml:space="preserve"> to overcome problems faced by tenant </w:t>
      </w:r>
      <w:r w:rsidR="00A6473F">
        <w:rPr>
          <w:rFonts w:ascii="Calibri" w:eastAsia="Times New Roman" w:hAnsi="Calibri" w:cs="Calibri"/>
          <w:sz w:val="24"/>
          <w:szCs w:val="24"/>
        </w:rPr>
        <w:t>farmers</w:t>
      </w:r>
      <w:r w:rsidR="00B17C46">
        <w:rPr>
          <w:rFonts w:ascii="Calibri" w:eastAsia="Times New Roman" w:hAnsi="Calibri" w:cs="Calibri"/>
          <w:sz w:val="24"/>
          <w:szCs w:val="24"/>
        </w:rPr>
        <w:t xml:space="preserve">. </w:t>
      </w:r>
      <w:r w:rsidR="00B17C46">
        <w:rPr>
          <w:rFonts w:ascii="Calibri" w:eastAsia="Times New Roman" w:hAnsi="Calibri" w:cs="Calibri"/>
          <w:b/>
          <w:sz w:val="24"/>
          <w:szCs w:val="24"/>
        </w:rPr>
        <w:t xml:space="preserve"> </w:t>
      </w:r>
    </w:p>
    <w:p w:rsidR="004E2812" w:rsidRPr="00165CDF" w:rsidRDefault="00165CDF" w:rsidP="004E2812">
      <w:pPr>
        <w:spacing w:after="0"/>
        <w:jc w:val="right"/>
        <w:rPr>
          <w:rFonts w:cstheme="minorHAnsi"/>
          <w:b/>
          <w:sz w:val="24"/>
          <w:szCs w:val="24"/>
        </w:rPr>
      </w:pPr>
      <w:r w:rsidRPr="00165CDF">
        <w:rPr>
          <w:rFonts w:cstheme="minorHAnsi"/>
          <w:b/>
          <w:sz w:val="24"/>
          <w:szCs w:val="24"/>
        </w:rPr>
        <w:t xml:space="preserve"> </w:t>
      </w:r>
      <w:r w:rsidR="004E2812" w:rsidRPr="00165CDF">
        <w:rPr>
          <w:rFonts w:cstheme="minorHAnsi"/>
          <w:b/>
          <w:sz w:val="24"/>
          <w:szCs w:val="24"/>
        </w:rPr>
        <w:t xml:space="preserve">(Action: </w:t>
      </w:r>
      <w:r w:rsidR="001C60E3">
        <w:rPr>
          <w:rFonts w:cstheme="minorHAnsi"/>
          <w:b/>
          <w:sz w:val="24"/>
          <w:szCs w:val="24"/>
        </w:rPr>
        <w:t xml:space="preserve">SLBC, </w:t>
      </w:r>
      <w:r w:rsidR="004E2812" w:rsidRPr="00165CDF">
        <w:rPr>
          <w:rFonts w:cstheme="minorHAnsi"/>
          <w:b/>
          <w:sz w:val="24"/>
          <w:szCs w:val="24"/>
        </w:rPr>
        <w:t>CCLA, Agriculture Dept., Banks &amp; LDMs)</w:t>
      </w:r>
    </w:p>
    <w:p w:rsidR="004E2812" w:rsidRDefault="004E2812" w:rsidP="0082006F">
      <w:pPr>
        <w:spacing w:after="0"/>
        <w:jc w:val="both"/>
        <w:rPr>
          <w:rFonts w:cstheme="minorHAnsi"/>
          <w:b/>
          <w:color w:val="FF0000"/>
          <w:sz w:val="24"/>
          <w:szCs w:val="24"/>
        </w:rPr>
      </w:pPr>
    </w:p>
    <w:p w:rsidR="004E2812" w:rsidRPr="004B4F2E" w:rsidRDefault="001C60E3" w:rsidP="005077FF">
      <w:pPr>
        <w:pStyle w:val="ListParagraph"/>
        <w:numPr>
          <w:ilvl w:val="1"/>
          <w:numId w:val="39"/>
        </w:numPr>
        <w:tabs>
          <w:tab w:val="left" w:pos="0"/>
          <w:tab w:val="left" w:pos="284"/>
          <w:tab w:val="left" w:pos="426"/>
          <w:tab w:val="left" w:pos="567"/>
        </w:tabs>
        <w:spacing w:after="0"/>
        <w:ind w:left="0" w:firstLine="0"/>
        <w:jc w:val="both"/>
        <w:rPr>
          <w:rFonts w:cstheme="minorHAnsi"/>
          <w:sz w:val="24"/>
          <w:szCs w:val="24"/>
          <w:lang w:bidi="ar-SA"/>
        </w:rPr>
      </w:pPr>
      <w:r>
        <w:rPr>
          <w:rFonts w:cstheme="minorHAnsi"/>
          <w:b/>
          <w:bCs/>
          <w:sz w:val="24"/>
          <w:szCs w:val="24"/>
        </w:rPr>
        <w:lastRenderedPageBreak/>
        <w:t>R</w:t>
      </w:r>
      <w:r w:rsidR="001C6748" w:rsidRPr="004B4F2E">
        <w:rPr>
          <w:rFonts w:cstheme="minorHAnsi"/>
          <w:b/>
          <w:bCs/>
          <w:sz w:val="24"/>
          <w:szCs w:val="24"/>
        </w:rPr>
        <w:t xml:space="preserve">eschedulement of loans in </w:t>
      </w:r>
      <w:r w:rsidR="00B26C8A">
        <w:rPr>
          <w:rFonts w:cstheme="minorHAnsi"/>
          <w:b/>
          <w:bCs/>
          <w:sz w:val="24"/>
          <w:szCs w:val="24"/>
        </w:rPr>
        <w:t xml:space="preserve">the </w:t>
      </w:r>
      <w:r w:rsidR="001C6748" w:rsidRPr="004B4F2E">
        <w:rPr>
          <w:rFonts w:cstheme="minorHAnsi"/>
          <w:b/>
          <w:bCs/>
          <w:sz w:val="24"/>
          <w:szCs w:val="24"/>
        </w:rPr>
        <w:t xml:space="preserve">areas affected by Drought: </w:t>
      </w:r>
      <w:r w:rsidR="004E2812" w:rsidRPr="004B4F2E">
        <w:rPr>
          <w:rFonts w:cstheme="minorHAnsi"/>
          <w:b/>
          <w:bCs/>
          <w:sz w:val="24"/>
          <w:szCs w:val="24"/>
        </w:rPr>
        <w:t xml:space="preserve">Convenor, SLBC </w:t>
      </w:r>
      <w:r w:rsidR="004E2812" w:rsidRPr="004B4F2E">
        <w:rPr>
          <w:rFonts w:cstheme="minorHAnsi"/>
          <w:bCs/>
          <w:sz w:val="24"/>
          <w:szCs w:val="24"/>
        </w:rPr>
        <w:t xml:space="preserve">requested the </w:t>
      </w:r>
      <w:r w:rsidR="004E2812" w:rsidRPr="004B4F2E">
        <w:rPr>
          <w:rFonts w:cstheme="minorHAnsi"/>
          <w:sz w:val="24"/>
          <w:szCs w:val="24"/>
          <w:lang w:bidi="ar-SA"/>
        </w:rPr>
        <w:t>banks to initiate relief measures in area affected as per extant guidelines of R</w:t>
      </w:r>
      <w:r w:rsidR="00B26C8A">
        <w:rPr>
          <w:rFonts w:cstheme="minorHAnsi"/>
          <w:sz w:val="24"/>
          <w:szCs w:val="24"/>
          <w:lang w:bidi="ar-SA"/>
        </w:rPr>
        <w:t>BI</w:t>
      </w:r>
      <w:r w:rsidR="004E2812" w:rsidRPr="004B4F2E">
        <w:rPr>
          <w:rFonts w:cstheme="minorHAnsi"/>
          <w:sz w:val="24"/>
          <w:szCs w:val="24"/>
          <w:lang w:bidi="ar-SA"/>
        </w:rPr>
        <w:t xml:space="preserve"> on Natural calamities</w:t>
      </w:r>
      <w:r w:rsidR="00D806A2">
        <w:rPr>
          <w:rFonts w:cstheme="minorHAnsi"/>
          <w:sz w:val="24"/>
          <w:szCs w:val="24"/>
          <w:lang w:bidi="ar-SA"/>
        </w:rPr>
        <w:t xml:space="preserve"> and</w:t>
      </w:r>
      <w:r w:rsidR="004E2812" w:rsidRPr="004B4F2E">
        <w:rPr>
          <w:rFonts w:cstheme="minorHAnsi"/>
          <w:sz w:val="24"/>
          <w:szCs w:val="24"/>
          <w:lang w:bidi="ar-SA"/>
        </w:rPr>
        <w:t xml:space="preserve"> requested the Insurance companies to settle Crop Insurance claims at the earliest. </w:t>
      </w:r>
    </w:p>
    <w:p w:rsidR="0082006F" w:rsidRDefault="0082006F" w:rsidP="004E2812">
      <w:pPr>
        <w:spacing w:after="0"/>
        <w:jc w:val="right"/>
        <w:rPr>
          <w:rFonts w:cstheme="minorHAnsi"/>
          <w:b/>
          <w:sz w:val="24"/>
          <w:szCs w:val="24"/>
          <w:lang w:val="en-US"/>
        </w:rPr>
      </w:pPr>
      <w:r w:rsidRPr="004E2812">
        <w:rPr>
          <w:rFonts w:cstheme="minorHAnsi"/>
          <w:b/>
          <w:sz w:val="24"/>
          <w:szCs w:val="24"/>
          <w:lang w:val="en-US"/>
        </w:rPr>
        <w:t>(Action: All Banks</w:t>
      </w:r>
      <w:r w:rsidR="004E2812" w:rsidRPr="004E2812">
        <w:rPr>
          <w:rFonts w:cstheme="minorHAnsi"/>
          <w:b/>
          <w:sz w:val="24"/>
          <w:szCs w:val="24"/>
        </w:rPr>
        <w:t xml:space="preserve"> &amp; Insurance Companies</w:t>
      </w:r>
      <w:r w:rsidRPr="004E2812">
        <w:rPr>
          <w:rFonts w:cstheme="minorHAnsi"/>
          <w:b/>
          <w:sz w:val="24"/>
          <w:szCs w:val="24"/>
          <w:lang w:val="en-US"/>
        </w:rPr>
        <w:t>)</w:t>
      </w:r>
    </w:p>
    <w:p w:rsidR="00582F03" w:rsidRDefault="00582F03" w:rsidP="004E2812">
      <w:pPr>
        <w:spacing w:after="0"/>
        <w:jc w:val="right"/>
        <w:rPr>
          <w:rFonts w:cstheme="minorHAnsi"/>
          <w:b/>
          <w:sz w:val="24"/>
          <w:szCs w:val="24"/>
          <w:lang w:val="en-US"/>
        </w:rPr>
      </w:pPr>
    </w:p>
    <w:p w:rsidR="00D806A2" w:rsidRPr="00B26C8A" w:rsidRDefault="00582F03" w:rsidP="005077FF">
      <w:pPr>
        <w:pStyle w:val="ListParagraph"/>
        <w:numPr>
          <w:ilvl w:val="1"/>
          <w:numId w:val="39"/>
        </w:numPr>
        <w:tabs>
          <w:tab w:val="left" w:pos="567"/>
        </w:tabs>
        <w:spacing w:after="0"/>
        <w:ind w:left="426" w:hanging="426"/>
        <w:jc w:val="both"/>
        <w:rPr>
          <w:rFonts w:cstheme="minorHAnsi"/>
          <w:sz w:val="24"/>
          <w:szCs w:val="24"/>
        </w:rPr>
      </w:pPr>
      <w:r w:rsidRPr="00B26C8A">
        <w:rPr>
          <w:rFonts w:cstheme="minorHAnsi"/>
          <w:b/>
          <w:sz w:val="24"/>
          <w:szCs w:val="24"/>
        </w:rPr>
        <w:t xml:space="preserve">Director of Agriculture, GoAP </w:t>
      </w:r>
      <w:r w:rsidRPr="00B26C8A">
        <w:rPr>
          <w:rFonts w:cstheme="minorHAnsi"/>
          <w:sz w:val="24"/>
          <w:szCs w:val="24"/>
        </w:rPr>
        <w:t>informed that</w:t>
      </w:r>
      <w:r w:rsidR="00D806A2" w:rsidRPr="00B26C8A">
        <w:rPr>
          <w:rFonts w:cstheme="minorHAnsi"/>
          <w:sz w:val="24"/>
          <w:szCs w:val="24"/>
        </w:rPr>
        <w:t>;</w:t>
      </w:r>
      <w:r w:rsidRPr="00B26C8A">
        <w:rPr>
          <w:rFonts w:cstheme="minorHAnsi"/>
          <w:sz w:val="24"/>
          <w:szCs w:val="24"/>
        </w:rPr>
        <w:t xml:space="preserve"> </w:t>
      </w:r>
    </w:p>
    <w:p w:rsidR="00D806A2" w:rsidRDefault="00D806A2" w:rsidP="00CA2D16">
      <w:pPr>
        <w:pStyle w:val="ListParagraph"/>
        <w:numPr>
          <w:ilvl w:val="0"/>
          <w:numId w:val="30"/>
        </w:numPr>
        <w:spacing w:after="0"/>
        <w:ind w:left="284" w:hanging="284"/>
        <w:jc w:val="both"/>
        <w:rPr>
          <w:rFonts w:cstheme="minorHAnsi"/>
          <w:sz w:val="24"/>
          <w:szCs w:val="24"/>
        </w:rPr>
      </w:pPr>
      <w:r>
        <w:rPr>
          <w:rFonts w:cstheme="minorHAnsi"/>
          <w:sz w:val="24"/>
          <w:szCs w:val="24"/>
        </w:rPr>
        <w:t>D</w:t>
      </w:r>
      <w:r w:rsidR="00582F03" w:rsidRPr="00D806A2">
        <w:rPr>
          <w:rFonts w:cstheme="minorHAnsi"/>
          <w:sz w:val="24"/>
          <w:szCs w:val="24"/>
        </w:rPr>
        <w:t xml:space="preserve">epartment is not getting the correct details of crop insurance </w:t>
      </w:r>
      <w:r>
        <w:rPr>
          <w:rFonts w:cstheme="minorHAnsi"/>
          <w:sz w:val="24"/>
          <w:szCs w:val="24"/>
        </w:rPr>
        <w:t>premium on time</w:t>
      </w:r>
    </w:p>
    <w:p w:rsidR="00D806A2" w:rsidRDefault="00D806A2" w:rsidP="00CA2D16">
      <w:pPr>
        <w:pStyle w:val="ListParagraph"/>
        <w:numPr>
          <w:ilvl w:val="0"/>
          <w:numId w:val="30"/>
        </w:numPr>
        <w:spacing w:after="0"/>
        <w:ind w:left="284" w:hanging="284"/>
        <w:jc w:val="both"/>
        <w:rPr>
          <w:rFonts w:cstheme="minorHAnsi"/>
          <w:sz w:val="24"/>
          <w:szCs w:val="24"/>
        </w:rPr>
      </w:pPr>
      <w:r>
        <w:rPr>
          <w:rFonts w:cstheme="minorHAnsi"/>
          <w:sz w:val="24"/>
          <w:szCs w:val="24"/>
        </w:rPr>
        <w:t>B</w:t>
      </w:r>
      <w:r w:rsidR="00582F03" w:rsidRPr="00D806A2">
        <w:rPr>
          <w:rFonts w:cstheme="minorHAnsi"/>
          <w:sz w:val="24"/>
          <w:szCs w:val="24"/>
        </w:rPr>
        <w:t xml:space="preserve">anks </w:t>
      </w:r>
      <w:r>
        <w:rPr>
          <w:rFonts w:cstheme="minorHAnsi"/>
          <w:sz w:val="24"/>
          <w:szCs w:val="24"/>
        </w:rPr>
        <w:t>are requested to</w:t>
      </w:r>
      <w:r w:rsidR="00582F03" w:rsidRPr="00D806A2">
        <w:rPr>
          <w:rFonts w:cstheme="minorHAnsi"/>
          <w:sz w:val="24"/>
          <w:szCs w:val="24"/>
        </w:rPr>
        <w:t xml:space="preserve"> </w:t>
      </w:r>
      <w:r>
        <w:rPr>
          <w:rFonts w:cstheme="minorHAnsi"/>
          <w:sz w:val="24"/>
          <w:szCs w:val="24"/>
        </w:rPr>
        <w:t>link</w:t>
      </w:r>
      <w:r w:rsidR="00582F03" w:rsidRPr="00D806A2">
        <w:rPr>
          <w:rFonts w:cstheme="minorHAnsi"/>
          <w:sz w:val="24"/>
          <w:szCs w:val="24"/>
        </w:rPr>
        <w:t xml:space="preserve"> the Aadhaar number </w:t>
      </w:r>
      <w:r>
        <w:rPr>
          <w:rFonts w:cstheme="minorHAnsi"/>
          <w:sz w:val="24"/>
          <w:szCs w:val="24"/>
        </w:rPr>
        <w:t>at the time of sanction &amp; disbursement of crop loans</w:t>
      </w:r>
      <w:r w:rsidR="00582F03" w:rsidRPr="00D806A2">
        <w:rPr>
          <w:rFonts w:cstheme="minorHAnsi"/>
          <w:sz w:val="24"/>
          <w:szCs w:val="24"/>
        </w:rPr>
        <w:t>.</w:t>
      </w:r>
    </w:p>
    <w:p w:rsidR="00CB2510" w:rsidRPr="00D806A2" w:rsidRDefault="00D806A2" w:rsidP="00CA2D16">
      <w:pPr>
        <w:pStyle w:val="ListParagraph"/>
        <w:numPr>
          <w:ilvl w:val="0"/>
          <w:numId w:val="30"/>
        </w:numPr>
        <w:spacing w:after="0"/>
        <w:ind w:left="284" w:hanging="284"/>
        <w:jc w:val="both"/>
        <w:rPr>
          <w:rFonts w:cstheme="minorHAnsi"/>
          <w:sz w:val="24"/>
          <w:szCs w:val="24"/>
        </w:rPr>
      </w:pPr>
      <w:r>
        <w:rPr>
          <w:rFonts w:cstheme="minorHAnsi"/>
          <w:sz w:val="24"/>
          <w:szCs w:val="24"/>
        </w:rPr>
        <w:t xml:space="preserve">Upload VLR / Pavala Vaddi details well in advance and not </w:t>
      </w:r>
      <w:r w:rsidR="00B26C8A">
        <w:rPr>
          <w:rFonts w:cstheme="minorHAnsi"/>
          <w:sz w:val="24"/>
          <w:szCs w:val="24"/>
        </w:rPr>
        <w:t xml:space="preserve">to </w:t>
      </w:r>
      <w:r>
        <w:rPr>
          <w:rFonts w:cstheme="minorHAnsi"/>
          <w:sz w:val="24"/>
          <w:szCs w:val="24"/>
        </w:rPr>
        <w:t xml:space="preserve">wait till the end of </w:t>
      </w:r>
      <w:r w:rsidR="00B26C8A">
        <w:rPr>
          <w:rFonts w:cstheme="minorHAnsi"/>
          <w:sz w:val="24"/>
          <w:szCs w:val="24"/>
        </w:rPr>
        <w:t xml:space="preserve">the </w:t>
      </w:r>
      <w:r>
        <w:rPr>
          <w:rFonts w:cstheme="minorHAnsi"/>
          <w:sz w:val="24"/>
          <w:szCs w:val="24"/>
        </w:rPr>
        <w:t>season.</w:t>
      </w:r>
      <w:r w:rsidR="00582F03" w:rsidRPr="00D806A2">
        <w:rPr>
          <w:rFonts w:cstheme="minorHAnsi"/>
          <w:sz w:val="24"/>
          <w:szCs w:val="24"/>
        </w:rPr>
        <w:t xml:space="preserve"> </w:t>
      </w:r>
    </w:p>
    <w:p w:rsidR="00805080" w:rsidRPr="00805080" w:rsidRDefault="00805080" w:rsidP="00805080">
      <w:pPr>
        <w:spacing w:after="0"/>
        <w:jc w:val="right"/>
        <w:rPr>
          <w:rFonts w:cstheme="minorHAnsi"/>
          <w:b/>
          <w:color w:val="FF0000"/>
          <w:sz w:val="24"/>
          <w:szCs w:val="24"/>
          <w:lang w:val="en-US"/>
        </w:rPr>
      </w:pPr>
      <w:r w:rsidRPr="00805080">
        <w:rPr>
          <w:rFonts w:cstheme="minorHAnsi"/>
          <w:b/>
          <w:sz w:val="24"/>
          <w:szCs w:val="24"/>
        </w:rPr>
        <w:t>(Action: all Banks)</w:t>
      </w:r>
    </w:p>
    <w:p w:rsidR="0082006F" w:rsidRPr="00B33542" w:rsidRDefault="0082006F" w:rsidP="0082006F">
      <w:pPr>
        <w:spacing w:after="0"/>
        <w:jc w:val="right"/>
        <w:rPr>
          <w:rFonts w:cstheme="minorHAnsi"/>
          <w:b/>
          <w:color w:val="FF0000"/>
          <w:sz w:val="24"/>
          <w:szCs w:val="24"/>
          <w:lang w:val="en-US"/>
        </w:rPr>
      </w:pPr>
    </w:p>
    <w:p w:rsidR="004B4F2E" w:rsidRPr="00294C0C" w:rsidRDefault="005077FF" w:rsidP="004B4F2E">
      <w:pPr>
        <w:spacing w:after="0"/>
        <w:jc w:val="both"/>
        <w:rPr>
          <w:rFonts w:cstheme="minorHAnsi"/>
          <w:b/>
          <w:sz w:val="24"/>
          <w:szCs w:val="24"/>
        </w:rPr>
      </w:pPr>
      <w:r>
        <w:rPr>
          <w:rFonts w:cstheme="minorHAnsi"/>
          <w:b/>
          <w:sz w:val="24"/>
          <w:szCs w:val="24"/>
        </w:rPr>
        <w:t>10</w:t>
      </w:r>
      <w:r w:rsidR="00B26C8A">
        <w:rPr>
          <w:rFonts w:cstheme="minorHAnsi"/>
          <w:b/>
          <w:sz w:val="24"/>
          <w:szCs w:val="24"/>
        </w:rPr>
        <w:t xml:space="preserve">.4 </w:t>
      </w:r>
      <w:r w:rsidR="004B4F2E" w:rsidRPr="00294C0C">
        <w:rPr>
          <w:rFonts w:cstheme="minorHAnsi"/>
          <w:b/>
          <w:sz w:val="24"/>
          <w:szCs w:val="24"/>
        </w:rPr>
        <w:t>Agriculture Debt Redemption Scheme of GoAP:</w:t>
      </w:r>
    </w:p>
    <w:p w:rsidR="004B4F2E" w:rsidRDefault="004B4F2E" w:rsidP="004B4F2E">
      <w:pPr>
        <w:spacing w:after="0"/>
        <w:jc w:val="both"/>
        <w:rPr>
          <w:rFonts w:cstheme="minorHAnsi"/>
          <w:sz w:val="24"/>
          <w:szCs w:val="24"/>
        </w:rPr>
      </w:pPr>
      <w:r w:rsidRPr="000A7840">
        <w:rPr>
          <w:rFonts w:cstheme="minorHAnsi"/>
          <w:b/>
          <w:sz w:val="24"/>
          <w:szCs w:val="24"/>
        </w:rPr>
        <w:t>Sri C Kutumba Rao, Vice Chairman, AP State Planning Board, GoAP</w:t>
      </w:r>
      <w:r w:rsidRPr="00E0473B">
        <w:rPr>
          <w:rFonts w:cstheme="minorHAnsi"/>
          <w:sz w:val="24"/>
          <w:szCs w:val="24"/>
        </w:rPr>
        <w:t xml:space="preserve"> expressed his concern </w:t>
      </w:r>
      <w:r>
        <w:rPr>
          <w:rFonts w:cstheme="minorHAnsi"/>
          <w:sz w:val="24"/>
          <w:szCs w:val="24"/>
        </w:rPr>
        <w:t>that</w:t>
      </w:r>
      <w:r w:rsidRPr="00E0473B">
        <w:rPr>
          <w:rFonts w:cstheme="minorHAnsi"/>
          <w:sz w:val="24"/>
          <w:szCs w:val="24"/>
        </w:rPr>
        <w:t xml:space="preserve"> some </w:t>
      </w:r>
      <w:r w:rsidR="001A7F1B">
        <w:rPr>
          <w:rFonts w:cstheme="minorHAnsi"/>
          <w:sz w:val="24"/>
          <w:szCs w:val="24"/>
        </w:rPr>
        <w:t xml:space="preserve">of the </w:t>
      </w:r>
      <w:r w:rsidRPr="00E0473B">
        <w:rPr>
          <w:rFonts w:cstheme="minorHAnsi"/>
          <w:sz w:val="24"/>
          <w:szCs w:val="24"/>
        </w:rPr>
        <w:t>banks</w:t>
      </w:r>
      <w:r>
        <w:rPr>
          <w:rFonts w:cstheme="minorHAnsi"/>
          <w:sz w:val="24"/>
          <w:szCs w:val="24"/>
        </w:rPr>
        <w:t xml:space="preserve"> have</w:t>
      </w:r>
      <w:r w:rsidRPr="00E0473B">
        <w:rPr>
          <w:rFonts w:cstheme="minorHAnsi"/>
          <w:sz w:val="24"/>
          <w:szCs w:val="24"/>
        </w:rPr>
        <w:t xml:space="preserve"> not credit</w:t>
      </w:r>
      <w:r>
        <w:rPr>
          <w:rFonts w:cstheme="minorHAnsi"/>
          <w:sz w:val="24"/>
          <w:szCs w:val="24"/>
        </w:rPr>
        <w:t>ed</w:t>
      </w:r>
      <w:r w:rsidRPr="00E0473B">
        <w:rPr>
          <w:rFonts w:cstheme="minorHAnsi"/>
          <w:sz w:val="24"/>
          <w:szCs w:val="24"/>
        </w:rPr>
        <w:t xml:space="preserve"> the debt redemption amount </w:t>
      </w:r>
      <w:r w:rsidR="005623D9">
        <w:rPr>
          <w:rFonts w:cstheme="minorHAnsi"/>
          <w:sz w:val="24"/>
          <w:szCs w:val="24"/>
        </w:rPr>
        <w:t xml:space="preserve">either </w:t>
      </w:r>
      <w:r w:rsidRPr="00E0473B">
        <w:rPr>
          <w:rFonts w:cstheme="minorHAnsi"/>
          <w:sz w:val="24"/>
          <w:szCs w:val="24"/>
        </w:rPr>
        <w:t xml:space="preserve">to loan accounts </w:t>
      </w:r>
      <w:r w:rsidR="005623D9">
        <w:rPr>
          <w:rFonts w:cstheme="minorHAnsi"/>
          <w:sz w:val="24"/>
          <w:szCs w:val="24"/>
        </w:rPr>
        <w:t>or</w:t>
      </w:r>
      <w:r>
        <w:rPr>
          <w:rFonts w:cstheme="minorHAnsi"/>
          <w:sz w:val="24"/>
          <w:szCs w:val="24"/>
        </w:rPr>
        <w:t xml:space="preserve"> refund</w:t>
      </w:r>
      <w:r w:rsidR="005623D9">
        <w:rPr>
          <w:rFonts w:cstheme="minorHAnsi"/>
          <w:sz w:val="24"/>
          <w:szCs w:val="24"/>
        </w:rPr>
        <w:t>ed</w:t>
      </w:r>
      <w:r>
        <w:rPr>
          <w:rFonts w:cstheme="minorHAnsi"/>
          <w:sz w:val="24"/>
          <w:szCs w:val="24"/>
        </w:rPr>
        <w:t xml:space="preserve"> to the Government. </w:t>
      </w:r>
      <w:r w:rsidR="005623D9">
        <w:rPr>
          <w:rFonts w:cstheme="minorHAnsi"/>
          <w:sz w:val="24"/>
          <w:szCs w:val="24"/>
        </w:rPr>
        <w:t xml:space="preserve">Six banks have not submitted UCs for the amounts received under agriculture debt redemption scheme. </w:t>
      </w:r>
      <w:r>
        <w:rPr>
          <w:rFonts w:cstheme="minorHAnsi"/>
          <w:sz w:val="24"/>
          <w:szCs w:val="24"/>
        </w:rPr>
        <w:t xml:space="preserve">He </w:t>
      </w:r>
      <w:r w:rsidRPr="00E0473B">
        <w:rPr>
          <w:rFonts w:cstheme="minorHAnsi"/>
          <w:sz w:val="24"/>
          <w:szCs w:val="24"/>
        </w:rPr>
        <w:t>requested the</w:t>
      </w:r>
      <w:r w:rsidR="005623D9">
        <w:rPr>
          <w:rFonts w:cstheme="minorHAnsi"/>
          <w:sz w:val="24"/>
          <w:szCs w:val="24"/>
        </w:rPr>
        <w:t xml:space="preserve"> banks</w:t>
      </w:r>
      <w:r w:rsidRPr="00E0473B">
        <w:rPr>
          <w:rFonts w:cstheme="minorHAnsi"/>
          <w:sz w:val="24"/>
          <w:szCs w:val="24"/>
        </w:rPr>
        <w:t xml:space="preserve"> to take corrective measures immediately. </w:t>
      </w:r>
    </w:p>
    <w:p w:rsidR="004B4F2E" w:rsidRPr="00294C0C" w:rsidRDefault="005623D9" w:rsidP="004B4F2E">
      <w:pPr>
        <w:jc w:val="right"/>
        <w:rPr>
          <w:rFonts w:cstheme="minorHAnsi"/>
          <w:b/>
          <w:sz w:val="24"/>
          <w:szCs w:val="24"/>
        </w:rPr>
      </w:pPr>
      <w:r w:rsidRPr="00294C0C">
        <w:rPr>
          <w:rFonts w:cstheme="minorHAnsi"/>
          <w:b/>
          <w:sz w:val="24"/>
          <w:szCs w:val="24"/>
        </w:rPr>
        <w:t xml:space="preserve"> </w:t>
      </w:r>
      <w:r w:rsidR="004B4F2E" w:rsidRPr="00294C0C">
        <w:rPr>
          <w:rFonts w:cstheme="minorHAnsi"/>
          <w:b/>
          <w:sz w:val="24"/>
          <w:szCs w:val="24"/>
        </w:rPr>
        <w:t>(Action: All Banks)</w:t>
      </w:r>
    </w:p>
    <w:p w:rsidR="004B4F2E" w:rsidRPr="004520BD" w:rsidRDefault="005077FF" w:rsidP="004B4F2E">
      <w:pPr>
        <w:spacing w:after="0"/>
        <w:jc w:val="both"/>
        <w:rPr>
          <w:rFonts w:cstheme="minorHAnsi"/>
          <w:b/>
          <w:sz w:val="24"/>
          <w:szCs w:val="24"/>
        </w:rPr>
      </w:pPr>
      <w:r>
        <w:rPr>
          <w:rFonts w:cstheme="minorHAnsi"/>
          <w:b/>
          <w:sz w:val="24"/>
          <w:szCs w:val="24"/>
        </w:rPr>
        <w:t>10</w:t>
      </w:r>
      <w:r w:rsidR="00F514EB">
        <w:rPr>
          <w:rFonts w:cstheme="minorHAnsi"/>
          <w:b/>
          <w:sz w:val="24"/>
          <w:szCs w:val="24"/>
        </w:rPr>
        <w:t xml:space="preserve">.5 </w:t>
      </w:r>
      <w:r w:rsidR="004B4F2E" w:rsidRPr="004520BD">
        <w:rPr>
          <w:rFonts w:cstheme="minorHAnsi"/>
          <w:b/>
          <w:sz w:val="24"/>
          <w:szCs w:val="24"/>
        </w:rPr>
        <w:t xml:space="preserve">Emu Farming: </w:t>
      </w:r>
    </w:p>
    <w:p w:rsidR="004B4F2E" w:rsidRPr="00B33542" w:rsidRDefault="004B4F2E" w:rsidP="004B4F2E">
      <w:pPr>
        <w:spacing w:after="0"/>
        <w:jc w:val="both"/>
        <w:rPr>
          <w:rFonts w:cstheme="minorHAnsi"/>
          <w:color w:val="FF0000"/>
          <w:sz w:val="24"/>
          <w:szCs w:val="24"/>
        </w:rPr>
      </w:pPr>
      <w:r w:rsidRPr="000A7840">
        <w:rPr>
          <w:rFonts w:cstheme="minorHAnsi"/>
          <w:b/>
          <w:sz w:val="24"/>
          <w:szCs w:val="24"/>
        </w:rPr>
        <w:t>Sri C Kutumba Rao, Vice Chairman, AP State Planning Board, GoAP</w:t>
      </w:r>
      <w:r w:rsidRPr="00E0473B">
        <w:rPr>
          <w:rFonts w:cstheme="minorHAnsi"/>
          <w:sz w:val="24"/>
          <w:szCs w:val="24"/>
        </w:rPr>
        <w:t xml:space="preserve"> </w:t>
      </w:r>
      <w:r>
        <w:rPr>
          <w:rFonts w:cstheme="minorHAnsi"/>
          <w:sz w:val="24"/>
          <w:szCs w:val="24"/>
        </w:rPr>
        <w:t xml:space="preserve">informed that data on finance extended to emu farmers </w:t>
      </w:r>
      <w:r w:rsidR="00F514EB">
        <w:rPr>
          <w:rFonts w:cstheme="minorHAnsi"/>
          <w:sz w:val="24"/>
          <w:szCs w:val="24"/>
        </w:rPr>
        <w:t xml:space="preserve">as on 31.12.2016 </w:t>
      </w:r>
      <w:r w:rsidR="005623D9">
        <w:rPr>
          <w:rFonts w:cstheme="minorHAnsi"/>
          <w:sz w:val="24"/>
          <w:szCs w:val="24"/>
        </w:rPr>
        <w:t xml:space="preserve">was </w:t>
      </w:r>
      <w:r>
        <w:rPr>
          <w:rFonts w:cstheme="minorHAnsi"/>
          <w:sz w:val="24"/>
          <w:szCs w:val="24"/>
        </w:rPr>
        <w:t xml:space="preserve">received and </w:t>
      </w:r>
      <w:r w:rsidR="00F514EB">
        <w:rPr>
          <w:rFonts w:cstheme="minorHAnsi"/>
          <w:sz w:val="24"/>
          <w:szCs w:val="24"/>
        </w:rPr>
        <w:t xml:space="preserve">necessary </w:t>
      </w:r>
      <w:r>
        <w:rPr>
          <w:rFonts w:cstheme="minorHAnsi"/>
          <w:sz w:val="24"/>
          <w:szCs w:val="24"/>
        </w:rPr>
        <w:t xml:space="preserve">provision has been made in </w:t>
      </w:r>
      <w:r w:rsidR="00F514EB">
        <w:rPr>
          <w:rFonts w:cstheme="minorHAnsi"/>
          <w:sz w:val="24"/>
          <w:szCs w:val="24"/>
        </w:rPr>
        <w:t xml:space="preserve">the </w:t>
      </w:r>
      <w:r>
        <w:rPr>
          <w:rFonts w:cstheme="minorHAnsi"/>
          <w:sz w:val="24"/>
          <w:szCs w:val="24"/>
        </w:rPr>
        <w:t>budget for extending relief to Emu farmers.</w:t>
      </w:r>
    </w:p>
    <w:p w:rsidR="004B4F2E" w:rsidRPr="00C57570" w:rsidRDefault="004B4F2E" w:rsidP="00DF260F">
      <w:pPr>
        <w:spacing w:after="0"/>
        <w:jc w:val="right"/>
        <w:rPr>
          <w:rFonts w:cstheme="minorHAnsi"/>
          <w:b/>
          <w:sz w:val="24"/>
          <w:szCs w:val="24"/>
        </w:rPr>
      </w:pPr>
      <w:r w:rsidRPr="00C57570">
        <w:rPr>
          <w:rFonts w:cstheme="minorHAnsi"/>
          <w:b/>
          <w:sz w:val="24"/>
          <w:szCs w:val="24"/>
        </w:rPr>
        <w:t>(Action: GoAP)</w:t>
      </w:r>
    </w:p>
    <w:p w:rsidR="004B4F2E" w:rsidRDefault="004B4F2E" w:rsidP="005B60AA">
      <w:pPr>
        <w:spacing w:after="0"/>
        <w:jc w:val="both"/>
        <w:rPr>
          <w:rFonts w:cstheme="minorHAnsi"/>
          <w:b/>
          <w:bCs/>
          <w:sz w:val="24"/>
          <w:szCs w:val="24"/>
          <w:lang w:val="en-US"/>
        </w:rPr>
      </w:pPr>
    </w:p>
    <w:p w:rsidR="009F06C8" w:rsidRPr="00C76A67" w:rsidRDefault="00805080" w:rsidP="005B60AA">
      <w:pPr>
        <w:spacing w:after="0"/>
        <w:jc w:val="both"/>
        <w:rPr>
          <w:rFonts w:cstheme="minorHAnsi"/>
          <w:sz w:val="24"/>
          <w:szCs w:val="24"/>
        </w:rPr>
      </w:pPr>
      <w:r>
        <w:rPr>
          <w:rFonts w:cstheme="minorHAnsi"/>
          <w:b/>
          <w:bCs/>
          <w:sz w:val="24"/>
          <w:szCs w:val="24"/>
          <w:lang w:val="en-US"/>
        </w:rPr>
        <w:t>1</w:t>
      </w:r>
      <w:r w:rsidR="005077FF">
        <w:rPr>
          <w:rFonts w:cstheme="minorHAnsi"/>
          <w:b/>
          <w:bCs/>
          <w:sz w:val="24"/>
          <w:szCs w:val="24"/>
          <w:lang w:val="en-US"/>
        </w:rPr>
        <w:t>1</w:t>
      </w:r>
      <w:r>
        <w:rPr>
          <w:rFonts w:cstheme="minorHAnsi"/>
          <w:b/>
          <w:bCs/>
          <w:sz w:val="24"/>
          <w:szCs w:val="24"/>
          <w:lang w:val="en-US"/>
        </w:rPr>
        <w:t>.</w:t>
      </w:r>
      <w:r w:rsidR="005175D6" w:rsidRPr="00C76A67">
        <w:rPr>
          <w:rFonts w:cstheme="minorHAnsi"/>
          <w:b/>
          <w:bCs/>
          <w:sz w:val="24"/>
          <w:szCs w:val="24"/>
          <w:lang w:val="en-US"/>
        </w:rPr>
        <w:t>0</w:t>
      </w:r>
      <w:r w:rsidR="00694189" w:rsidRPr="00C76A67">
        <w:rPr>
          <w:rFonts w:cstheme="minorHAnsi"/>
          <w:b/>
          <w:bCs/>
          <w:sz w:val="24"/>
          <w:szCs w:val="24"/>
          <w:lang w:val="en-US"/>
        </w:rPr>
        <w:t xml:space="preserve"> </w:t>
      </w:r>
      <w:r w:rsidR="005175D6" w:rsidRPr="00C76A67">
        <w:rPr>
          <w:rFonts w:cstheme="minorHAnsi"/>
          <w:b/>
          <w:bCs/>
          <w:sz w:val="24"/>
          <w:szCs w:val="24"/>
          <w:lang w:val="en-US"/>
        </w:rPr>
        <w:t>MSME Sector</w:t>
      </w:r>
      <w:r w:rsidR="008A62C7" w:rsidRPr="00C76A67">
        <w:rPr>
          <w:rFonts w:cstheme="minorHAnsi"/>
          <w:b/>
          <w:bCs/>
          <w:sz w:val="24"/>
          <w:szCs w:val="24"/>
          <w:lang w:val="en-US"/>
        </w:rPr>
        <w:t>:</w:t>
      </w:r>
    </w:p>
    <w:p w:rsidR="00A569F2" w:rsidRPr="00C76A67" w:rsidRDefault="00C76A67" w:rsidP="00D56A65">
      <w:pPr>
        <w:spacing w:after="0"/>
        <w:jc w:val="both"/>
        <w:rPr>
          <w:rFonts w:cstheme="minorHAnsi"/>
          <w:bCs/>
          <w:sz w:val="24"/>
          <w:szCs w:val="24"/>
          <w:lang w:val="en-US"/>
        </w:rPr>
      </w:pPr>
      <w:r w:rsidRPr="00C76A67">
        <w:rPr>
          <w:rFonts w:cstheme="minorHAnsi"/>
          <w:b/>
          <w:bCs/>
          <w:sz w:val="24"/>
          <w:szCs w:val="24"/>
          <w:lang w:val="en-US"/>
        </w:rPr>
        <w:t>Convenor, SLBC</w:t>
      </w:r>
      <w:r w:rsidRPr="00C76A67">
        <w:rPr>
          <w:rFonts w:cstheme="minorHAnsi"/>
          <w:bCs/>
          <w:sz w:val="24"/>
          <w:szCs w:val="24"/>
          <w:lang w:val="en-US"/>
        </w:rPr>
        <w:t xml:space="preserve"> </w:t>
      </w:r>
      <w:r w:rsidR="005175D6" w:rsidRPr="00C76A67">
        <w:rPr>
          <w:rFonts w:cstheme="minorHAnsi"/>
          <w:bCs/>
          <w:sz w:val="24"/>
          <w:szCs w:val="24"/>
          <w:lang w:val="en-US"/>
        </w:rPr>
        <w:t>requested</w:t>
      </w:r>
      <w:r w:rsidRPr="00C76A67">
        <w:rPr>
          <w:rFonts w:cstheme="minorHAnsi"/>
          <w:bCs/>
          <w:sz w:val="24"/>
          <w:szCs w:val="24"/>
          <w:lang w:val="en-US"/>
        </w:rPr>
        <w:t xml:space="preserve"> the banks</w:t>
      </w:r>
      <w:r w:rsidR="005175D6" w:rsidRPr="00C76A67">
        <w:rPr>
          <w:rFonts w:cstheme="minorHAnsi"/>
          <w:bCs/>
          <w:sz w:val="24"/>
          <w:szCs w:val="24"/>
          <w:lang w:val="en-US"/>
        </w:rPr>
        <w:t xml:space="preserve"> to suitably sensitize the branches for sanction of loans under MUDRA by considering all the eligible applications under this sector and extending credit under ‘Stand-Up India’ to tribal / dalit / women entrepreneurs through each of their branches for establishing Green field enterprises.</w:t>
      </w:r>
    </w:p>
    <w:p w:rsidR="004C1A73" w:rsidRPr="00B33542" w:rsidRDefault="004C1A73" w:rsidP="00D56A65">
      <w:pPr>
        <w:spacing w:after="0"/>
        <w:jc w:val="both"/>
        <w:rPr>
          <w:rFonts w:cstheme="minorHAnsi"/>
          <w:bCs/>
          <w:color w:val="FF0000"/>
          <w:sz w:val="24"/>
          <w:szCs w:val="24"/>
          <w:lang w:val="en-US"/>
        </w:rPr>
      </w:pPr>
    </w:p>
    <w:p w:rsidR="00D806A2" w:rsidRDefault="00FF56E9" w:rsidP="00FF56E9">
      <w:pPr>
        <w:pStyle w:val="NormalWeb"/>
        <w:spacing w:before="0" w:beforeAutospacing="0" w:after="0" w:afterAutospacing="0" w:line="276" w:lineRule="auto"/>
        <w:jc w:val="both"/>
        <w:rPr>
          <w:rFonts w:asciiTheme="minorHAnsi" w:hAnsiTheme="minorHAnsi" w:cstheme="minorHAnsi"/>
        </w:rPr>
      </w:pPr>
      <w:r w:rsidRPr="00FF56E9">
        <w:rPr>
          <w:rFonts w:asciiTheme="minorHAnsi" w:hAnsiTheme="minorHAnsi" w:cstheme="minorHAnsi"/>
          <w:b/>
        </w:rPr>
        <w:t>Additional Director of Industries, GoAP</w:t>
      </w:r>
      <w:r w:rsidRPr="00FF56E9">
        <w:rPr>
          <w:rFonts w:asciiTheme="minorHAnsi" w:hAnsiTheme="minorHAnsi" w:cstheme="minorHAnsi"/>
        </w:rPr>
        <w:t xml:space="preserve"> </w:t>
      </w:r>
      <w:r>
        <w:rPr>
          <w:rFonts w:asciiTheme="minorHAnsi" w:hAnsiTheme="minorHAnsi" w:cstheme="minorHAnsi"/>
        </w:rPr>
        <w:t>observed</w:t>
      </w:r>
      <w:r w:rsidRPr="00FF56E9">
        <w:rPr>
          <w:rFonts w:asciiTheme="minorHAnsi" w:hAnsiTheme="minorHAnsi" w:cstheme="minorHAnsi"/>
        </w:rPr>
        <w:t xml:space="preserve"> that</w:t>
      </w:r>
      <w:r w:rsidR="00D806A2">
        <w:rPr>
          <w:rFonts w:asciiTheme="minorHAnsi" w:hAnsiTheme="minorHAnsi" w:cstheme="minorHAnsi"/>
        </w:rPr>
        <w:t>;</w:t>
      </w:r>
      <w:r w:rsidRPr="00FF56E9">
        <w:rPr>
          <w:rFonts w:asciiTheme="minorHAnsi" w:hAnsiTheme="minorHAnsi" w:cstheme="minorHAnsi"/>
        </w:rPr>
        <w:t xml:space="preserve"> </w:t>
      </w:r>
    </w:p>
    <w:p w:rsidR="00FF56E9" w:rsidRDefault="00D806A2" w:rsidP="00CA2D16">
      <w:pPr>
        <w:pStyle w:val="NormalWeb"/>
        <w:numPr>
          <w:ilvl w:val="0"/>
          <w:numId w:val="31"/>
        </w:numPr>
        <w:spacing w:before="0" w:beforeAutospacing="0" w:after="0" w:afterAutospacing="0" w:line="276" w:lineRule="auto"/>
        <w:ind w:left="284" w:hanging="284"/>
        <w:jc w:val="both"/>
        <w:rPr>
          <w:rFonts w:asciiTheme="minorHAnsi" w:hAnsiTheme="minorHAnsi" w:cstheme="minorHAnsi"/>
        </w:rPr>
      </w:pPr>
      <w:r>
        <w:rPr>
          <w:rFonts w:asciiTheme="minorHAnsi" w:hAnsiTheme="minorHAnsi" w:cstheme="minorHAnsi"/>
        </w:rPr>
        <w:t>Growth</w:t>
      </w:r>
      <w:r w:rsidR="004242A4">
        <w:rPr>
          <w:rFonts w:asciiTheme="minorHAnsi" w:hAnsiTheme="minorHAnsi" w:cstheme="minorHAnsi"/>
        </w:rPr>
        <w:t xml:space="preserve"> in credit flow to MSMEs on </w:t>
      </w:r>
      <w:r w:rsidR="00FF56E9" w:rsidRPr="00FF56E9">
        <w:rPr>
          <w:rFonts w:asciiTheme="minorHAnsi" w:hAnsiTheme="minorHAnsi" w:cstheme="minorHAnsi"/>
        </w:rPr>
        <w:t>Y</w:t>
      </w:r>
      <w:r w:rsidR="00FF56E9">
        <w:rPr>
          <w:rFonts w:asciiTheme="minorHAnsi" w:hAnsiTheme="minorHAnsi" w:cstheme="minorHAnsi"/>
        </w:rPr>
        <w:t>-</w:t>
      </w:r>
      <w:r w:rsidR="00FF56E9" w:rsidRPr="00FF56E9">
        <w:rPr>
          <w:rFonts w:asciiTheme="minorHAnsi" w:hAnsiTheme="minorHAnsi" w:cstheme="minorHAnsi"/>
        </w:rPr>
        <w:t>o</w:t>
      </w:r>
      <w:r w:rsidR="00FF56E9">
        <w:rPr>
          <w:rFonts w:asciiTheme="minorHAnsi" w:hAnsiTheme="minorHAnsi" w:cstheme="minorHAnsi"/>
        </w:rPr>
        <w:t>-</w:t>
      </w:r>
      <w:r w:rsidR="00FF56E9" w:rsidRPr="00FF56E9">
        <w:rPr>
          <w:rFonts w:asciiTheme="minorHAnsi" w:hAnsiTheme="minorHAnsi" w:cstheme="minorHAnsi"/>
        </w:rPr>
        <w:t>Y basis is only about 2.5% as agai</w:t>
      </w:r>
      <w:r w:rsidR="00FF56E9">
        <w:rPr>
          <w:rFonts w:asciiTheme="minorHAnsi" w:hAnsiTheme="minorHAnsi" w:cstheme="minorHAnsi"/>
        </w:rPr>
        <w:t xml:space="preserve">nst the </w:t>
      </w:r>
      <w:r>
        <w:rPr>
          <w:rFonts w:asciiTheme="minorHAnsi" w:hAnsiTheme="minorHAnsi" w:cstheme="minorHAnsi"/>
        </w:rPr>
        <w:t>t</w:t>
      </w:r>
      <w:r w:rsidR="00FF56E9">
        <w:rPr>
          <w:rFonts w:asciiTheme="minorHAnsi" w:hAnsiTheme="minorHAnsi" w:cstheme="minorHAnsi"/>
        </w:rPr>
        <w:t>arget of 20%.</w:t>
      </w:r>
    </w:p>
    <w:p w:rsidR="00533A95" w:rsidRDefault="00FF56E9" w:rsidP="00CA2D16">
      <w:pPr>
        <w:pStyle w:val="NormalWeb"/>
        <w:numPr>
          <w:ilvl w:val="0"/>
          <w:numId w:val="20"/>
        </w:numPr>
        <w:spacing w:before="0" w:beforeAutospacing="0" w:after="0" w:afterAutospacing="0" w:line="276" w:lineRule="auto"/>
        <w:ind w:left="284" w:hanging="284"/>
        <w:jc w:val="both"/>
        <w:rPr>
          <w:rFonts w:asciiTheme="minorHAnsi" w:hAnsiTheme="minorHAnsi" w:cstheme="minorHAnsi"/>
        </w:rPr>
      </w:pPr>
      <w:r w:rsidRPr="00FF56E9">
        <w:rPr>
          <w:rFonts w:asciiTheme="minorHAnsi" w:hAnsiTheme="minorHAnsi" w:cstheme="minorHAnsi"/>
        </w:rPr>
        <w:t xml:space="preserve">Bankers are not giving applications for loans to prospective </w:t>
      </w:r>
      <w:r w:rsidR="002769F8" w:rsidRPr="00FF56E9">
        <w:rPr>
          <w:rFonts w:asciiTheme="minorHAnsi" w:hAnsiTheme="minorHAnsi" w:cstheme="minorHAnsi"/>
        </w:rPr>
        <w:t>Entrepreneurs</w:t>
      </w:r>
      <w:r w:rsidR="00533A95">
        <w:rPr>
          <w:rFonts w:asciiTheme="minorHAnsi" w:hAnsiTheme="minorHAnsi" w:cstheme="minorHAnsi"/>
        </w:rPr>
        <w:t>.</w:t>
      </w:r>
      <w:r w:rsidR="002769F8">
        <w:rPr>
          <w:rFonts w:asciiTheme="minorHAnsi" w:hAnsiTheme="minorHAnsi" w:cstheme="minorHAnsi"/>
        </w:rPr>
        <w:t xml:space="preserve"> </w:t>
      </w:r>
      <w:r w:rsidRPr="00FF56E9">
        <w:rPr>
          <w:rFonts w:asciiTheme="minorHAnsi" w:hAnsiTheme="minorHAnsi" w:cstheme="minorHAnsi"/>
        </w:rPr>
        <w:t xml:space="preserve">Banks can be included in the services of Single Desk portal </w:t>
      </w:r>
      <w:r w:rsidR="00F514EB">
        <w:rPr>
          <w:rFonts w:asciiTheme="minorHAnsi" w:hAnsiTheme="minorHAnsi" w:cstheme="minorHAnsi"/>
        </w:rPr>
        <w:t xml:space="preserve">setup by GoAP </w:t>
      </w:r>
      <w:r w:rsidRPr="00FF56E9">
        <w:rPr>
          <w:rFonts w:asciiTheme="minorHAnsi" w:hAnsiTheme="minorHAnsi" w:cstheme="minorHAnsi"/>
        </w:rPr>
        <w:t xml:space="preserve">and Branch Manager </w:t>
      </w:r>
      <w:r w:rsidR="00F514EB" w:rsidRPr="00FF56E9">
        <w:rPr>
          <w:rFonts w:asciiTheme="minorHAnsi" w:hAnsiTheme="minorHAnsi" w:cstheme="minorHAnsi"/>
        </w:rPr>
        <w:t xml:space="preserve">concerned </w:t>
      </w:r>
      <w:r w:rsidRPr="00FF56E9">
        <w:rPr>
          <w:rFonts w:asciiTheme="minorHAnsi" w:hAnsiTheme="minorHAnsi" w:cstheme="minorHAnsi"/>
        </w:rPr>
        <w:t xml:space="preserve">can consider </w:t>
      </w:r>
      <w:r w:rsidR="002769F8">
        <w:rPr>
          <w:rFonts w:asciiTheme="minorHAnsi" w:hAnsiTheme="minorHAnsi" w:cstheme="minorHAnsi"/>
        </w:rPr>
        <w:t>or</w:t>
      </w:r>
      <w:r w:rsidRPr="00FF56E9">
        <w:rPr>
          <w:rFonts w:asciiTheme="minorHAnsi" w:hAnsiTheme="minorHAnsi" w:cstheme="minorHAnsi"/>
        </w:rPr>
        <w:t xml:space="preserve"> reject the proposal within stipulated time. </w:t>
      </w:r>
      <w:r w:rsidR="00533A95">
        <w:rPr>
          <w:rFonts w:asciiTheme="minorHAnsi" w:hAnsiTheme="minorHAnsi" w:cstheme="minorHAnsi"/>
        </w:rPr>
        <w:t>Further loan applications may be made available at D</w:t>
      </w:r>
      <w:r w:rsidR="00F514EB">
        <w:rPr>
          <w:rFonts w:asciiTheme="minorHAnsi" w:hAnsiTheme="minorHAnsi" w:cstheme="minorHAnsi"/>
        </w:rPr>
        <w:t>I</w:t>
      </w:r>
      <w:r w:rsidR="00533A95">
        <w:rPr>
          <w:rFonts w:asciiTheme="minorHAnsi" w:hAnsiTheme="minorHAnsi" w:cstheme="minorHAnsi"/>
        </w:rPr>
        <w:t>Cs &amp; Collectorates and DIC will help entrepreneurs in filling up of applications as per norms.</w:t>
      </w:r>
    </w:p>
    <w:p w:rsidR="00FF56E9" w:rsidRPr="00FF56E9" w:rsidRDefault="00F514EB" w:rsidP="00CA2D16">
      <w:pPr>
        <w:pStyle w:val="NormalWeb"/>
        <w:numPr>
          <w:ilvl w:val="0"/>
          <w:numId w:val="20"/>
        </w:numPr>
        <w:spacing w:before="0" w:beforeAutospacing="0" w:after="0" w:afterAutospacing="0" w:line="276" w:lineRule="auto"/>
        <w:ind w:left="284" w:hanging="284"/>
        <w:jc w:val="both"/>
        <w:rPr>
          <w:rFonts w:asciiTheme="minorHAnsi" w:hAnsiTheme="minorHAnsi" w:cstheme="minorHAnsi"/>
        </w:rPr>
      </w:pPr>
      <w:r>
        <w:rPr>
          <w:rFonts w:asciiTheme="minorHAnsi" w:hAnsiTheme="minorHAnsi" w:cstheme="minorHAnsi"/>
        </w:rPr>
        <w:lastRenderedPageBreak/>
        <w:t>He suggested that r</w:t>
      </w:r>
      <w:r w:rsidR="00FF56E9" w:rsidRPr="00FF56E9">
        <w:rPr>
          <w:rFonts w:asciiTheme="minorHAnsi" w:hAnsiTheme="minorHAnsi" w:cstheme="minorHAnsi"/>
        </w:rPr>
        <w:t xml:space="preserve">ejected proposals of the Bankers will be further examined in DCC / DIPC </w:t>
      </w:r>
      <w:r w:rsidR="00533A95">
        <w:rPr>
          <w:rFonts w:asciiTheme="minorHAnsi" w:hAnsiTheme="minorHAnsi" w:cstheme="minorHAnsi"/>
        </w:rPr>
        <w:t xml:space="preserve">/ District Collectorates </w:t>
      </w:r>
      <w:r w:rsidR="00FF56E9" w:rsidRPr="00FF56E9">
        <w:rPr>
          <w:rFonts w:asciiTheme="minorHAnsi" w:hAnsiTheme="minorHAnsi" w:cstheme="minorHAnsi"/>
        </w:rPr>
        <w:t>so as to reduce subjectivity in sanction of loans.</w:t>
      </w:r>
    </w:p>
    <w:p w:rsidR="00FF56E9" w:rsidRPr="00FF56E9" w:rsidRDefault="002769F8" w:rsidP="00CA2D16">
      <w:pPr>
        <w:pStyle w:val="NormalWeb"/>
        <w:numPr>
          <w:ilvl w:val="0"/>
          <w:numId w:val="20"/>
        </w:numPr>
        <w:spacing w:before="0" w:beforeAutospacing="0" w:after="0" w:afterAutospacing="0" w:line="276" w:lineRule="auto"/>
        <w:ind w:left="284" w:hanging="284"/>
        <w:jc w:val="both"/>
        <w:rPr>
          <w:rFonts w:asciiTheme="minorHAnsi" w:hAnsiTheme="minorHAnsi" w:cstheme="minorHAnsi"/>
        </w:rPr>
      </w:pPr>
      <w:r w:rsidRPr="00FF56E9">
        <w:rPr>
          <w:rFonts w:asciiTheme="minorHAnsi" w:hAnsiTheme="minorHAnsi" w:cstheme="minorHAnsi"/>
        </w:rPr>
        <w:t>Bankers</w:t>
      </w:r>
      <w:r w:rsidR="00FF56E9" w:rsidRPr="00FF56E9">
        <w:rPr>
          <w:rFonts w:asciiTheme="minorHAnsi" w:hAnsiTheme="minorHAnsi" w:cstheme="minorHAnsi"/>
        </w:rPr>
        <w:t xml:space="preserve"> are </w:t>
      </w:r>
      <w:r>
        <w:rPr>
          <w:rFonts w:asciiTheme="minorHAnsi" w:hAnsiTheme="minorHAnsi" w:cstheme="minorHAnsi"/>
        </w:rPr>
        <w:t xml:space="preserve">requested </w:t>
      </w:r>
      <w:r w:rsidR="00FF56E9" w:rsidRPr="00FF56E9">
        <w:rPr>
          <w:rFonts w:asciiTheme="minorHAnsi" w:hAnsiTheme="minorHAnsi" w:cstheme="minorHAnsi"/>
        </w:rPr>
        <w:t>to fur</w:t>
      </w:r>
      <w:r>
        <w:rPr>
          <w:rFonts w:asciiTheme="minorHAnsi" w:hAnsiTheme="minorHAnsi" w:cstheme="minorHAnsi"/>
        </w:rPr>
        <w:t>nish monthly data on NPAs to GM</w:t>
      </w:r>
      <w:r w:rsidR="00FF56E9" w:rsidRPr="00FF56E9">
        <w:rPr>
          <w:rFonts w:asciiTheme="minorHAnsi" w:hAnsiTheme="minorHAnsi" w:cstheme="minorHAnsi"/>
        </w:rPr>
        <w:t>, DIC to organise a facilitation meetings in the presence of LDM for timely interventions to reduce sickness in the industry and to arrest erosion of net worth of Industrial Enterprises.</w:t>
      </w:r>
    </w:p>
    <w:p w:rsidR="00FF56E9" w:rsidRPr="00FF56E9" w:rsidRDefault="002769F8" w:rsidP="00CA2D16">
      <w:pPr>
        <w:pStyle w:val="NormalWeb"/>
        <w:numPr>
          <w:ilvl w:val="0"/>
          <w:numId w:val="20"/>
        </w:numPr>
        <w:spacing w:before="0" w:beforeAutospacing="0" w:after="0" w:afterAutospacing="0" w:line="276" w:lineRule="auto"/>
        <w:ind w:left="284" w:hanging="284"/>
        <w:jc w:val="both"/>
        <w:rPr>
          <w:rFonts w:asciiTheme="minorHAnsi" w:hAnsiTheme="minorHAnsi" w:cstheme="minorHAnsi"/>
        </w:rPr>
      </w:pPr>
      <w:r>
        <w:rPr>
          <w:rFonts w:asciiTheme="minorHAnsi" w:hAnsiTheme="minorHAnsi" w:cstheme="minorHAnsi"/>
        </w:rPr>
        <w:t xml:space="preserve">Constitute a </w:t>
      </w:r>
      <w:r w:rsidR="00FF56E9" w:rsidRPr="00FF56E9">
        <w:rPr>
          <w:rFonts w:asciiTheme="minorHAnsi" w:hAnsiTheme="minorHAnsi" w:cstheme="minorHAnsi"/>
        </w:rPr>
        <w:t xml:space="preserve">Sub-Committee to address the issues </w:t>
      </w:r>
      <w:r>
        <w:rPr>
          <w:rFonts w:asciiTheme="minorHAnsi" w:hAnsiTheme="minorHAnsi" w:cstheme="minorHAnsi"/>
        </w:rPr>
        <w:t>and</w:t>
      </w:r>
      <w:r w:rsidR="00FF56E9" w:rsidRPr="00FF56E9">
        <w:rPr>
          <w:rFonts w:asciiTheme="minorHAnsi" w:hAnsiTheme="minorHAnsi" w:cstheme="minorHAnsi"/>
        </w:rPr>
        <w:t xml:space="preserve"> to come up with suitable measures for increasing the credit flow to MSMEs including </w:t>
      </w:r>
      <w:r>
        <w:rPr>
          <w:rFonts w:asciiTheme="minorHAnsi" w:hAnsiTheme="minorHAnsi" w:cstheme="minorHAnsi"/>
        </w:rPr>
        <w:t>coverage of</w:t>
      </w:r>
      <w:r w:rsidR="00FF56E9" w:rsidRPr="00FF56E9">
        <w:rPr>
          <w:rFonts w:asciiTheme="minorHAnsi" w:hAnsiTheme="minorHAnsi" w:cstheme="minorHAnsi"/>
        </w:rPr>
        <w:t xml:space="preserve"> loans under CGTMSME and to reduce sickness in the Industry.</w:t>
      </w:r>
    </w:p>
    <w:p w:rsidR="00481B69" w:rsidRDefault="005175D6" w:rsidP="00481B69">
      <w:pPr>
        <w:spacing w:after="0"/>
        <w:jc w:val="right"/>
        <w:rPr>
          <w:rFonts w:cstheme="minorHAnsi"/>
          <w:b/>
          <w:sz w:val="24"/>
          <w:szCs w:val="24"/>
        </w:rPr>
      </w:pPr>
      <w:r w:rsidRPr="002769F8">
        <w:rPr>
          <w:rFonts w:cstheme="minorHAnsi"/>
          <w:b/>
          <w:sz w:val="24"/>
          <w:szCs w:val="24"/>
        </w:rPr>
        <w:t xml:space="preserve"> </w:t>
      </w:r>
      <w:r w:rsidR="00481B69" w:rsidRPr="002769F8">
        <w:rPr>
          <w:rFonts w:cstheme="minorHAnsi"/>
          <w:b/>
          <w:sz w:val="24"/>
          <w:szCs w:val="24"/>
        </w:rPr>
        <w:t>(Action: All Banks</w:t>
      </w:r>
      <w:r w:rsidR="00CB2510" w:rsidRPr="002769F8">
        <w:rPr>
          <w:rFonts w:cstheme="minorHAnsi"/>
          <w:b/>
          <w:sz w:val="24"/>
          <w:szCs w:val="24"/>
        </w:rPr>
        <w:t xml:space="preserve"> &amp; GoAP</w:t>
      </w:r>
      <w:r w:rsidR="00481B69" w:rsidRPr="002769F8">
        <w:rPr>
          <w:rFonts w:cstheme="minorHAnsi"/>
          <w:b/>
          <w:sz w:val="24"/>
          <w:szCs w:val="24"/>
        </w:rPr>
        <w:t>)</w:t>
      </w:r>
    </w:p>
    <w:p w:rsidR="00533A95" w:rsidRPr="002769F8" w:rsidRDefault="00533A95" w:rsidP="00481B69">
      <w:pPr>
        <w:spacing w:after="0"/>
        <w:jc w:val="right"/>
        <w:rPr>
          <w:rFonts w:cstheme="minorHAnsi"/>
          <w:b/>
          <w:sz w:val="24"/>
          <w:szCs w:val="24"/>
        </w:rPr>
      </w:pPr>
    </w:p>
    <w:p w:rsidR="00926A82" w:rsidRPr="00C23E10" w:rsidRDefault="00CB2510" w:rsidP="00926A82">
      <w:pPr>
        <w:spacing w:after="0"/>
        <w:jc w:val="both"/>
        <w:rPr>
          <w:rFonts w:cstheme="minorHAnsi"/>
          <w:b/>
          <w:bCs/>
          <w:sz w:val="24"/>
          <w:szCs w:val="24"/>
          <w:lang w:val="en-US"/>
        </w:rPr>
      </w:pPr>
      <w:r w:rsidRPr="00C23E10">
        <w:rPr>
          <w:rFonts w:cstheme="minorHAnsi"/>
          <w:b/>
          <w:bCs/>
          <w:sz w:val="24"/>
          <w:szCs w:val="24"/>
          <w:lang w:val="en-US"/>
        </w:rPr>
        <w:t>1</w:t>
      </w:r>
      <w:r w:rsidR="005077FF">
        <w:rPr>
          <w:rFonts w:cstheme="minorHAnsi"/>
          <w:b/>
          <w:bCs/>
          <w:sz w:val="24"/>
          <w:szCs w:val="24"/>
          <w:lang w:val="en-US"/>
        </w:rPr>
        <w:t>2</w:t>
      </w:r>
      <w:r w:rsidR="005175D6" w:rsidRPr="00C23E10">
        <w:rPr>
          <w:rFonts w:cstheme="minorHAnsi"/>
          <w:b/>
          <w:bCs/>
          <w:sz w:val="24"/>
          <w:szCs w:val="24"/>
          <w:lang w:val="en-US"/>
        </w:rPr>
        <w:t>.0</w:t>
      </w:r>
      <w:r w:rsidR="000F758D" w:rsidRPr="00C23E10">
        <w:rPr>
          <w:rFonts w:cstheme="minorHAnsi"/>
          <w:b/>
          <w:bCs/>
          <w:sz w:val="24"/>
          <w:szCs w:val="24"/>
          <w:lang w:val="en-US"/>
        </w:rPr>
        <w:t xml:space="preserve"> </w:t>
      </w:r>
      <w:r w:rsidR="00871361" w:rsidRPr="00C23E10">
        <w:rPr>
          <w:rFonts w:cstheme="minorHAnsi"/>
          <w:b/>
          <w:bCs/>
          <w:sz w:val="24"/>
          <w:szCs w:val="24"/>
          <w:lang w:val="en-US"/>
        </w:rPr>
        <w:t>Government Sponsored Schemes:</w:t>
      </w:r>
    </w:p>
    <w:p w:rsidR="00E61CC7" w:rsidRPr="00C23E10" w:rsidRDefault="002F2CF3" w:rsidP="00871361">
      <w:pPr>
        <w:tabs>
          <w:tab w:val="num" w:pos="720"/>
        </w:tabs>
        <w:spacing w:after="0"/>
        <w:jc w:val="both"/>
        <w:rPr>
          <w:rFonts w:cstheme="minorHAnsi"/>
          <w:bCs/>
          <w:sz w:val="24"/>
          <w:szCs w:val="24"/>
          <w:lang w:val="en-US"/>
        </w:rPr>
      </w:pPr>
      <w:r w:rsidRPr="00C23E10">
        <w:rPr>
          <w:rFonts w:cstheme="minorHAnsi"/>
          <w:bCs/>
          <w:sz w:val="24"/>
          <w:szCs w:val="24"/>
          <w:lang w:val="en-US"/>
        </w:rPr>
        <w:t xml:space="preserve">The forum </w:t>
      </w:r>
      <w:r w:rsidR="00871361" w:rsidRPr="00C23E10">
        <w:rPr>
          <w:rFonts w:cstheme="minorHAnsi"/>
          <w:bCs/>
          <w:sz w:val="24"/>
          <w:szCs w:val="24"/>
          <w:lang w:val="en-US"/>
        </w:rPr>
        <w:t>has</w:t>
      </w:r>
      <w:r w:rsidRPr="00C23E10">
        <w:rPr>
          <w:rFonts w:cstheme="minorHAnsi"/>
          <w:bCs/>
          <w:sz w:val="24"/>
          <w:szCs w:val="24"/>
          <w:lang w:val="en-US"/>
        </w:rPr>
        <w:t xml:space="preserve"> approve</w:t>
      </w:r>
      <w:r w:rsidR="00AA3EA7" w:rsidRPr="00C23E10">
        <w:rPr>
          <w:rFonts w:cstheme="minorHAnsi"/>
          <w:bCs/>
          <w:sz w:val="24"/>
          <w:szCs w:val="24"/>
          <w:lang w:val="en-US"/>
        </w:rPr>
        <w:t>d</w:t>
      </w:r>
      <w:r w:rsidRPr="00C23E10">
        <w:rPr>
          <w:rFonts w:cstheme="minorHAnsi"/>
          <w:bCs/>
          <w:sz w:val="24"/>
          <w:szCs w:val="24"/>
          <w:lang w:val="en-US"/>
        </w:rPr>
        <w:t xml:space="preserve"> the revised targets </w:t>
      </w:r>
      <w:r w:rsidR="00CB2510" w:rsidRPr="00C23E10">
        <w:rPr>
          <w:rFonts w:cstheme="minorHAnsi"/>
          <w:bCs/>
          <w:sz w:val="24"/>
          <w:szCs w:val="24"/>
          <w:lang w:val="en-US"/>
        </w:rPr>
        <w:t>under</w:t>
      </w:r>
      <w:r w:rsidR="00871361" w:rsidRPr="00C23E10">
        <w:rPr>
          <w:rFonts w:cstheme="minorHAnsi"/>
          <w:bCs/>
          <w:sz w:val="24"/>
          <w:szCs w:val="24"/>
          <w:lang w:val="en-US"/>
        </w:rPr>
        <w:t xml:space="preserve"> </w:t>
      </w:r>
      <w:r w:rsidR="005175D6" w:rsidRPr="00C23E10">
        <w:rPr>
          <w:rFonts w:cstheme="minorHAnsi"/>
          <w:bCs/>
          <w:sz w:val="24"/>
          <w:szCs w:val="24"/>
          <w:lang w:val="en-US"/>
        </w:rPr>
        <w:t xml:space="preserve">PMEGP &amp; </w:t>
      </w:r>
      <w:r w:rsidR="00C23E10" w:rsidRPr="00C23E10">
        <w:rPr>
          <w:rFonts w:cstheme="minorHAnsi"/>
          <w:bCs/>
          <w:sz w:val="24"/>
          <w:szCs w:val="24"/>
          <w:lang w:val="en-US"/>
        </w:rPr>
        <w:t>additional targets under TRICOR</w:t>
      </w:r>
      <w:r w:rsidR="00CB2510" w:rsidRPr="00C23E10">
        <w:rPr>
          <w:rFonts w:cstheme="minorHAnsi"/>
          <w:bCs/>
          <w:sz w:val="24"/>
          <w:szCs w:val="24"/>
          <w:lang w:val="en-US"/>
        </w:rPr>
        <w:t xml:space="preserve"> </w:t>
      </w:r>
      <w:r w:rsidR="00AA3EA7" w:rsidRPr="00C23E10">
        <w:rPr>
          <w:rFonts w:cstheme="minorHAnsi"/>
          <w:bCs/>
          <w:sz w:val="24"/>
          <w:szCs w:val="24"/>
          <w:lang w:val="en-US"/>
        </w:rPr>
        <w:t>for implementation</w:t>
      </w:r>
      <w:r w:rsidR="00CB2510" w:rsidRPr="00C23E10">
        <w:rPr>
          <w:rFonts w:cstheme="minorHAnsi"/>
          <w:bCs/>
          <w:sz w:val="24"/>
          <w:szCs w:val="24"/>
          <w:lang w:val="en-US"/>
        </w:rPr>
        <w:t xml:space="preserve"> as suggested by KVIC &amp; </w:t>
      </w:r>
      <w:r w:rsidR="00C23E10" w:rsidRPr="00C23E10">
        <w:rPr>
          <w:rFonts w:cstheme="minorHAnsi"/>
          <w:bCs/>
          <w:sz w:val="24"/>
          <w:szCs w:val="24"/>
          <w:lang w:val="en-US"/>
        </w:rPr>
        <w:t>TRICOR</w:t>
      </w:r>
      <w:r w:rsidR="00871361" w:rsidRPr="00C23E10">
        <w:rPr>
          <w:rFonts w:cstheme="minorHAnsi"/>
          <w:bCs/>
          <w:sz w:val="24"/>
          <w:szCs w:val="24"/>
          <w:lang w:val="en-US"/>
        </w:rPr>
        <w:t>.</w:t>
      </w:r>
    </w:p>
    <w:p w:rsidR="00D31F4D" w:rsidRDefault="00D31F4D" w:rsidP="00871361">
      <w:pPr>
        <w:tabs>
          <w:tab w:val="num" w:pos="720"/>
        </w:tabs>
        <w:spacing w:after="0"/>
        <w:jc w:val="both"/>
        <w:rPr>
          <w:rFonts w:cstheme="minorHAnsi"/>
          <w:bCs/>
          <w:color w:val="FF0000"/>
          <w:sz w:val="24"/>
          <w:szCs w:val="24"/>
          <w:lang w:val="en-US"/>
        </w:rPr>
      </w:pPr>
    </w:p>
    <w:p w:rsidR="00F514EB" w:rsidRDefault="00F514EB" w:rsidP="00871361">
      <w:pPr>
        <w:tabs>
          <w:tab w:val="num" w:pos="720"/>
        </w:tabs>
        <w:spacing w:after="0"/>
        <w:jc w:val="both"/>
        <w:rPr>
          <w:rFonts w:cstheme="minorHAnsi"/>
          <w:bCs/>
          <w:sz w:val="24"/>
          <w:szCs w:val="24"/>
          <w:lang w:val="en-US"/>
        </w:rPr>
      </w:pPr>
      <w:r w:rsidRPr="00F514EB">
        <w:rPr>
          <w:rFonts w:cstheme="minorHAnsi"/>
          <w:b/>
          <w:bCs/>
          <w:sz w:val="24"/>
          <w:szCs w:val="24"/>
          <w:lang w:val="en-US"/>
        </w:rPr>
        <w:t xml:space="preserve">Convenor, SLBC </w:t>
      </w:r>
      <w:r>
        <w:rPr>
          <w:rFonts w:cstheme="minorHAnsi"/>
          <w:bCs/>
          <w:sz w:val="24"/>
          <w:szCs w:val="24"/>
          <w:lang w:val="en-US"/>
        </w:rPr>
        <w:t>observed that some of the Government departments are approaching SLBC / DCC for approval of upward revision of targets till the end of financial year. This will result the banks in non achievement of targets and resulting in lower performance when compared to revised targets.</w:t>
      </w:r>
    </w:p>
    <w:p w:rsidR="004571EF" w:rsidRPr="00F514EB" w:rsidRDefault="004571EF" w:rsidP="00871361">
      <w:pPr>
        <w:tabs>
          <w:tab w:val="num" w:pos="720"/>
        </w:tabs>
        <w:spacing w:after="0"/>
        <w:jc w:val="both"/>
        <w:rPr>
          <w:rFonts w:cstheme="minorHAnsi"/>
          <w:bCs/>
          <w:sz w:val="24"/>
          <w:szCs w:val="24"/>
          <w:lang w:val="en-US"/>
        </w:rPr>
      </w:pPr>
    </w:p>
    <w:p w:rsidR="00C23E10" w:rsidRDefault="00533A95" w:rsidP="00871361">
      <w:pPr>
        <w:tabs>
          <w:tab w:val="num" w:pos="720"/>
        </w:tabs>
        <w:spacing w:after="0"/>
        <w:jc w:val="both"/>
        <w:rPr>
          <w:rFonts w:cstheme="minorHAnsi"/>
          <w:bCs/>
          <w:sz w:val="24"/>
          <w:szCs w:val="24"/>
          <w:lang w:val="en-US"/>
        </w:rPr>
      </w:pPr>
      <w:r>
        <w:rPr>
          <w:rFonts w:cstheme="minorHAnsi"/>
          <w:b/>
          <w:bCs/>
          <w:sz w:val="24"/>
          <w:szCs w:val="24"/>
          <w:lang w:val="en-US"/>
        </w:rPr>
        <w:t xml:space="preserve">Principal </w:t>
      </w:r>
      <w:r w:rsidR="00D31F4D" w:rsidRPr="00C23E10">
        <w:rPr>
          <w:rFonts w:cstheme="minorHAnsi"/>
          <w:b/>
          <w:bCs/>
          <w:sz w:val="24"/>
          <w:szCs w:val="24"/>
          <w:lang w:val="en-US"/>
        </w:rPr>
        <w:t>Secretary, Social Welfare Department</w:t>
      </w:r>
      <w:r w:rsidR="00D31F4D" w:rsidRPr="00C23E10">
        <w:rPr>
          <w:rFonts w:cstheme="minorHAnsi"/>
          <w:bCs/>
          <w:sz w:val="24"/>
          <w:szCs w:val="24"/>
          <w:lang w:val="en-US"/>
        </w:rPr>
        <w:t xml:space="preserve"> informed that </w:t>
      </w:r>
      <w:r w:rsidR="00C23E10" w:rsidRPr="00C23E10">
        <w:rPr>
          <w:rFonts w:cstheme="minorHAnsi"/>
          <w:sz w:val="24"/>
          <w:szCs w:val="24"/>
        </w:rPr>
        <w:t xml:space="preserve">to bring all the welfare programmes on to a common platform </w:t>
      </w:r>
      <w:r w:rsidR="00C23E10" w:rsidRPr="00E26E3D">
        <w:rPr>
          <w:rFonts w:cstheme="minorHAnsi"/>
          <w:sz w:val="24"/>
          <w:szCs w:val="24"/>
        </w:rPr>
        <w:t xml:space="preserve">and align </w:t>
      </w:r>
      <w:r w:rsidR="00C23E10">
        <w:rPr>
          <w:rFonts w:cstheme="minorHAnsi"/>
          <w:sz w:val="24"/>
          <w:szCs w:val="24"/>
        </w:rPr>
        <w:t xml:space="preserve">the welfare schemes </w:t>
      </w:r>
      <w:r w:rsidR="00C23E10" w:rsidRPr="00E26E3D">
        <w:rPr>
          <w:rFonts w:cstheme="minorHAnsi"/>
          <w:sz w:val="24"/>
          <w:szCs w:val="24"/>
        </w:rPr>
        <w:t xml:space="preserve">to achieve </w:t>
      </w:r>
      <w:r w:rsidR="00C23E10">
        <w:rPr>
          <w:rFonts w:cstheme="minorHAnsi"/>
          <w:sz w:val="24"/>
          <w:szCs w:val="24"/>
        </w:rPr>
        <w:t>desired</w:t>
      </w:r>
      <w:r w:rsidR="00C23E10" w:rsidRPr="00E26E3D">
        <w:rPr>
          <w:rFonts w:cstheme="minorHAnsi"/>
          <w:sz w:val="24"/>
          <w:szCs w:val="24"/>
        </w:rPr>
        <w:t xml:space="preserve"> goals</w:t>
      </w:r>
      <w:r w:rsidR="00C23E10">
        <w:rPr>
          <w:rFonts w:cstheme="minorHAnsi"/>
          <w:sz w:val="24"/>
          <w:szCs w:val="24"/>
        </w:rPr>
        <w:t>,</w:t>
      </w:r>
      <w:r w:rsidR="00C23E10" w:rsidRPr="00C23E10">
        <w:rPr>
          <w:rFonts w:cstheme="minorHAnsi"/>
          <w:sz w:val="24"/>
          <w:szCs w:val="24"/>
        </w:rPr>
        <w:t xml:space="preserve"> </w:t>
      </w:r>
      <w:r w:rsidR="00D31F4D" w:rsidRPr="00C23E10">
        <w:rPr>
          <w:rFonts w:cstheme="minorHAnsi"/>
          <w:bCs/>
          <w:sz w:val="24"/>
          <w:szCs w:val="24"/>
          <w:lang w:val="en-US"/>
        </w:rPr>
        <w:t xml:space="preserve">Government has developed a portal and given access to all branches to enter sanction details. </w:t>
      </w:r>
      <w:r>
        <w:rPr>
          <w:rFonts w:cstheme="minorHAnsi"/>
          <w:bCs/>
          <w:sz w:val="24"/>
          <w:szCs w:val="24"/>
          <w:lang w:val="en-US"/>
        </w:rPr>
        <w:t xml:space="preserve">He observed that the </w:t>
      </w:r>
      <w:r w:rsidR="004571EF">
        <w:rPr>
          <w:rFonts w:cstheme="minorHAnsi"/>
          <w:bCs/>
          <w:sz w:val="24"/>
          <w:szCs w:val="24"/>
          <w:lang w:val="en-US"/>
        </w:rPr>
        <w:t>performance</w:t>
      </w:r>
      <w:r>
        <w:rPr>
          <w:rFonts w:cstheme="minorHAnsi"/>
          <w:bCs/>
          <w:sz w:val="24"/>
          <w:szCs w:val="24"/>
          <w:lang w:val="en-US"/>
        </w:rPr>
        <w:t xml:space="preserve"> is not up to the expected levels. </w:t>
      </w:r>
      <w:r w:rsidR="00D31F4D" w:rsidRPr="00C23E10">
        <w:rPr>
          <w:rFonts w:cstheme="minorHAnsi"/>
          <w:bCs/>
          <w:sz w:val="24"/>
          <w:szCs w:val="24"/>
          <w:lang w:val="en-US"/>
        </w:rPr>
        <w:t>He requested the banks to</w:t>
      </w:r>
      <w:r w:rsidR="00C23E10">
        <w:rPr>
          <w:rFonts w:cstheme="minorHAnsi"/>
          <w:bCs/>
          <w:sz w:val="24"/>
          <w:szCs w:val="24"/>
          <w:lang w:val="en-US"/>
        </w:rPr>
        <w:t>;</w:t>
      </w:r>
    </w:p>
    <w:p w:rsidR="00D31F4D" w:rsidRDefault="00C23E10" w:rsidP="00CA2D16">
      <w:pPr>
        <w:pStyle w:val="ListParagraph"/>
        <w:numPr>
          <w:ilvl w:val="0"/>
          <w:numId w:val="21"/>
        </w:numPr>
        <w:spacing w:after="0"/>
        <w:ind w:left="284" w:hanging="284"/>
        <w:jc w:val="both"/>
        <w:rPr>
          <w:rFonts w:cstheme="minorHAnsi"/>
          <w:bCs/>
          <w:sz w:val="24"/>
          <w:szCs w:val="24"/>
        </w:rPr>
      </w:pPr>
      <w:r w:rsidRPr="00C23E10">
        <w:rPr>
          <w:rFonts w:cstheme="minorHAnsi"/>
          <w:bCs/>
          <w:sz w:val="24"/>
          <w:szCs w:val="24"/>
        </w:rPr>
        <w:t>Extend</w:t>
      </w:r>
      <w:r w:rsidR="00D31F4D" w:rsidRPr="00C23E10">
        <w:rPr>
          <w:rFonts w:cstheme="minorHAnsi"/>
          <w:bCs/>
          <w:sz w:val="24"/>
          <w:szCs w:val="24"/>
        </w:rPr>
        <w:t xml:space="preserve"> necessary finance to </w:t>
      </w:r>
      <w:r w:rsidR="006865C9">
        <w:rPr>
          <w:rFonts w:cstheme="minorHAnsi"/>
          <w:bCs/>
          <w:sz w:val="24"/>
          <w:szCs w:val="24"/>
        </w:rPr>
        <w:t xml:space="preserve">eligible </w:t>
      </w:r>
      <w:r w:rsidR="00D31F4D" w:rsidRPr="00C23E10">
        <w:rPr>
          <w:rFonts w:cstheme="minorHAnsi"/>
          <w:bCs/>
          <w:sz w:val="24"/>
          <w:szCs w:val="24"/>
        </w:rPr>
        <w:t>sponsored beneficiaries.</w:t>
      </w:r>
    </w:p>
    <w:p w:rsidR="00C23E10" w:rsidRDefault="00C23E10" w:rsidP="00CA2D16">
      <w:pPr>
        <w:pStyle w:val="ListParagraph"/>
        <w:numPr>
          <w:ilvl w:val="0"/>
          <w:numId w:val="21"/>
        </w:numPr>
        <w:spacing w:after="0"/>
        <w:ind w:left="284" w:hanging="284"/>
        <w:jc w:val="both"/>
        <w:rPr>
          <w:rFonts w:cstheme="minorHAnsi"/>
          <w:bCs/>
          <w:sz w:val="24"/>
          <w:szCs w:val="24"/>
        </w:rPr>
      </w:pPr>
      <w:r>
        <w:rPr>
          <w:rFonts w:cstheme="minorHAnsi"/>
          <w:bCs/>
          <w:sz w:val="24"/>
          <w:szCs w:val="24"/>
        </w:rPr>
        <w:t xml:space="preserve">Ensure that bank accounts are opened </w:t>
      </w:r>
      <w:r w:rsidR="00533A95">
        <w:rPr>
          <w:rFonts w:cstheme="minorHAnsi"/>
          <w:bCs/>
          <w:sz w:val="24"/>
          <w:szCs w:val="24"/>
        </w:rPr>
        <w:t>to facilitate subsidy release</w:t>
      </w:r>
    </w:p>
    <w:p w:rsidR="00C23E10" w:rsidRDefault="00C23E10" w:rsidP="00CA2D16">
      <w:pPr>
        <w:pStyle w:val="ListParagraph"/>
        <w:numPr>
          <w:ilvl w:val="0"/>
          <w:numId w:val="21"/>
        </w:numPr>
        <w:spacing w:after="0"/>
        <w:ind w:left="284" w:hanging="284"/>
        <w:jc w:val="both"/>
        <w:rPr>
          <w:rFonts w:cstheme="minorHAnsi"/>
          <w:bCs/>
          <w:sz w:val="24"/>
          <w:szCs w:val="24"/>
        </w:rPr>
      </w:pPr>
      <w:r>
        <w:rPr>
          <w:rFonts w:cstheme="minorHAnsi"/>
          <w:bCs/>
          <w:sz w:val="24"/>
          <w:szCs w:val="24"/>
        </w:rPr>
        <w:t xml:space="preserve">Department is </w:t>
      </w:r>
      <w:r w:rsidR="00533A95">
        <w:rPr>
          <w:rFonts w:cstheme="minorHAnsi"/>
          <w:bCs/>
          <w:sz w:val="24"/>
          <w:szCs w:val="24"/>
        </w:rPr>
        <w:t xml:space="preserve">planning to complete grounding of </w:t>
      </w:r>
      <w:r w:rsidR="006865C9">
        <w:rPr>
          <w:rFonts w:cstheme="minorHAnsi"/>
          <w:bCs/>
          <w:sz w:val="24"/>
          <w:szCs w:val="24"/>
        </w:rPr>
        <w:t>all welfare</w:t>
      </w:r>
      <w:r w:rsidR="00533A95">
        <w:rPr>
          <w:rFonts w:cstheme="minorHAnsi"/>
          <w:bCs/>
          <w:sz w:val="24"/>
          <w:szCs w:val="24"/>
        </w:rPr>
        <w:t xml:space="preserve"> scheme for the financial year 2017-18 by December end.</w:t>
      </w:r>
    </w:p>
    <w:p w:rsidR="002A1D01" w:rsidRDefault="002A1D01" w:rsidP="002A1D01">
      <w:pPr>
        <w:spacing w:after="0"/>
        <w:jc w:val="both"/>
        <w:rPr>
          <w:rFonts w:cstheme="minorHAnsi"/>
          <w:bCs/>
          <w:sz w:val="24"/>
          <w:szCs w:val="24"/>
        </w:rPr>
      </w:pPr>
    </w:p>
    <w:p w:rsidR="002A1D01" w:rsidRDefault="002A1D01" w:rsidP="002A1D01">
      <w:pPr>
        <w:spacing w:after="0"/>
        <w:jc w:val="both"/>
        <w:rPr>
          <w:rFonts w:cstheme="minorHAnsi"/>
          <w:bCs/>
          <w:sz w:val="24"/>
          <w:szCs w:val="24"/>
        </w:rPr>
      </w:pPr>
      <w:r w:rsidRPr="002A1D01">
        <w:rPr>
          <w:rFonts w:cstheme="minorHAnsi"/>
          <w:b/>
          <w:bCs/>
          <w:sz w:val="24"/>
          <w:szCs w:val="24"/>
        </w:rPr>
        <w:t>LDM</w:t>
      </w:r>
      <w:r w:rsidR="00146982">
        <w:rPr>
          <w:rFonts w:cstheme="minorHAnsi"/>
          <w:b/>
          <w:bCs/>
          <w:sz w:val="24"/>
          <w:szCs w:val="24"/>
        </w:rPr>
        <w:t>s</w:t>
      </w:r>
      <w:r w:rsidR="006865C9">
        <w:rPr>
          <w:rFonts w:cstheme="minorHAnsi"/>
          <w:b/>
          <w:bCs/>
          <w:sz w:val="24"/>
          <w:szCs w:val="24"/>
        </w:rPr>
        <w:t xml:space="preserve"> </w:t>
      </w:r>
      <w:r w:rsidR="006865C9">
        <w:rPr>
          <w:rFonts w:cstheme="minorHAnsi"/>
          <w:bCs/>
          <w:sz w:val="24"/>
          <w:szCs w:val="24"/>
        </w:rPr>
        <w:t>have</w:t>
      </w:r>
      <w:r w:rsidR="00146982">
        <w:rPr>
          <w:rFonts w:cstheme="minorHAnsi"/>
          <w:b/>
          <w:bCs/>
          <w:sz w:val="24"/>
          <w:szCs w:val="24"/>
        </w:rPr>
        <w:t xml:space="preserve"> </w:t>
      </w:r>
      <w:r>
        <w:rPr>
          <w:rFonts w:cstheme="minorHAnsi"/>
          <w:bCs/>
          <w:sz w:val="24"/>
          <w:szCs w:val="24"/>
        </w:rPr>
        <w:t xml:space="preserve">informed that; </w:t>
      </w:r>
    </w:p>
    <w:p w:rsidR="002A1D01" w:rsidRDefault="002A1D01" w:rsidP="00CA2D16">
      <w:pPr>
        <w:pStyle w:val="ListParagraph"/>
        <w:numPr>
          <w:ilvl w:val="0"/>
          <w:numId w:val="22"/>
        </w:numPr>
        <w:spacing w:after="0"/>
        <w:ind w:left="284" w:hanging="284"/>
        <w:jc w:val="both"/>
        <w:rPr>
          <w:rFonts w:cstheme="minorHAnsi"/>
          <w:bCs/>
          <w:sz w:val="24"/>
          <w:szCs w:val="24"/>
        </w:rPr>
      </w:pPr>
      <w:r w:rsidRPr="002A1D01">
        <w:rPr>
          <w:rFonts w:cstheme="minorHAnsi"/>
          <w:bCs/>
          <w:sz w:val="24"/>
          <w:szCs w:val="24"/>
        </w:rPr>
        <w:t xml:space="preserve">Some of the beneficiaries are requesting for change </w:t>
      </w:r>
      <w:r w:rsidR="00B43477">
        <w:rPr>
          <w:rFonts w:cstheme="minorHAnsi"/>
          <w:bCs/>
          <w:sz w:val="24"/>
          <w:szCs w:val="24"/>
        </w:rPr>
        <w:t>in activity</w:t>
      </w:r>
      <w:r w:rsidRPr="002A1D01">
        <w:rPr>
          <w:rFonts w:cstheme="minorHAnsi"/>
          <w:bCs/>
          <w:sz w:val="24"/>
          <w:szCs w:val="24"/>
        </w:rPr>
        <w:t>, whereas portal is not allow</w:t>
      </w:r>
      <w:r w:rsidR="00533A95">
        <w:rPr>
          <w:rFonts w:cstheme="minorHAnsi"/>
          <w:bCs/>
          <w:sz w:val="24"/>
          <w:szCs w:val="24"/>
        </w:rPr>
        <w:t>ing</w:t>
      </w:r>
      <w:r w:rsidRPr="002A1D01">
        <w:rPr>
          <w:rFonts w:cstheme="minorHAnsi"/>
          <w:bCs/>
          <w:sz w:val="24"/>
          <w:szCs w:val="24"/>
        </w:rPr>
        <w:t xml:space="preserve"> to change the units.</w:t>
      </w:r>
    </w:p>
    <w:p w:rsidR="00146982" w:rsidRDefault="00533A95" w:rsidP="00CA2D16">
      <w:pPr>
        <w:pStyle w:val="ListParagraph"/>
        <w:numPr>
          <w:ilvl w:val="0"/>
          <w:numId w:val="22"/>
        </w:numPr>
        <w:spacing w:after="0"/>
        <w:ind w:left="284" w:hanging="284"/>
        <w:jc w:val="both"/>
        <w:rPr>
          <w:rFonts w:cstheme="minorHAnsi"/>
          <w:bCs/>
          <w:sz w:val="24"/>
          <w:szCs w:val="24"/>
        </w:rPr>
      </w:pPr>
      <w:r>
        <w:rPr>
          <w:rFonts w:cstheme="minorHAnsi"/>
          <w:bCs/>
          <w:sz w:val="24"/>
          <w:szCs w:val="24"/>
        </w:rPr>
        <w:t>Non-service</w:t>
      </w:r>
      <w:r w:rsidR="002A1D01">
        <w:rPr>
          <w:rFonts w:cstheme="minorHAnsi"/>
          <w:bCs/>
          <w:sz w:val="24"/>
          <w:szCs w:val="24"/>
        </w:rPr>
        <w:t xml:space="preserve"> area beneficiaries were uploaded in </w:t>
      </w:r>
      <w:r>
        <w:rPr>
          <w:rFonts w:cstheme="minorHAnsi"/>
          <w:bCs/>
          <w:sz w:val="24"/>
          <w:szCs w:val="24"/>
        </w:rPr>
        <w:t xml:space="preserve">the </w:t>
      </w:r>
      <w:r w:rsidR="002A1D01">
        <w:rPr>
          <w:rFonts w:cstheme="minorHAnsi"/>
          <w:bCs/>
          <w:sz w:val="24"/>
          <w:szCs w:val="24"/>
        </w:rPr>
        <w:t>portal by MPDOs</w:t>
      </w:r>
      <w:r w:rsidR="00146982">
        <w:rPr>
          <w:rFonts w:cstheme="minorHAnsi"/>
          <w:bCs/>
          <w:sz w:val="24"/>
          <w:szCs w:val="24"/>
        </w:rPr>
        <w:t>.</w:t>
      </w:r>
    </w:p>
    <w:p w:rsidR="00533A95" w:rsidRDefault="00146982" w:rsidP="00CA2D16">
      <w:pPr>
        <w:pStyle w:val="ListParagraph"/>
        <w:numPr>
          <w:ilvl w:val="0"/>
          <w:numId w:val="22"/>
        </w:numPr>
        <w:spacing w:after="0"/>
        <w:ind w:left="284" w:hanging="284"/>
        <w:jc w:val="both"/>
        <w:rPr>
          <w:rFonts w:cstheme="minorHAnsi"/>
          <w:bCs/>
          <w:sz w:val="24"/>
          <w:szCs w:val="24"/>
        </w:rPr>
      </w:pPr>
      <w:r>
        <w:rPr>
          <w:rFonts w:cstheme="minorHAnsi"/>
          <w:bCs/>
          <w:sz w:val="24"/>
          <w:szCs w:val="24"/>
        </w:rPr>
        <w:t xml:space="preserve">Need provision to enter </w:t>
      </w:r>
      <w:r w:rsidR="006865C9">
        <w:rPr>
          <w:rFonts w:cstheme="minorHAnsi"/>
          <w:bCs/>
          <w:sz w:val="24"/>
          <w:szCs w:val="24"/>
        </w:rPr>
        <w:t xml:space="preserve">sponsored applications in the ratio of 1:1.5, so that branches can sanction </w:t>
      </w:r>
      <w:r w:rsidR="00614228">
        <w:rPr>
          <w:rFonts w:cstheme="minorHAnsi"/>
          <w:bCs/>
          <w:sz w:val="24"/>
          <w:szCs w:val="24"/>
        </w:rPr>
        <w:t xml:space="preserve">loans </w:t>
      </w:r>
      <w:r w:rsidR="006865C9">
        <w:rPr>
          <w:rFonts w:cstheme="minorHAnsi"/>
          <w:bCs/>
          <w:sz w:val="24"/>
          <w:szCs w:val="24"/>
        </w:rPr>
        <w:t>as per the target</w:t>
      </w:r>
      <w:r w:rsidR="00533A95">
        <w:rPr>
          <w:rFonts w:cstheme="minorHAnsi"/>
          <w:bCs/>
          <w:sz w:val="24"/>
          <w:szCs w:val="24"/>
        </w:rPr>
        <w:t>.</w:t>
      </w:r>
    </w:p>
    <w:p w:rsidR="002A1D01" w:rsidRPr="002A1D01" w:rsidRDefault="00533A95" w:rsidP="00CA2D16">
      <w:pPr>
        <w:pStyle w:val="ListParagraph"/>
        <w:numPr>
          <w:ilvl w:val="0"/>
          <w:numId w:val="22"/>
        </w:numPr>
        <w:spacing w:after="0"/>
        <w:ind w:left="284" w:hanging="284"/>
        <w:jc w:val="both"/>
        <w:rPr>
          <w:rFonts w:cstheme="minorHAnsi"/>
          <w:bCs/>
          <w:sz w:val="24"/>
          <w:szCs w:val="24"/>
        </w:rPr>
      </w:pPr>
      <w:r>
        <w:rPr>
          <w:rFonts w:cstheme="minorHAnsi"/>
          <w:bCs/>
          <w:sz w:val="24"/>
          <w:szCs w:val="24"/>
        </w:rPr>
        <w:t>Requires provision to increase / decrease the unit cost based on the requirement in service sector</w:t>
      </w:r>
      <w:r w:rsidR="00462A65">
        <w:rPr>
          <w:rFonts w:cstheme="minorHAnsi"/>
          <w:bCs/>
          <w:sz w:val="24"/>
          <w:szCs w:val="24"/>
        </w:rPr>
        <w:t xml:space="preserve"> activities</w:t>
      </w:r>
      <w:r>
        <w:rPr>
          <w:rFonts w:cstheme="minorHAnsi"/>
          <w:bCs/>
          <w:sz w:val="24"/>
          <w:szCs w:val="24"/>
        </w:rPr>
        <w:t>.</w:t>
      </w:r>
      <w:r w:rsidR="00146982">
        <w:rPr>
          <w:rFonts w:cstheme="minorHAnsi"/>
          <w:bCs/>
          <w:sz w:val="24"/>
          <w:szCs w:val="24"/>
        </w:rPr>
        <w:t xml:space="preserve"> </w:t>
      </w:r>
      <w:r w:rsidR="002A1D01" w:rsidRPr="002A1D01">
        <w:rPr>
          <w:rFonts w:cstheme="minorHAnsi"/>
          <w:bCs/>
          <w:sz w:val="24"/>
          <w:szCs w:val="24"/>
        </w:rPr>
        <w:t xml:space="preserve"> </w:t>
      </w:r>
    </w:p>
    <w:p w:rsidR="00B33542" w:rsidRDefault="00B33542" w:rsidP="00871361">
      <w:pPr>
        <w:tabs>
          <w:tab w:val="num" w:pos="720"/>
        </w:tabs>
        <w:spacing w:after="0"/>
        <w:jc w:val="both"/>
        <w:rPr>
          <w:rFonts w:cstheme="minorHAnsi"/>
          <w:bCs/>
          <w:color w:val="FF0000"/>
          <w:sz w:val="24"/>
          <w:szCs w:val="24"/>
          <w:lang w:val="en-US"/>
        </w:rPr>
      </w:pPr>
    </w:p>
    <w:p w:rsidR="00146982" w:rsidRDefault="00146982" w:rsidP="00B33542">
      <w:pPr>
        <w:spacing w:after="0"/>
        <w:jc w:val="both"/>
        <w:rPr>
          <w:rFonts w:cstheme="minorHAnsi"/>
          <w:sz w:val="24"/>
          <w:szCs w:val="24"/>
        </w:rPr>
      </w:pPr>
      <w:r w:rsidRPr="00146982">
        <w:rPr>
          <w:rFonts w:cstheme="minorHAnsi"/>
          <w:b/>
          <w:sz w:val="24"/>
          <w:szCs w:val="24"/>
        </w:rPr>
        <w:t>Convenor, SLBC</w:t>
      </w:r>
      <w:r>
        <w:rPr>
          <w:rFonts w:cstheme="minorHAnsi"/>
          <w:sz w:val="24"/>
          <w:szCs w:val="24"/>
        </w:rPr>
        <w:t xml:space="preserve"> requested the banks to advise their branch</w:t>
      </w:r>
      <w:r w:rsidR="00533A95">
        <w:rPr>
          <w:rFonts w:cstheme="minorHAnsi"/>
          <w:sz w:val="24"/>
          <w:szCs w:val="24"/>
        </w:rPr>
        <w:t xml:space="preserve"> managers</w:t>
      </w:r>
      <w:r>
        <w:rPr>
          <w:rFonts w:cstheme="minorHAnsi"/>
          <w:sz w:val="24"/>
          <w:szCs w:val="24"/>
        </w:rPr>
        <w:t xml:space="preserve"> to </w:t>
      </w:r>
      <w:r w:rsidR="00462A65">
        <w:rPr>
          <w:rFonts w:cstheme="minorHAnsi"/>
          <w:sz w:val="24"/>
          <w:szCs w:val="24"/>
        </w:rPr>
        <w:t xml:space="preserve">invariably </w:t>
      </w:r>
      <w:r>
        <w:rPr>
          <w:rFonts w:cstheme="minorHAnsi"/>
          <w:sz w:val="24"/>
          <w:szCs w:val="24"/>
        </w:rPr>
        <w:t>attend the joint identification process</w:t>
      </w:r>
      <w:r w:rsidR="006865C9">
        <w:rPr>
          <w:rFonts w:cstheme="minorHAnsi"/>
          <w:sz w:val="24"/>
          <w:szCs w:val="24"/>
        </w:rPr>
        <w:t xml:space="preserve"> for selection of beneficiaries</w:t>
      </w:r>
      <w:r>
        <w:rPr>
          <w:rFonts w:cstheme="minorHAnsi"/>
          <w:sz w:val="24"/>
          <w:szCs w:val="24"/>
        </w:rPr>
        <w:t>.</w:t>
      </w:r>
    </w:p>
    <w:p w:rsidR="00146982" w:rsidRDefault="00146982" w:rsidP="00B33542">
      <w:pPr>
        <w:spacing w:after="0"/>
        <w:jc w:val="both"/>
        <w:rPr>
          <w:rFonts w:cstheme="minorHAnsi"/>
          <w:sz w:val="24"/>
          <w:szCs w:val="24"/>
        </w:rPr>
      </w:pPr>
    </w:p>
    <w:p w:rsidR="00146982" w:rsidRDefault="00462A65" w:rsidP="00B33542">
      <w:pPr>
        <w:spacing w:after="0"/>
        <w:jc w:val="both"/>
        <w:rPr>
          <w:rFonts w:cstheme="minorHAnsi"/>
          <w:bCs/>
          <w:sz w:val="24"/>
          <w:szCs w:val="24"/>
          <w:lang w:val="en-US"/>
        </w:rPr>
      </w:pPr>
      <w:r>
        <w:rPr>
          <w:rFonts w:cstheme="minorHAnsi"/>
          <w:b/>
          <w:bCs/>
          <w:sz w:val="24"/>
          <w:szCs w:val="24"/>
          <w:lang w:val="en-US"/>
        </w:rPr>
        <w:lastRenderedPageBreak/>
        <w:t xml:space="preserve">Principal </w:t>
      </w:r>
      <w:r w:rsidR="00146982" w:rsidRPr="00C23E10">
        <w:rPr>
          <w:rFonts w:cstheme="minorHAnsi"/>
          <w:b/>
          <w:bCs/>
          <w:sz w:val="24"/>
          <w:szCs w:val="24"/>
          <w:lang w:val="en-US"/>
        </w:rPr>
        <w:t>Secretary, Social Welfare Department</w:t>
      </w:r>
      <w:r w:rsidR="00146982">
        <w:rPr>
          <w:rFonts w:cstheme="minorHAnsi"/>
          <w:b/>
          <w:bCs/>
          <w:sz w:val="24"/>
          <w:szCs w:val="24"/>
          <w:lang w:val="en-US"/>
        </w:rPr>
        <w:t xml:space="preserve"> </w:t>
      </w:r>
      <w:r w:rsidR="00146982">
        <w:rPr>
          <w:rFonts w:cstheme="minorHAnsi"/>
          <w:bCs/>
          <w:sz w:val="24"/>
          <w:szCs w:val="24"/>
          <w:lang w:val="en-US"/>
        </w:rPr>
        <w:t>informed that beneficiary can change the unit with same unit cost.</w:t>
      </w:r>
    </w:p>
    <w:p w:rsidR="00146982" w:rsidRPr="00146982" w:rsidRDefault="00146982" w:rsidP="00B33542">
      <w:pPr>
        <w:spacing w:after="0"/>
        <w:jc w:val="both"/>
        <w:rPr>
          <w:rFonts w:cstheme="minorHAnsi"/>
          <w:sz w:val="24"/>
          <w:szCs w:val="24"/>
        </w:rPr>
      </w:pPr>
      <w:r>
        <w:rPr>
          <w:rFonts w:cstheme="minorHAnsi"/>
          <w:bCs/>
          <w:sz w:val="24"/>
          <w:szCs w:val="24"/>
          <w:lang w:val="en-US"/>
        </w:rPr>
        <w:t xml:space="preserve"> </w:t>
      </w:r>
    </w:p>
    <w:p w:rsidR="00EB0EF1" w:rsidRDefault="00146982" w:rsidP="00462A65">
      <w:pPr>
        <w:spacing w:after="0"/>
        <w:jc w:val="both"/>
        <w:rPr>
          <w:rFonts w:cstheme="minorHAnsi"/>
          <w:sz w:val="24"/>
          <w:szCs w:val="24"/>
        </w:rPr>
      </w:pPr>
      <w:r w:rsidRPr="00633B1F">
        <w:rPr>
          <w:rFonts w:cstheme="minorHAnsi"/>
          <w:b/>
          <w:sz w:val="24"/>
          <w:szCs w:val="24"/>
        </w:rPr>
        <w:t>Sri Prattipati Pulla Rao, Hon’ble Minister for Agriculture &amp; Animal Husbandry, GoAP</w:t>
      </w:r>
      <w:r w:rsidR="00633B1F" w:rsidRPr="00633B1F">
        <w:rPr>
          <w:rFonts w:cstheme="minorHAnsi"/>
          <w:b/>
          <w:sz w:val="24"/>
          <w:szCs w:val="24"/>
        </w:rPr>
        <w:t xml:space="preserve"> </w:t>
      </w:r>
      <w:r w:rsidR="00EB0EF1" w:rsidRPr="00633B1F">
        <w:rPr>
          <w:rFonts w:cstheme="minorHAnsi"/>
          <w:sz w:val="24"/>
          <w:szCs w:val="24"/>
        </w:rPr>
        <w:t xml:space="preserve">expressed his concern </w:t>
      </w:r>
      <w:r w:rsidR="00462A65">
        <w:rPr>
          <w:rFonts w:cstheme="minorHAnsi"/>
          <w:sz w:val="24"/>
          <w:szCs w:val="24"/>
        </w:rPr>
        <w:t xml:space="preserve">that </w:t>
      </w:r>
      <w:r w:rsidR="006865C9">
        <w:rPr>
          <w:rFonts w:cstheme="minorHAnsi"/>
          <w:sz w:val="24"/>
          <w:szCs w:val="24"/>
        </w:rPr>
        <w:t>s</w:t>
      </w:r>
      <w:r w:rsidR="00EB0EF1" w:rsidRPr="00633B1F">
        <w:rPr>
          <w:rFonts w:cstheme="minorHAnsi"/>
          <w:sz w:val="24"/>
          <w:szCs w:val="24"/>
        </w:rPr>
        <w:t xml:space="preserve">ome of the Branch Managers of various banks are releasing the subsidy portion </w:t>
      </w:r>
      <w:r w:rsidR="006865C9" w:rsidRPr="00633B1F">
        <w:rPr>
          <w:rFonts w:cstheme="minorHAnsi"/>
          <w:sz w:val="24"/>
          <w:szCs w:val="24"/>
        </w:rPr>
        <w:t xml:space="preserve">only </w:t>
      </w:r>
      <w:r w:rsidR="00EB0EF1" w:rsidRPr="00633B1F">
        <w:rPr>
          <w:rFonts w:cstheme="minorHAnsi"/>
          <w:sz w:val="24"/>
          <w:szCs w:val="24"/>
        </w:rPr>
        <w:t>to the ben</w:t>
      </w:r>
      <w:r w:rsidR="006865C9">
        <w:rPr>
          <w:rFonts w:cstheme="minorHAnsi"/>
          <w:sz w:val="24"/>
          <w:szCs w:val="24"/>
        </w:rPr>
        <w:t>eficiary without releasing the l</w:t>
      </w:r>
      <w:r w:rsidR="00EB0EF1" w:rsidRPr="00633B1F">
        <w:rPr>
          <w:rFonts w:cstheme="minorHAnsi"/>
          <w:sz w:val="24"/>
          <w:szCs w:val="24"/>
        </w:rPr>
        <w:t>oan amount</w:t>
      </w:r>
      <w:r w:rsidR="00462A65">
        <w:rPr>
          <w:rFonts w:cstheme="minorHAnsi"/>
          <w:sz w:val="24"/>
          <w:szCs w:val="24"/>
        </w:rPr>
        <w:t xml:space="preserve"> and s</w:t>
      </w:r>
      <w:r w:rsidR="006865C9">
        <w:rPr>
          <w:rFonts w:cstheme="minorHAnsi"/>
          <w:sz w:val="24"/>
          <w:szCs w:val="24"/>
        </w:rPr>
        <w:t>ome Banks are insisting for deposit equivalent to the l</w:t>
      </w:r>
      <w:r w:rsidR="00EB0EF1" w:rsidRPr="00633B1F">
        <w:rPr>
          <w:rFonts w:cstheme="minorHAnsi"/>
          <w:sz w:val="24"/>
          <w:szCs w:val="24"/>
        </w:rPr>
        <w:t xml:space="preserve">oan amount for releasing the </w:t>
      </w:r>
      <w:r w:rsidR="006865C9">
        <w:rPr>
          <w:rFonts w:cstheme="minorHAnsi"/>
          <w:sz w:val="24"/>
          <w:szCs w:val="24"/>
        </w:rPr>
        <w:t>l</w:t>
      </w:r>
      <w:r w:rsidR="00EB0EF1" w:rsidRPr="00633B1F">
        <w:rPr>
          <w:rFonts w:cstheme="minorHAnsi"/>
          <w:sz w:val="24"/>
          <w:szCs w:val="24"/>
        </w:rPr>
        <w:t>oan.</w:t>
      </w:r>
    </w:p>
    <w:p w:rsidR="00462A65" w:rsidRPr="00633B1F" w:rsidRDefault="00462A65" w:rsidP="00462A65">
      <w:pPr>
        <w:spacing w:after="0"/>
        <w:jc w:val="both"/>
        <w:rPr>
          <w:rFonts w:cstheme="minorHAnsi"/>
          <w:sz w:val="24"/>
          <w:szCs w:val="24"/>
        </w:rPr>
      </w:pPr>
    </w:p>
    <w:p w:rsidR="001D49E3" w:rsidRPr="00633B1F" w:rsidRDefault="00633B1F" w:rsidP="001D49E3">
      <w:pPr>
        <w:jc w:val="both"/>
        <w:rPr>
          <w:rFonts w:cstheme="minorHAnsi"/>
          <w:sz w:val="24"/>
          <w:szCs w:val="24"/>
        </w:rPr>
      </w:pPr>
      <w:r w:rsidRPr="00633B1F">
        <w:rPr>
          <w:rFonts w:cstheme="minorHAnsi"/>
          <w:b/>
          <w:sz w:val="24"/>
          <w:szCs w:val="24"/>
        </w:rPr>
        <w:t>President</w:t>
      </w:r>
      <w:r w:rsidR="001D49E3" w:rsidRPr="00633B1F">
        <w:rPr>
          <w:rFonts w:cstheme="minorHAnsi"/>
          <w:b/>
          <w:sz w:val="24"/>
          <w:szCs w:val="24"/>
        </w:rPr>
        <w:t>, SLBC</w:t>
      </w:r>
      <w:r w:rsidR="001D49E3" w:rsidRPr="00633B1F">
        <w:rPr>
          <w:rFonts w:cstheme="minorHAnsi"/>
          <w:sz w:val="24"/>
          <w:szCs w:val="24"/>
        </w:rPr>
        <w:t xml:space="preserve"> requested the banks to i</w:t>
      </w:r>
      <w:r w:rsidR="001D49E3" w:rsidRPr="00633B1F">
        <w:rPr>
          <w:rFonts w:cstheme="minorHAnsi"/>
          <w:sz w:val="24"/>
          <w:szCs w:val="24"/>
          <w:lang w:val="en-US"/>
        </w:rPr>
        <w:t>ssue necessary instructions to all branches and suitably sensitize the field functionaries not to insist on deposits</w:t>
      </w:r>
      <w:r w:rsidRPr="00633B1F">
        <w:rPr>
          <w:rFonts w:cstheme="minorHAnsi"/>
          <w:sz w:val="24"/>
          <w:szCs w:val="24"/>
          <w:lang w:val="en-US"/>
        </w:rPr>
        <w:t xml:space="preserve"> </w:t>
      </w:r>
      <w:r w:rsidR="001D49E3" w:rsidRPr="00633B1F">
        <w:rPr>
          <w:rFonts w:cstheme="minorHAnsi"/>
          <w:sz w:val="24"/>
          <w:szCs w:val="24"/>
          <w:lang w:val="en-US"/>
        </w:rPr>
        <w:t xml:space="preserve">&amp; </w:t>
      </w:r>
      <w:r w:rsidR="001D49E3" w:rsidRPr="00633B1F">
        <w:rPr>
          <w:rFonts w:cstheme="minorHAnsi"/>
          <w:sz w:val="24"/>
          <w:szCs w:val="24"/>
        </w:rPr>
        <w:t>initiate a proper monitoring mechanism at the controlling office to ensure proper implementation of the schemes at their branches.</w:t>
      </w:r>
    </w:p>
    <w:p w:rsidR="001D49E3" w:rsidRDefault="00633B1F" w:rsidP="001D49E3">
      <w:pPr>
        <w:spacing w:after="0"/>
        <w:jc w:val="both"/>
        <w:rPr>
          <w:rFonts w:cstheme="minorHAnsi"/>
          <w:sz w:val="24"/>
          <w:szCs w:val="24"/>
        </w:rPr>
      </w:pPr>
      <w:r w:rsidRPr="00633B1F">
        <w:rPr>
          <w:rFonts w:cstheme="minorHAnsi"/>
          <w:sz w:val="24"/>
          <w:szCs w:val="24"/>
        </w:rPr>
        <w:t>Further he</w:t>
      </w:r>
      <w:r w:rsidR="001D49E3" w:rsidRPr="00633B1F">
        <w:rPr>
          <w:rFonts w:cstheme="minorHAnsi"/>
          <w:sz w:val="24"/>
          <w:szCs w:val="24"/>
        </w:rPr>
        <w:t xml:space="preserve"> informed that the subsidy alone cannot be released without releasing the loan component as subsidy is Government fund. He requested the controllers to issue necessary instructions to their branches to release both loan &amp; subsidy and ensure that the unit is grounded in full shape for income generation.</w:t>
      </w:r>
    </w:p>
    <w:p w:rsidR="00462A65" w:rsidRDefault="00462A65" w:rsidP="001D49E3">
      <w:pPr>
        <w:spacing w:after="0"/>
        <w:jc w:val="both"/>
        <w:rPr>
          <w:rFonts w:cstheme="minorHAnsi"/>
          <w:sz w:val="24"/>
          <w:szCs w:val="24"/>
        </w:rPr>
      </w:pPr>
    </w:p>
    <w:p w:rsidR="00462A65" w:rsidRPr="00633B1F" w:rsidRDefault="00462A65" w:rsidP="001D49E3">
      <w:pPr>
        <w:spacing w:after="0"/>
        <w:jc w:val="both"/>
        <w:rPr>
          <w:rFonts w:cstheme="minorHAnsi"/>
          <w:sz w:val="24"/>
          <w:szCs w:val="24"/>
        </w:rPr>
      </w:pPr>
      <w:r>
        <w:rPr>
          <w:rFonts w:cstheme="minorHAnsi"/>
          <w:sz w:val="24"/>
          <w:szCs w:val="24"/>
        </w:rPr>
        <w:t>He advised SLBC to send separate communication to all controllers and LDMs for strict compliance.</w:t>
      </w:r>
    </w:p>
    <w:p w:rsidR="007D0542" w:rsidRDefault="00D31F4D" w:rsidP="008C3B89">
      <w:pPr>
        <w:tabs>
          <w:tab w:val="num" w:pos="720"/>
        </w:tabs>
        <w:spacing w:after="0"/>
        <w:jc w:val="right"/>
        <w:rPr>
          <w:rFonts w:cstheme="minorHAnsi"/>
          <w:b/>
          <w:sz w:val="24"/>
          <w:szCs w:val="24"/>
        </w:rPr>
      </w:pPr>
      <w:r w:rsidRPr="00633B1F">
        <w:rPr>
          <w:rFonts w:cstheme="minorHAnsi"/>
          <w:bCs/>
          <w:sz w:val="24"/>
          <w:szCs w:val="24"/>
          <w:lang w:val="en-US"/>
        </w:rPr>
        <w:t xml:space="preserve"> </w:t>
      </w:r>
      <w:r w:rsidR="007D0542" w:rsidRPr="00633B1F">
        <w:rPr>
          <w:rFonts w:cstheme="minorHAnsi"/>
          <w:b/>
          <w:sz w:val="24"/>
          <w:szCs w:val="24"/>
        </w:rPr>
        <w:t xml:space="preserve">(Action: </w:t>
      </w:r>
      <w:r w:rsidR="00462A65">
        <w:rPr>
          <w:rFonts w:cstheme="minorHAnsi"/>
          <w:b/>
          <w:sz w:val="24"/>
          <w:szCs w:val="24"/>
        </w:rPr>
        <w:t>SLBC, a</w:t>
      </w:r>
      <w:r w:rsidR="007D0542" w:rsidRPr="00633B1F">
        <w:rPr>
          <w:rFonts w:cstheme="minorHAnsi"/>
          <w:b/>
          <w:sz w:val="24"/>
          <w:szCs w:val="24"/>
        </w:rPr>
        <w:t xml:space="preserve">ll Banks, Welfare </w:t>
      </w:r>
      <w:r w:rsidR="00EF6828" w:rsidRPr="00633B1F">
        <w:rPr>
          <w:rFonts w:cstheme="minorHAnsi"/>
          <w:b/>
          <w:sz w:val="24"/>
          <w:szCs w:val="24"/>
        </w:rPr>
        <w:t>Departments &amp;</w:t>
      </w:r>
      <w:r w:rsidR="007D0542" w:rsidRPr="00633B1F">
        <w:rPr>
          <w:rFonts w:cstheme="minorHAnsi"/>
          <w:b/>
          <w:sz w:val="24"/>
          <w:szCs w:val="24"/>
        </w:rPr>
        <w:t xml:space="preserve"> LDMs)</w:t>
      </w:r>
    </w:p>
    <w:p w:rsidR="00AF4150" w:rsidRDefault="00AF4150" w:rsidP="008C3B89">
      <w:pPr>
        <w:tabs>
          <w:tab w:val="num" w:pos="720"/>
        </w:tabs>
        <w:spacing w:after="0"/>
        <w:jc w:val="right"/>
        <w:rPr>
          <w:rFonts w:cstheme="minorHAnsi"/>
          <w:b/>
          <w:sz w:val="24"/>
          <w:szCs w:val="24"/>
        </w:rPr>
      </w:pPr>
    </w:p>
    <w:p w:rsidR="00CD224D" w:rsidRDefault="00921690" w:rsidP="00CD224D">
      <w:pPr>
        <w:spacing w:after="0"/>
        <w:jc w:val="both"/>
        <w:rPr>
          <w:rFonts w:cstheme="minorHAnsi"/>
          <w:bCs/>
          <w:sz w:val="24"/>
          <w:szCs w:val="24"/>
          <w:lang w:val="en-US"/>
        </w:rPr>
      </w:pPr>
      <w:r w:rsidRPr="00F00B07">
        <w:rPr>
          <w:rFonts w:cstheme="minorHAnsi"/>
          <w:b/>
          <w:bCs/>
          <w:sz w:val="24"/>
          <w:szCs w:val="24"/>
          <w:lang w:val="en-US"/>
        </w:rPr>
        <w:t>1</w:t>
      </w:r>
      <w:r w:rsidR="005077FF">
        <w:rPr>
          <w:rFonts w:cstheme="minorHAnsi"/>
          <w:b/>
          <w:bCs/>
          <w:sz w:val="24"/>
          <w:szCs w:val="24"/>
          <w:lang w:val="en-US"/>
        </w:rPr>
        <w:t>3</w:t>
      </w:r>
      <w:r w:rsidRPr="00F00B07">
        <w:rPr>
          <w:rFonts w:cstheme="minorHAnsi"/>
          <w:b/>
          <w:bCs/>
          <w:sz w:val="24"/>
          <w:szCs w:val="24"/>
          <w:lang w:val="en-US"/>
        </w:rPr>
        <w:t xml:space="preserve">.0 </w:t>
      </w:r>
      <w:r w:rsidR="00E15763" w:rsidRPr="00F00B07">
        <w:rPr>
          <w:rFonts w:cstheme="minorHAnsi"/>
          <w:b/>
          <w:bCs/>
          <w:sz w:val="24"/>
          <w:szCs w:val="24"/>
          <w:lang w:val="en-US"/>
        </w:rPr>
        <w:t>Financial Inclusion:</w:t>
      </w:r>
      <w:r w:rsidR="00CD224D">
        <w:rPr>
          <w:rFonts w:cstheme="minorHAnsi"/>
          <w:b/>
          <w:bCs/>
          <w:sz w:val="24"/>
          <w:szCs w:val="24"/>
          <w:lang w:val="en-US"/>
        </w:rPr>
        <w:t xml:space="preserve"> </w:t>
      </w:r>
      <w:r w:rsidR="00FE67CC" w:rsidRPr="00FE67CC">
        <w:rPr>
          <w:rFonts w:cstheme="minorHAnsi"/>
          <w:b/>
          <w:bCs/>
          <w:sz w:val="24"/>
          <w:szCs w:val="24"/>
          <w:lang w:val="en-US"/>
        </w:rPr>
        <w:t xml:space="preserve">Convenor, SLBC </w:t>
      </w:r>
      <w:r w:rsidR="00FE67CC" w:rsidRPr="00FE67CC">
        <w:rPr>
          <w:rFonts w:cstheme="minorHAnsi"/>
          <w:bCs/>
          <w:sz w:val="24"/>
          <w:szCs w:val="24"/>
          <w:lang w:val="en-US"/>
        </w:rPr>
        <w:t>requested</w:t>
      </w:r>
      <w:r w:rsidR="00F00B07" w:rsidRPr="00FE67CC">
        <w:rPr>
          <w:rFonts w:cstheme="minorHAnsi"/>
          <w:bCs/>
          <w:sz w:val="24"/>
          <w:szCs w:val="24"/>
          <w:lang w:val="en-US"/>
        </w:rPr>
        <w:t xml:space="preserve"> banks to</w:t>
      </w:r>
      <w:r w:rsidR="00CD224D">
        <w:rPr>
          <w:rFonts w:cstheme="minorHAnsi"/>
          <w:bCs/>
          <w:sz w:val="24"/>
          <w:szCs w:val="24"/>
          <w:lang w:val="en-US"/>
        </w:rPr>
        <w:t>;</w:t>
      </w:r>
      <w:r w:rsidR="00F00B07" w:rsidRPr="00FE67CC">
        <w:rPr>
          <w:rFonts w:cstheme="minorHAnsi"/>
          <w:bCs/>
          <w:sz w:val="24"/>
          <w:szCs w:val="24"/>
          <w:lang w:val="en-US"/>
        </w:rPr>
        <w:t xml:space="preserve"> </w:t>
      </w:r>
    </w:p>
    <w:p w:rsidR="00F00B07" w:rsidRPr="00CD224D" w:rsidRDefault="00CD224D" w:rsidP="00CA2D16">
      <w:pPr>
        <w:pStyle w:val="ListParagraph"/>
        <w:numPr>
          <w:ilvl w:val="0"/>
          <w:numId w:val="32"/>
        </w:numPr>
        <w:spacing w:after="0"/>
        <w:ind w:left="284" w:hanging="284"/>
        <w:jc w:val="both"/>
        <w:rPr>
          <w:rFonts w:cstheme="minorHAnsi"/>
          <w:bCs/>
          <w:sz w:val="24"/>
          <w:szCs w:val="24"/>
        </w:rPr>
      </w:pPr>
      <w:r w:rsidRPr="00CD224D">
        <w:rPr>
          <w:rFonts w:cstheme="minorHAnsi"/>
          <w:bCs/>
          <w:sz w:val="24"/>
          <w:szCs w:val="24"/>
        </w:rPr>
        <w:t>Look</w:t>
      </w:r>
      <w:r w:rsidR="00F00B07" w:rsidRPr="00CD224D">
        <w:rPr>
          <w:rFonts w:cstheme="minorHAnsi"/>
          <w:bCs/>
          <w:sz w:val="24"/>
          <w:szCs w:val="24"/>
        </w:rPr>
        <w:t xml:space="preserve"> into the option of opening ultra-small branches in the villages </w:t>
      </w:r>
      <w:r w:rsidR="00FE67CC" w:rsidRPr="00CD224D">
        <w:rPr>
          <w:rFonts w:cstheme="minorHAnsi"/>
          <w:bCs/>
          <w:sz w:val="24"/>
          <w:szCs w:val="24"/>
        </w:rPr>
        <w:t>having population more than 5000</w:t>
      </w:r>
      <w:r w:rsidR="006865C9">
        <w:rPr>
          <w:rFonts w:cstheme="minorHAnsi"/>
          <w:bCs/>
          <w:sz w:val="24"/>
          <w:szCs w:val="24"/>
        </w:rPr>
        <w:t xml:space="preserve"> as per</w:t>
      </w:r>
      <w:r w:rsidR="00FE67CC" w:rsidRPr="00CD224D">
        <w:rPr>
          <w:rFonts w:cstheme="minorHAnsi"/>
          <w:bCs/>
          <w:sz w:val="24"/>
          <w:szCs w:val="24"/>
        </w:rPr>
        <w:t xml:space="preserve"> road map, </w:t>
      </w:r>
      <w:r w:rsidR="00F00B07" w:rsidRPr="00CD224D">
        <w:rPr>
          <w:rFonts w:cstheme="minorHAnsi"/>
          <w:bCs/>
          <w:sz w:val="24"/>
          <w:szCs w:val="24"/>
        </w:rPr>
        <w:t>where opening of regular branch was not considered viable and then convert it into a full-fledged branch when the branch reaches the desired level of business</w:t>
      </w:r>
      <w:r w:rsidR="001306C1">
        <w:rPr>
          <w:rFonts w:cstheme="minorHAnsi"/>
          <w:bCs/>
          <w:sz w:val="24"/>
          <w:szCs w:val="24"/>
        </w:rPr>
        <w:t xml:space="preserve">, as per the minutes of the meeting with controlling heads of banks and chairmen of RRBs </w:t>
      </w:r>
      <w:r w:rsidR="007D0332">
        <w:rPr>
          <w:rFonts w:cstheme="minorHAnsi"/>
          <w:bCs/>
          <w:sz w:val="24"/>
          <w:szCs w:val="24"/>
        </w:rPr>
        <w:t>held by</w:t>
      </w:r>
      <w:r w:rsidR="001306C1">
        <w:rPr>
          <w:rFonts w:cstheme="minorHAnsi"/>
          <w:bCs/>
          <w:sz w:val="24"/>
          <w:szCs w:val="24"/>
        </w:rPr>
        <w:t xml:space="preserve"> RBI on 21.02.2017.</w:t>
      </w:r>
    </w:p>
    <w:p w:rsidR="00016D00" w:rsidRPr="00CD224D" w:rsidRDefault="00CD224D" w:rsidP="00CA2D16">
      <w:pPr>
        <w:pStyle w:val="ListParagraph"/>
        <w:numPr>
          <w:ilvl w:val="0"/>
          <w:numId w:val="32"/>
        </w:numPr>
        <w:ind w:left="284" w:hanging="284"/>
        <w:jc w:val="both"/>
        <w:rPr>
          <w:rFonts w:cstheme="minorHAnsi"/>
          <w:bCs/>
          <w:sz w:val="24"/>
          <w:szCs w:val="24"/>
        </w:rPr>
      </w:pPr>
      <w:r w:rsidRPr="00CD224D">
        <w:rPr>
          <w:rFonts w:cstheme="minorHAnsi"/>
          <w:bCs/>
          <w:sz w:val="24"/>
          <w:szCs w:val="24"/>
        </w:rPr>
        <w:t>Deploy</w:t>
      </w:r>
      <w:r w:rsidR="00016D00" w:rsidRPr="00CD224D">
        <w:rPr>
          <w:rFonts w:cstheme="minorHAnsi"/>
          <w:bCs/>
          <w:sz w:val="24"/>
          <w:szCs w:val="24"/>
        </w:rPr>
        <w:t xml:space="preserve"> the BCs in 700 SSA locations where BCs are inactive / attrition.</w:t>
      </w:r>
    </w:p>
    <w:p w:rsidR="00921690" w:rsidRPr="00CD224D" w:rsidRDefault="00016D00" w:rsidP="00CA2D16">
      <w:pPr>
        <w:pStyle w:val="ListParagraph"/>
        <w:numPr>
          <w:ilvl w:val="0"/>
          <w:numId w:val="32"/>
        </w:numPr>
        <w:spacing w:after="0"/>
        <w:ind w:left="284" w:hanging="284"/>
        <w:jc w:val="both"/>
        <w:rPr>
          <w:rFonts w:cstheme="minorHAnsi"/>
          <w:bCs/>
          <w:sz w:val="24"/>
          <w:szCs w:val="24"/>
        </w:rPr>
      </w:pPr>
      <w:r w:rsidRPr="00CD224D">
        <w:rPr>
          <w:rFonts w:cstheme="minorHAnsi"/>
          <w:bCs/>
          <w:sz w:val="24"/>
          <w:szCs w:val="24"/>
        </w:rPr>
        <w:t xml:space="preserve">Government </w:t>
      </w:r>
      <w:r w:rsidR="00CD224D">
        <w:rPr>
          <w:rFonts w:cstheme="minorHAnsi"/>
          <w:bCs/>
          <w:sz w:val="24"/>
          <w:szCs w:val="24"/>
        </w:rPr>
        <w:t xml:space="preserve">is requested </w:t>
      </w:r>
      <w:r w:rsidRPr="00CD224D">
        <w:rPr>
          <w:rFonts w:cstheme="minorHAnsi"/>
          <w:bCs/>
          <w:sz w:val="24"/>
          <w:szCs w:val="24"/>
        </w:rPr>
        <w:t>to review and restore the domestic tariff fee for Bank Mitras monthly electricity charges, as the activity being taken up by the Bank Mitra is not a commercial activity.</w:t>
      </w:r>
    </w:p>
    <w:p w:rsidR="00F00B07" w:rsidRDefault="00F00B07" w:rsidP="00704475">
      <w:pPr>
        <w:spacing w:after="0"/>
        <w:jc w:val="both"/>
        <w:rPr>
          <w:rFonts w:cstheme="minorHAnsi"/>
          <w:b/>
          <w:bCs/>
          <w:sz w:val="24"/>
          <w:szCs w:val="24"/>
          <w:lang w:val="en-US"/>
        </w:rPr>
      </w:pPr>
    </w:p>
    <w:p w:rsidR="00614228" w:rsidRDefault="00614228" w:rsidP="00704475">
      <w:pPr>
        <w:spacing w:after="0"/>
        <w:jc w:val="both"/>
        <w:rPr>
          <w:rFonts w:cstheme="minorHAnsi"/>
          <w:b/>
          <w:bCs/>
          <w:sz w:val="24"/>
          <w:szCs w:val="24"/>
          <w:lang w:val="en-US"/>
        </w:rPr>
      </w:pPr>
    </w:p>
    <w:p w:rsidR="00430DA9" w:rsidRDefault="00430DA9" w:rsidP="007105DE">
      <w:pPr>
        <w:spacing w:after="0"/>
        <w:jc w:val="both"/>
        <w:rPr>
          <w:rFonts w:cstheme="minorHAnsi"/>
          <w:b/>
          <w:sz w:val="24"/>
          <w:szCs w:val="24"/>
        </w:rPr>
      </w:pPr>
      <w:r>
        <w:rPr>
          <w:rFonts w:cstheme="minorHAnsi"/>
          <w:b/>
          <w:sz w:val="24"/>
          <w:szCs w:val="24"/>
        </w:rPr>
        <w:t>1</w:t>
      </w:r>
      <w:r w:rsidR="005077FF">
        <w:rPr>
          <w:rFonts w:cstheme="minorHAnsi"/>
          <w:b/>
          <w:sz w:val="24"/>
          <w:szCs w:val="24"/>
        </w:rPr>
        <w:t>4</w:t>
      </w:r>
      <w:r>
        <w:rPr>
          <w:rFonts w:cstheme="minorHAnsi"/>
          <w:b/>
          <w:sz w:val="24"/>
          <w:szCs w:val="24"/>
        </w:rPr>
        <w:t xml:space="preserve">.0 Other Items: </w:t>
      </w:r>
    </w:p>
    <w:p w:rsidR="00016D00" w:rsidRDefault="006865C9" w:rsidP="007105DE">
      <w:pPr>
        <w:spacing w:after="0"/>
        <w:jc w:val="both"/>
        <w:rPr>
          <w:rFonts w:cstheme="minorHAnsi"/>
          <w:sz w:val="24"/>
          <w:szCs w:val="24"/>
        </w:rPr>
      </w:pPr>
      <w:r>
        <w:rPr>
          <w:rFonts w:cstheme="minorHAnsi"/>
          <w:b/>
          <w:sz w:val="24"/>
          <w:szCs w:val="24"/>
        </w:rPr>
        <w:t>1</w:t>
      </w:r>
      <w:r w:rsidR="005077FF">
        <w:rPr>
          <w:rFonts w:cstheme="minorHAnsi"/>
          <w:b/>
          <w:sz w:val="24"/>
          <w:szCs w:val="24"/>
        </w:rPr>
        <w:t>4</w:t>
      </w:r>
      <w:r>
        <w:rPr>
          <w:rFonts w:cstheme="minorHAnsi"/>
          <w:b/>
          <w:sz w:val="24"/>
          <w:szCs w:val="24"/>
        </w:rPr>
        <w:t xml:space="preserve">.1 Cash Crunch: </w:t>
      </w:r>
      <w:r w:rsidR="001E09B6" w:rsidRPr="00430DA9">
        <w:rPr>
          <w:rFonts w:cstheme="minorHAnsi"/>
          <w:b/>
          <w:sz w:val="24"/>
          <w:szCs w:val="24"/>
        </w:rPr>
        <w:t xml:space="preserve">CEO, SERP </w:t>
      </w:r>
      <w:r w:rsidR="00430DA9" w:rsidRPr="00430DA9">
        <w:rPr>
          <w:rFonts w:cstheme="minorHAnsi"/>
          <w:b/>
          <w:sz w:val="24"/>
          <w:szCs w:val="24"/>
        </w:rPr>
        <w:t xml:space="preserve">&amp; </w:t>
      </w:r>
      <w:r w:rsidR="00016D00" w:rsidRPr="00430DA9">
        <w:rPr>
          <w:rFonts w:cstheme="minorHAnsi"/>
          <w:b/>
          <w:sz w:val="24"/>
          <w:szCs w:val="24"/>
        </w:rPr>
        <w:t>Vice Chairman, AP State Planning Board, GoAP</w:t>
      </w:r>
      <w:r w:rsidR="00016D00">
        <w:rPr>
          <w:rFonts w:cstheme="minorHAnsi"/>
          <w:b/>
          <w:sz w:val="24"/>
          <w:szCs w:val="24"/>
        </w:rPr>
        <w:t xml:space="preserve"> </w:t>
      </w:r>
      <w:r w:rsidR="00016D00" w:rsidRPr="00016D00">
        <w:rPr>
          <w:rFonts w:cstheme="minorHAnsi"/>
          <w:sz w:val="24"/>
          <w:szCs w:val="24"/>
        </w:rPr>
        <w:t xml:space="preserve">requested RBI to provide </w:t>
      </w:r>
      <w:r w:rsidR="00430DA9">
        <w:rPr>
          <w:rFonts w:cstheme="minorHAnsi"/>
          <w:sz w:val="24"/>
          <w:szCs w:val="24"/>
        </w:rPr>
        <w:t xml:space="preserve">sufficient </w:t>
      </w:r>
      <w:r w:rsidR="00016D00" w:rsidRPr="00016D00">
        <w:rPr>
          <w:rFonts w:cstheme="minorHAnsi"/>
          <w:sz w:val="24"/>
          <w:szCs w:val="24"/>
        </w:rPr>
        <w:t xml:space="preserve">cash to banks </w:t>
      </w:r>
      <w:r>
        <w:rPr>
          <w:rFonts w:cstheme="minorHAnsi"/>
          <w:sz w:val="24"/>
          <w:szCs w:val="24"/>
        </w:rPr>
        <w:t xml:space="preserve">to meet the </w:t>
      </w:r>
      <w:r w:rsidR="00016D00" w:rsidRPr="00016D00">
        <w:rPr>
          <w:rFonts w:cstheme="minorHAnsi"/>
          <w:sz w:val="24"/>
          <w:szCs w:val="24"/>
        </w:rPr>
        <w:t>requirement.</w:t>
      </w:r>
    </w:p>
    <w:p w:rsidR="00430DA9" w:rsidRDefault="00430DA9" w:rsidP="007105DE">
      <w:pPr>
        <w:spacing w:after="0"/>
        <w:jc w:val="both"/>
        <w:rPr>
          <w:rFonts w:cstheme="minorHAnsi"/>
          <w:sz w:val="24"/>
          <w:szCs w:val="24"/>
        </w:rPr>
      </w:pPr>
    </w:p>
    <w:p w:rsidR="001A7F1B" w:rsidRPr="008939CF" w:rsidRDefault="001A7F1B" w:rsidP="006865C9">
      <w:pPr>
        <w:spacing w:after="0"/>
        <w:jc w:val="both"/>
        <w:rPr>
          <w:rFonts w:ascii="Calibri" w:eastAsia="Times New Roman" w:hAnsi="Calibri" w:cs="Calibri"/>
          <w:sz w:val="24"/>
          <w:szCs w:val="24"/>
        </w:rPr>
      </w:pPr>
      <w:r w:rsidRPr="008939CF">
        <w:rPr>
          <w:rFonts w:cstheme="minorHAnsi"/>
          <w:b/>
          <w:sz w:val="24"/>
          <w:szCs w:val="24"/>
        </w:rPr>
        <w:t>Regional Director, Reserve Bank of India</w:t>
      </w:r>
      <w:r>
        <w:rPr>
          <w:rFonts w:cstheme="minorHAnsi"/>
          <w:b/>
          <w:sz w:val="24"/>
          <w:szCs w:val="24"/>
        </w:rPr>
        <w:t xml:space="preserve"> </w:t>
      </w:r>
      <w:r>
        <w:rPr>
          <w:rFonts w:ascii="Calibri" w:eastAsia="Times New Roman" w:hAnsi="Calibri" w:cs="Calibri"/>
          <w:sz w:val="24"/>
          <w:szCs w:val="24"/>
        </w:rPr>
        <w:t>assured the Government that RBI will take care of the month end requirements</w:t>
      </w:r>
      <w:r w:rsidRPr="001A7F1B">
        <w:rPr>
          <w:rFonts w:cstheme="minorHAnsi"/>
          <w:sz w:val="24"/>
          <w:szCs w:val="24"/>
        </w:rPr>
        <w:t xml:space="preserve"> </w:t>
      </w:r>
      <w:r>
        <w:rPr>
          <w:rFonts w:cstheme="minorHAnsi"/>
          <w:sz w:val="24"/>
          <w:szCs w:val="24"/>
        </w:rPr>
        <w:t>and requested the Government &amp; Banks</w:t>
      </w:r>
      <w:r w:rsidRPr="001A7F1B">
        <w:rPr>
          <w:rFonts w:cstheme="minorHAnsi"/>
          <w:sz w:val="24"/>
          <w:szCs w:val="24"/>
        </w:rPr>
        <w:t xml:space="preserve"> </w:t>
      </w:r>
      <w:r w:rsidR="006865C9">
        <w:rPr>
          <w:rFonts w:cstheme="minorHAnsi"/>
          <w:sz w:val="24"/>
          <w:szCs w:val="24"/>
        </w:rPr>
        <w:t>to pay s</w:t>
      </w:r>
      <w:r w:rsidRPr="008939CF">
        <w:rPr>
          <w:rFonts w:ascii="Calibri" w:eastAsia="Times New Roman" w:hAnsi="Calibri" w:cs="Calibri"/>
          <w:sz w:val="24"/>
          <w:szCs w:val="24"/>
        </w:rPr>
        <w:t xml:space="preserve">pecial focus </w:t>
      </w:r>
      <w:r w:rsidR="006865C9">
        <w:rPr>
          <w:rFonts w:ascii="Calibri" w:eastAsia="Times New Roman" w:hAnsi="Calibri" w:cs="Calibri"/>
          <w:sz w:val="24"/>
          <w:szCs w:val="24"/>
        </w:rPr>
        <w:t>on cash requirement of</w:t>
      </w:r>
      <w:r w:rsidRPr="008939CF">
        <w:rPr>
          <w:rFonts w:ascii="Calibri" w:eastAsia="Times New Roman" w:hAnsi="Calibri" w:cs="Calibri"/>
          <w:sz w:val="24"/>
          <w:szCs w:val="24"/>
        </w:rPr>
        <w:t xml:space="preserve"> pensioners, farmers and </w:t>
      </w:r>
      <w:r w:rsidR="006865C9">
        <w:rPr>
          <w:rFonts w:ascii="Calibri" w:eastAsia="Times New Roman" w:hAnsi="Calibri" w:cs="Calibri"/>
          <w:sz w:val="24"/>
          <w:szCs w:val="24"/>
        </w:rPr>
        <w:t xml:space="preserve">persons </w:t>
      </w:r>
      <w:r>
        <w:rPr>
          <w:rFonts w:ascii="Calibri" w:eastAsia="Times New Roman" w:hAnsi="Calibri" w:cs="Calibri"/>
          <w:sz w:val="24"/>
          <w:szCs w:val="24"/>
        </w:rPr>
        <w:t xml:space="preserve">in </w:t>
      </w:r>
      <w:r w:rsidRPr="008939CF">
        <w:rPr>
          <w:rFonts w:ascii="Calibri" w:eastAsia="Times New Roman" w:hAnsi="Calibri" w:cs="Calibri"/>
          <w:sz w:val="24"/>
          <w:szCs w:val="24"/>
        </w:rPr>
        <w:t>rural areas</w:t>
      </w:r>
      <w:r w:rsidR="006865C9">
        <w:rPr>
          <w:rFonts w:ascii="Calibri" w:eastAsia="Times New Roman" w:hAnsi="Calibri" w:cs="Calibri"/>
          <w:sz w:val="24"/>
          <w:szCs w:val="24"/>
        </w:rPr>
        <w:t xml:space="preserve"> and e</w:t>
      </w:r>
      <w:r>
        <w:rPr>
          <w:rFonts w:ascii="Calibri" w:eastAsia="Times New Roman" w:hAnsi="Calibri" w:cs="Calibri"/>
          <w:sz w:val="24"/>
          <w:szCs w:val="24"/>
        </w:rPr>
        <w:t>ducate the</w:t>
      </w:r>
      <w:r w:rsidRPr="008939CF">
        <w:rPr>
          <w:rFonts w:ascii="Calibri" w:eastAsia="Times New Roman" w:hAnsi="Calibri" w:cs="Calibri"/>
          <w:sz w:val="24"/>
          <w:szCs w:val="24"/>
        </w:rPr>
        <w:t xml:space="preserve"> public to freely </w:t>
      </w:r>
      <w:r>
        <w:rPr>
          <w:rFonts w:ascii="Calibri" w:eastAsia="Times New Roman" w:hAnsi="Calibri" w:cs="Calibri"/>
          <w:sz w:val="24"/>
          <w:szCs w:val="24"/>
        </w:rPr>
        <w:t>circulate</w:t>
      </w:r>
      <w:r w:rsidRPr="008939CF">
        <w:rPr>
          <w:rFonts w:ascii="Calibri" w:eastAsia="Times New Roman" w:hAnsi="Calibri" w:cs="Calibri"/>
          <w:sz w:val="24"/>
          <w:szCs w:val="24"/>
        </w:rPr>
        <w:t xml:space="preserve"> the notes they have in their hands rather than hoarding them.</w:t>
      </w:r>
    </w:p>
    <w:p w:rsidR="002061A1" w:rsidRPr="00016D00" w:rsidRDefault="00CF2749" w:rsidP="007D0542">
      <w:pPr>
        <w:spacing w:after="0"/>
        <w:jc w:val="right"/>
        <w:rPr>
          <w:rFonts w:cstheme="minorHAnsi"/>
          <w:b/>
          <w:sz w:val="24"/>
          <w:szCs w:val="24"/>
        </w:rPr>
      </w:pPr>
      <w:r w:rsidRPr="00016D00">
        <w:rPr>
          <w:rFonts w:cstheme="minorHAnsi"/>
          <w:b/>
          <w:sz w:val="24"/>
          <w:szCs w:val="24"/>
        </w:rPr>
        <w:lastRenderedPageBreak/>
        <w:t xml:space="preserve"> </w:t>
      </w:r>
      <w:r w:rsidR="007D0542" w:rsidRPr="00016D00">
        <w:rPr>
          <w:rFonts w:cstheme="minorHAnsi"/>
          <w:b/>
          <w:sz w:val="24"/>
          <w:szCs w:val="24"/>
        </w:rPr>
        <w:t>(Action: All Banks</w:t>
      </w:r>
      <w:r w:rsidR="00CB2510" w:rsidRPr="00016D00">
        <w:rPr>
          <w:rFonts w:cstheme="minorHAnsi"/>
          <w:b/>
          <w:sz w:val="24"/>
          <w:szCs w:val="24"/>
        </w:rPr>
        <w:t xml:space="preserve"> &amp;</w:t>
      </w:r>
      <w:r w:rsidR="007D0542" w:rsidRPr="00016D00">
        <w:rPr>
          <w:rFonts w:cstheme="minorHAnsi"/>
          <w:b/>
          <w:sz w:val="24"/>
          <w:szCs w:val="24"/>
        </w:rPr>
        <w:t xml:space="preserve"> </w:t>
      </w:r>
      <w:r w:rsidR="00016D00" w:rsidRPr="00016D00">
        <w:rPr>
          <w:rFonts w:cstheme="minorHAnsi"/>
          <w:b/>
          <w:sz w:val="24"/>
          <w:szCs w:val="24"/>
        </w:rPr>
        <w:t>GoAP</w:t>
      </w:r>
      <w:r w:rsidR="007D0542" w:rsidRPr="00016D00">
        <w:rPr>
          <w:rFonts w:cstheme="minorHAnsi"/>
          <w:b/>
          <w:sz w:val="24"/>
          <w:szCs w:val="24"/>
        </w:rPr>
        <w:t>)</w:t>
      </w:r>
    </w:p>
    <w:p w:rsidR="00C81A0B" w:rsidRPr="00B33542" w:rsidRDefault="00C81A0B" w:rsidP="007D0542">
      <w:pPr>
        <w:spacing w:after="0"/>
        <w:jc w:val="right"/>
        <w:rPr>
          <w:rFonts w:cstheme="minorHAnsi"/>
          <w:b/>
          <w:color w:val="FF0000"/>
          <w:sz w:val="24"/>
          <w:szCs w:val="24"/>
        </w:rPr>
      </w:pPr>
    </w:p>
    <w:p w:rsidR="00DF260F" w:rsidRDefault="00DF260F" w:rsidP="00DF260F">
      <w:pPr>
        <w:spacing w:after="0"/>
        <w:jc w:val="both"/>
        <w:rPr>
          <w:rFonts w:cstheme="minorHAnsi"/>
          <w:b/>
          <w:sz w:val="24"/>
          <w:szCs w:val="24"/>
        </w:rPr>
      </w:pPr>
      <w:r>
        <w:rPr>
          <w:rFonts w:cstheme="minorHAnsi"/>
          <w:b/>
          <w:sz w:val="24"/>
          <w:szCs w:val="24"/>
        </w:rPr>
        <w:t>1</w:t>
      </w:r>
      <w:r w:rsidR="005077FF">
        <w:rPr>
          <w:rFonts w:cstheme="minorHAnsi"/>
          <w:b/>
          <w:sz w:val="24"/>
          <w:szCs w:val="24"/>
        </w:rPr>
        <w:t>4</w:t>
      </w:r>
      <w:r w:rsidR="006865C9">
        <w:rPr>
          <w:rFonts w:cstheme="minorHAnsi"/>
          <w:b/>
          <w:sz w:val="24"/>
          <w:szCs w:val="24"/>
        </w:rPr>
        <w:t xml:space="preserve">.2 </w:t>
      </w:r>
      <w:r>
        <w:rPr>
          <w:rFonts w:cstheme="minorHAnsi"/>
          <w:b/>
          <w:sz w:val="24"/>
          <w:szCs w:val="24"/>
        </w:rPr>
        <w:t xml:space="preserve"> SHG Bank Linkage:</w:t>
      </w:r>
    </w:p>
    <w:p w:rsidR="00DF260F" w:rsidRPr="00B261CB" w:rsidRDefault="00DF260F" w:rsidP="00DF260F">
      <w:pPr>
        <w:spacing w:after="0"/>
        <w:jc w:val="both"/>
        <w:rPr>
          <w:rFonts w:cstheme="minorHAnsi"/>
          <w:sz w:val="24"/>
          <w:szCs w:val="24"/>
        </w:rPr>
      </w:pPr>
      <w:r w:rsidRPr="00B261CB">
        <w:rPr>
          <w:rFonts w:cstheme="minorHAnsi"/>
          <w:b/>
          <w:sz w:val="24"/>
          <w:szCs w:val="24"/>
        </w:rPr>
        <w:t>CEO, SERP</w:t>
      </w:r>
      <w:r w:rsidRPr="00B261CB">
        <w:rPr>
          <w:rFonts w:cstheme="minorHAnsi"/>
          <w:sz w:val="24"/>
          <w:szCs w:val="24"/>
        </w:rPr>
        <w:t xml:space="preserve"> informed that Andhra Pradesh </w:t>
      </w:r>
      <w:r>
        <w:rPr>
          <w:rFonts w:cstheme="minorHAnsi"/>
          <w:sz w:val="24"/>
          <w:szCs w:val="24"/>
        </w:rPr>
        <w:t>state achieved the target of SHG Bank linkage for the financial year 2016-17 with the active cooperation of all the stake holders.</w:t>
      </w:r>
      <w:r w:rsidRPr="00B261CB">
        <w:rPr>
          <w:rFonts w:cstheme="minorHAnsi"/>
          <w:sz w:val="24"/>
          <w:szCs w:val="24"/>
        </w:rPr>
        <w:t xml:space="preserve"> </w:t>
      </w:r>
    </w:p>
    <w:p w:rsidR="00DF260F" w:rsidRDefault="00DF260F" w:rsidP="00DF260F">
      <w:pPr>
        <w:pStyle w:val="ListParagraph"/>
        <w:spacing w:after="0" w:line="240" w:lineRule="auto"/>
        <w:ind w:left="284"/>
        <w:jc w:val="both"/>
        <w:rPr>
          <w:rFonts w:cstheme="minorHAnsi"/>
          <w:sz w:val="24"/>
          <w:szCs w:val="24"/>
        </w:rPr>
      </w:pPr>
    </w:p>
    <w:p w:rsidR="00DF260F" w:rsidRDefault="00DF260F" w:rsidP="00DF260F">
      <w:pPr>
        <w:spacing w:after="0"/>
        <w:jc w:val="both"/>
        <w:rPr>
          <w:rFonts w:cstheme="minorHAnsi"/>
          <w:sz w:val="24"/>
          <w:szCs w:val="24"/>
        </w:rPr>
      </w:pPr>
      <w:r w:rsidRPr="00B261CB">
        <w:rPr>
          <w:rFonts w:cstheme="minorHAnsi"/>
          <w:b/>
          <w:sz w:val="24"/>
          <w:szCs w:val="24"/>
        </w:rPr>
        <w:t>Hon’ble Chief Minister</w:t>
      </w:r>
      <w:r w:rsidRPr="00B261CB">
        <w:rPr>
          <w:rFonts w:cstheme="minorHAnsi"/>
          <w:sz w:val="24"/>
          <w:szCs w:val="24"/>
        </w:rPr>
        <w:t xml:space="preserve"> </w:t>
      </w:r>
      <w:r>
        <w:rPr>
          <w:rFonts w:cstheme="minorHAnsi"/>
          <w:sz w:val="24"/>
          <w:szCs w:val="24"/>
        </w:rPr>
        <w:t>suggested to ensure that SHG members should utilize bank linkage to undertake economic activities for income generation.</w:t>
      </w:r>
    </w:p>
    <w:p w:rsidR="00C76A67" w:rsidRPr="00471C40" w:rsidRDefault="00C76A67" w:rsidP="00C76A67">
      <w:pPr>
        <w:spacing w:after="0"/>
        <w:jc w:val="right"/>
        <w:rPr>
          <w:rFonts w:cstheme="minorHAnsi"/>
          <w:b/>
          <w:sz w:val="24"/>
          <w:szCs w:val="24"/>
        </w:rPr>
      </w:pPr>
    </w:p>
    <w:p w:rsidR="00974E3A" w:rsidRPr="003A0CF7" w:rsidRDefault="006865C9" w:rsidP="00974E3A">
      <w:pPr>
        <w:spacing w:after="0"/>
        <w:jc w:val="both"/>
        <w:rPr>
          <w:rFonts w:cstheme="minorHAnsi"/>
          <w:sz w:val="24"/>
          <w:szCs w:val="24"/>
        </w:rPr>
      </w:pPr>
      <w:r>
        <w:rPr>
          <w:rFonts w:cstheme="minorHAnsi"/>
          <w:b/>
          <w:sz w:val="24"/>
          <w:szCs w:val="24"/>
        </w:rPr>
        <w:t>15</w:t>
      </w:r>
      <w:r w:rsidR="00E00B86">
        <w:rPr>
          <w:rFonts w:cstheme="minorHAnsi"/>
          <w:b/>
          <w:sz w:val="24"/>
          <w:szCs w:val="24"/>
        </w:rPr>
        <w:t>.0</w:t>
      </w:r>
      <w:r>
        <w:rPr>
          <w:rFonts w:cstheme="minorHAnsi"/>
          <w:b/>
          <w:sz w:val="24"/>
          <w:szCs w:val="24"/>
        </w:rPr>
        <w:t xml:space="preserve"> </w:t>
      </w:r>
      <w:r w:rsidR="00974E3A" w:rsidRPr="003A0CF7">
        <w:rPr>
          <w:rFonts w:cstheme="minorHAnsi"/>
          <w:b/>
          <w:sz w:val="24"/>
          <w:szCs w:val="24"/>
        </w:rPr>
        <w:t>Hon’ble Chief Minister</w:t>
      </w:r>
      <w:r w:rsidR="00974E3A" w:rsidRPr="003A0CF7">
        <w:rPr>
          <w:rFonts w:cstheme="minorHAnsi"/>
          <w:sz w:val="24"/>
          <w:szCs w:val="24"/>
        </w:rPr>
        <w:t xml:space="preserve"> advised to constitute </w:t>
      </w:r>
      <w:r w:rsidR="001D58F7">
        <w:rPr>
          <w:rFonts w:cstheme="minorHAnsi"/>
          <w:sz w:val="24"/>
          <w:szCs w:val="24"/>
        </w:rPr>
        <w:t xml:space="preserve">three </w:t>
      </w:r>
      <w:r w:rsidR="00974E3A" w:rsidRPr="003A0CF7">
        <w:rPr>
          <w:rFonts w:cstheme="minorHAnsi"/>
          <w:sz w:val="24"/>
          <w:szCs w:val="24"/>
        </w:rPr>
        <w:t>sub-committees</w:t>
      </w:r>
      <w:r w:rsidR="009650B0">
        <w:rPr>
          <w:rFonts w:cstheme="minorHAnsi"/>
          <w:sz w:val="24"/>
          <w:szCs w:val="24"/>
        </w:rPr>
        <w:t xml:space="preserve"> for monthly monitoring</w:t>
      </w:r>
      <w:r w:rsidR="00974E3A" w:rsidRPr="003A0CF7">
        <w:rPr>
          <w:rFonts w:cstheme="minorHAnsi"/>
          <w:sz w:val="24"/>
          <w:szCs w:val="24"/>
        </w:rPr>
        <w:t>.</w:t>
      </w:r>
    </w:p>
    <w:p w:rsidR="00855B15" w:rsidRDefault="001D58F7" w:rsidP="00D57252">
      <w:pPr>
        <w:spacing w:after="0"/>
        <w:ind w:firstLine="142"/>
        <w:jc w:val="both"/>
        <w:rPr>
          <w:rFonts w:cstheme="minorHAnsi"/>
          <w:sz w:val="24"/>
          <w:szCs w:val="24"/>
        </w:rPr>
      </w:pPr>
      <w:r>
        <w:rPr>
          <w:rFonts w:cstheme="minorHAnsi"/>
          <w:b/>
          <w:sz w:val="24"/>
          <w:szCs w:val="24"/>
        </w:rPr>
        <w:t xml:space="preserve">i. </w:t>
      </w:r>
      <w:r w:rsidR="00974E3A" w:rsidRPr="00855B15">
        <w:rPr>
          <w:rFonts w:cstheme="minorHAnsi"/>
          <w:b/>
          <w:sz w:val="24"/>
          <w:szCs w:val="24"/>
        </w:rPr>
        <w:t xml:space="preserve">Financing to </w:t>
      </w:r>
      <w:r>
        <w:rPr>
          <w:rFonts w:cstheme="minorHAnsi"/>
          <w:b/>
          <w:sz w:val="24"/>
          <w:szCs w:val="24"/>
        </w:rPr>
        <w:t xml:space="preserve">Agriculture &amp; </w:t>
      </w:r>
      <w:r w:rsidR="00974E3A" w:rsidRPr="00855B15">
        <w:rPr>
          <w:rFonts w:cstheme="minorHAnsi"/>
          <w:b/>
          <w:sz w:val="24"/>
          <w:szCs w:val="24"/>
        </w:rPr>
        <w:t xml:space="preserve">Tenant </w:t>
      </w:r>
      <w:r w:rsidR="00794B42" w:rsidRPr="00855B15">
        <w:rPr>
          <w:rFonts w:cstheme="minorHAnsi"/>
          <w:b/>
          <w:sz w:val="24"/>
          <w:szCs w:val="24"/>
        </w:rPr>
        <w:t>farmers</w:t>
      </w:r>
      <w:r w:rsidR="00794B42" w:rsidRPr="00855B15">
        <w:rPr>
          <w:rFonts w:cstheme="minorHAnsi"/>
          <w:sz w:val="24"/>
          <w:szCs w:val="24"/>
        </w:rPr>
        <w:t>:</w:t>
      </w:r>
      <w:r w:rsidR="003A0CF7" w:rsidRPr="00855B15">
        <w:rPr>
          <w:rFonts w:cstheme="minorHAnsi"/>
          <w:sz w:val="24"/>
          <w:szCs w:val="24"/>
        </w:rPr>
        <w:t xml:space="preserve"> </w:t>
      </w:r>
    </w:p>
    <w:p w:rsidR="00D57252" w:rsidRDefault="00855B15" w:rsidP="00CA2D16">
      <w:pPr>
        <w:pStyle w:val="ListParagraph"/>
        <w:numPr>
          <w:ilvl w:val="0"/>
          <w:numId w:val="25"/>
        </w:numPr>
        <w:spacing w:after="0"/>
        <w:jc w:val="both"/>
        <w:rPr>
          <w:rFonts w:cstheme="minorHAnsi"/>
          <w:sz w:val="24"/>
          <w:szCs w:val="24"/>
        </w:rPr>
      </w:pPr>
      <w:r w:rsidRPr="00855B15">
        <w:rPr>
          <w:rFonts w:cstheme="minorHAnsi"/>
          <w:sz w:val="24"/>
          <w:szCs w:val="24"/>
        </w:rPr>
        <w:t>To</w:t>
      </w:r>
      <w:r w:rsidR="003A0CF7" w:rsidRPr="00855B15">
        <w:rPr>
          <w:rFonts w:cstheme="minorHAnsi"/>
          <w:sz w:val="24"/>
          <w:szCs w:val="24"/>
        </w:rPr>
        <w:t xml:space="preserve"> find out practical solutions for the problems faced by the tenant farmers in accessing the bank credit.</w:t>
      </w:r>
    </w:p>
    <w:p w:rsidR="00855B15" w:rsidRDefault="00D57252" w:rsidP="00CA2D16">
      <w:pPr>
        <w:pStyle w:val="ListParagraph"/>
        <w:numPr>
          <w:ilvl w:val="0"/>
          <w:numId w:val="25"/>
        </w:numPr>
        <w:spacing w:after="0"/>
        <w:jc w:val="both"/>
        <w:rPr>
          <w:rFonts w:cstheme="minorHAnsi"/>
          <w:sz w:val="24"/>
          <w:szCs w:val="24"/>
        </w:rPr>
      </w:pPr>
      <w:r>
        <w:rPr>
          <w:rFonts w:cstheme="minorHAnsi"/>
          <w:sz w:val="24"/>
          <w:szCs w:val="24"/>
        </w:rPr>
        <w:t xml:space="preserve">To fix targets </w:t>
      </w:r>
      <w:r w:rsidR="009650B0">
        <w:rPr>
          <w:rFonts w:cstheme="minorHAnsi"/>
          <w:sz w:val="24"/>
          <w:szCs w:val="24"/>
        </w:rPr>
        <w:t xml:space="preserve">for financing to tenant farmers, </w:t>
      </w:r>
      <w:r>
        <w:rPr>
          <w:rFonts w:cstheme="minorHAnsi"/>
          <w:sz w:val="24"/>
          <w:szCs w:val="24"/>
        </w:rPr>
        <w:t>season wise, bank wise, district wise &amp; mandal wise and review at monthly intervals.</w:t>
      </w:r>
      <w:r w:rsidR="00794B42" w:rsidRPr="00855B15">
        <w:rPr>
          <w:rFonts w:cstheme="minorHAnsi"/>
          <w:sz w:val="24"/>
          <w:szCs w:val="24"/>
        </w:rPr>
        <w:t xml:space="preserve"> </w:t>
      </w:r>
    </w:p>
    <w:p w:rsidR="00855B15" w:rsidRDefault="00D57252" w:rsidP="00CA2D16">
      <w:pPr>
        <w:pStyle w:val="ListParagraph"/>
        <w:numPr>
          <w:ilvl w:val="0"/>
          <w:numId w:val="25"/>
        </w:numPr>
        <w:spacing w:after="0"/>
        <w:jc w:val="both"/>
        <w:rPr>
          <w:rFonts w:cstheme="minorHAnsi"/>
          <w:sz w:val="24"/>
          <w:szCs w:val="24"/>
        </w:rPr>
      </w:pPr>
      <w:r>
        <w:rPr>
          <w:rFonts w:cstheme="minorHAnsi"/>
          <w:sz w:val="24"/>
          <w:szCs w:val="24"/>
        </w:rPr>
        <w:t xml:space="preserve">To suggest </w:t>
      </w:r>
      <w:r w:rsidR="00855B15" w:rsidRPr="00855B15">
        <w:rPr>
          <w:rFonts w:cstheme="minorHAnsi"/>
          <w:sz w:val="24"/>
          <w:szCs w:val="24"/>
        </w:rPr>
        <w:t>a mechanism for engaging management consultancy to chalk out the problems faced by tenant farmers and should be taken the issue to a logical conclusion.</w:t>
      </w:r>
    </w:p>
    <w:p w:rsidR="00D57252" w:rsidRPr="00543D64" w:rsidRDefault="00D57252" w:rsidP="00D57252">
      <w:pPr>
        <w:pStyle w:val="ListParagraph"/>
        <w:spacing w:after="0"/>
        <w:jc w:val="both"/>
        <w:rPr>
          <w:rFonts w:cstheme="minorHAnsi"/>
          <w:sz w:val="10"/>
          <w:szCs w:val="10"/>
        </w:rPr>
      </w:pPr>
    </w:p>
    <w:p w:rsidR="00855B15" w:rsidRDefault="00D57252" w:rsidP="00D57252">
      <w:pPr>
        <w:spacing w:after="0"/>
        <w:ind w:right="-24" w:firstLine="142"/>
        <w:jc w:val="both"/>
        <w:rPr>
          <w:rFonts w:cstheme="minorHAnsi"/>
          <w:sz w:val="24"/>
          <w:szCs w:val="24"/>
        </w:rPr>
      </w:pPr>
      <w:r>
        <w:rPr>
          <w:rFonts w:cstheme="minorHAnsi"/>
          <w:b/>
          <w:sz w:val="24"/>
          <w:szCs w:val="24"/>
        </w:rPr>
        <w:t xml:space="preserve">ii. </w:t>
      </w:r>
      <w:r w:rsidR="00974E3A" w:rsidRPr="00855B15">
        <w:rPr>
          <w:rFonts w:cstheme="minorHAnsi"/>
          <w:b/>
          <w:sz w:val="24"/>
          <w:szCs w:val="24"/>
        </w:rPr>
        <w:t>Integration of Welfare schemes with Bank finance</w:t>
      </w:r>
      <w:r w:rsidR="00794B42" w:rsidRPr="00855B15">
        <w:rPr>
          <w:rFonts w:cstheme="minorHAnsi"/>
          <w:b/>
          <w:sz w:val="24"/>
          <w:szCs w:val="24"/>
        </w:rPr>
        <w:t>:</w:t>
      </w:r>
      <w:r w:rsidR="003A0CF7" w:rsidRPr="00855B15">
        <w:rPr>
          <w:rFonts w:cstheme="minorHAnsi"/>
          <w:sz w:val="24"/>
          <w:szCs w:val="24"/>
        </w:rPr>
        <w:t xml:space="preserve"> </w:t>
      </w:r>
    </w:p>
    <w:p w:rsidR="00855B15" w:rsidRDefault="00855B15" w:rsidP="00CA2D16">
      <w:pPr>
        <w:pStyle w:val="ListParagraph"/>
        <w:numPr>
          <w:ilvl w:val="0"/>
          <w:numId w:val="26"/>
        </w:numPr>
        <w:ind w:right="-24"/>
        <w:jc w:val="both"/>
        <w:rPr>
          <w:rFonts w:cstheme="minorHAnsi"/>
          <w:sz w:val="24"/>
          <w:szCs w:val="24"/>
        </w:rPr>
      </w:pPr>
      <w:r w:rsidRPr="00855B15">
        <w:rPr>
          <w:rFonts w:cstheme="minorHAnsi"/>
          <w:sz w:val="24"/>
          <w:szCs w:val="24"/>
        </w:rPr>
        <w:t>To</w:t>
      </w:r>
      <w:r w:rsidR="003A0CF7" w:rsidRPr="00855B15">
        <w:rPr>
          <w:rFonts w:cstheme="minorHAnsi"/>
          <w:sz w:val="24"/>
          <w:szCs w:val="24"/>
        </w:rPr>
        <w:t xml:space="preserve"> prepare action plan for implementation of welfare schemes of Government of Andhra Pradesh for the financial year 2017-18 </w:t>
      </w:r>
    </w:p>
    <w:p w:rsidR="00974E3A" w:rsidRDefault="00D57252" w:rsidP="00CA2D16">
      <w:pPr>
        <w:pStyle w:val="ListParagraph"/>
        <w:numPr>
          <w:ilvl w:val="0"/>
          <w:numId w:val="26"/>
        </w:numPr>
        <w:ind w:right="-24"/>
        <w:jc w:val="both"/>
        <w:rPr>
          <w:rFonts w:cstheme="minorHAnsi"/>
          <w:sz w:val="24"/>
          <w:szCs w:val="24"/>
        </w:rPr>
      </w:pPr>
      <w:r>
        <w:rPr>
          <w:rFonts w:cstheme="minorHAnsi"/>
          <w:sz w:val="24"/>
          <w:szCs w:val="24"/>
        </w:rPr>
        <w:t>Grounding of spill over cases during the current financial year.</w:t>
      </w:r>
    </w:p>
    <w:p w:rsidR="00D57252" w:rsidRDefault="009650B0" w:rsidP="00CA2D16">
      <w:pPr>
        <w:pStyle w:val="ListParagraph"/>
        <w:numPr>
          <w:ilvl w:val="0"/>
          <w:numId w:val="26"/>
        </w:numPr>
        <w:spacing w:after="0"/>
        <w:ind w:right="-24"/>
        <w:jc w:val="both"/>
        <w:rPr>
          <w:rFonts w:cstheme="minorHAnsi"/>
          <w:sz w:val="24"/>
          <w:szCs w:val="24"/>
        </w:rPr>
      </w:pPr>
      <w:r>
        <w:rPr>
          <w:rFonts w:cstheme="minorHAnsi"/>
          <w:sz w:val="24"/>
          <w:szCs w:val="24"/>
        </w:rPr>
        <w:t>Review the progress at monthly intervals</w:t>
      </w:r>
      <w:r w:rsidR="00D57252">
        <w:rPr>
          <w:rFonts w:cstheme="minorHAnsi"/>
          <w:sz w:val="24"/>
          <w:szCs w:val="24"/>
        </w:rPr>
        <w:t>.</w:t>
      </w:r>
    </w:p>
    <w:p w:rsidR="00543D64" w:rsidRPr="00543D64" w:rsidRDefault="00543D64" w:rsidP="00543D64">
      <w:pPr>
        <w:pStyle w:val="ListParagraph"/>
        <w:spacing w:after="0"/>
        <w:ind w:right="-24"/>
        <w:jc w:val="both"/>
        <w:rPr>
          <w:rFonts w:cstheme="minorHAnsi"/>
          <w:sz w:val="10"/>
          <w:szCs w:val="10"/>
        </w:rPr>
      </w:pPr>
    </w:p>
    <w:p w:rsidR="00D57252" w:rsidRPr="00953CFF" w:rsidRDefault="00D57252" w:rsidP="00953CFF">
      <w:pPr>
        <w:spacing w:after="0"/>
        <w:ind w:left="360" w:right="-24" w:hanging="218"/>
        <w:jc w:val="both"/>
        <w:rPr>
          <w:rFonts w:cstheme="minorHAnsi"/>
          <w:b/>
          <w:sz w:val="24"/>
          <w:szCs w:val="24"/>
        </w:rPr>
      </w:pPr>
      <w:r w:rsidRPr="00953CFF">
        <w:rPr>
          <w:rFonts w:cstheme="minorHAnsi"/>
          <w:b/>
          <w:sz w:val="24"/>
          <w:szCs w:val="24"/>
        </w:rPr>
        <w:t xml:space="preserve">iii. MSME: </w:t>
      </w:r>
    </w:p>
    <w:p w:rsidR="00D57252" w:rsidRPr="00D57252" w:rsidRDefault="00D57252" w:rsidP="00CA2D16">
      <w:pPr>
        <w:pStyle w:val="ListParagraph"/>
        <w:numPr>
          <w:ilvl w:val="0"/>
          <w:numId w:val="35"/>
        </w:numPr>
        <w:spacing w:after="0"/>
        <w:ind w:right="-24"/>
        <w:jc w:val="both"/>
        <w:rPr>
          <w:rFonts w:cstheme="minorHAnsi"/>
          <w:sz w:val="24"/>
          <w:szCs w:val="24"/>
        </w:rPr>
      </w:pPr>
      <w:r>
        <w:rPr>
          <w:rFonts w:cstheme="minorHAnsi"/>
          <w:sz w:val="24"/>
          <w:szCs w:val="24"/>
        </w:rPr>
        <w:t xml:space="preserve">Conduct monthly review meetings to sort out the issues and facilitate </w:t>
      </w:r>
      <w:r w:rsidR="00953CFF">
        <w:rPr>
          <w:rFonts w:cstheme="minorHAnsi"/>
          <w:sz w:val="24"/>
          <w:szCs w:val="24"/>
        </w:rPr>
        <w:t>service sector growth.</w:t>
      </w:r>
    </w:p>
    <w:p w:rsidR="001220AC" w:rsidRPr="001220AC" w:rsidRDefault="00953CFF" w:rsidP="001220AC">
      <w:pPr>
        <w:spacing w:after="0"/>
        <w:jc w:val="right"/>
        <w:rPr>
          <w:rFonts w:cstheme="minorHAnsi"/>
          <w:b/>
          <w:sz w:val="24"/>
          <w:szCs w:val="24"/>
        </w:rPr>
      </w:pPr>
      <w:r w:rsidRPr="001220AC">
        <w:rPr>
          <w:rFonts w:cstheme="minorHAnsi"/>
          <w:b/>
          <w:sz w:val="24"/>
          <w:szCs w:val="24"/>
        </w:rPr>
        <w:t xml:space="preserve"> </w:t>
      </w:r>
      <w:r w:rsidR="001220AC" w:rsidRPr="001220AC">
        <w:rPr>
          <w:rFonts w:cstheme="minorHAnsi"/>
          <w:b/>
          <w:sz w:val="24"/>
          <w:szCs w:val="24"/>
        </w:rPr>
        <w:t>(Action: SLBC, Agri</w:t>
      </w:r>
      <w:r w:rsidR="001220AC">
        <w:rPr>
          <w:rFonts w:cstheme="minorHAnsi"/>
          <w:b/>
          <w:sz w:val="24"/>
          <w:szCs w:val="24"/>
        </w:rPr>
        <w:t>l.</w:t>
      </w:r>
      <w:r w:rsidR="001220AC" w:rsidRPr="001220AC">
        <w:rPr>
          <w:rFonts w:cstheme="minorHAnsi"/>
          <w:b/>
          <w:sz w:val="24"/>
          <w:szCs w:val="24"/>
        </w:rPr>
        <w:t xml:space="preserve"> Department, CCLA, Finance (IF), Social Welfare Department</w:t>
      </w:r>
      <w:r w:rsidR="009650B0">
        <w:rPr>
          <w:rFonts w:cstheme="minorHAnsi"/>
          <w:b/>
          <w:sz w:val="24"/>
          <w:szCs w:val="24"/>
        </w:rPr>
        <w:t>, Industries Department</w:t>
      </w:r>
      <w:r w:rsidR="001220AC" w:rsidRPr="001220AC">
        <w:rPr>
          <w:rFonts w:cstheme="minorHAnsi"/>
          <w:b/>
          <w:sz w:val="24"/>
          <w:szCs w:val="24"/>
        </w:rPr>
        <w:t xml:space="preserve"> &amp; LDMs)</w:t>
      </w:r>
    </w:p>
    <w:p w:rsidR="00855B15" w:rsidRPr="00B261CB" w:rsidRDefault="00855B15" w:rsidP="00B261CB">
      <w:pPr>
        <w:spacing w:after="0"/>
        <w:ind w:left="360"/>
        <w:jc w:val="both"/>
        <w:rPr>
          <w:rFonts w:cstheme="minorHAnsi"/>
          <w:sz w:val="24"/>
          <w:szCs w:val="24"/>
        </w:rPr>
      </w:pPr>
    </w:p>
    <w:p w:rsidR="009E4C2B" w:rsidRPr="00F70BE8" w:rsidRDefault="009E4C2B" w:rsidP="00B261CB">
      <w:pPr>
        <w:spacing w:after="0"/>
        <w:jc w:val="both"/>
        <w:rPr>
          <w:rFonts w:cstheme="minorHAnsi"/>
          <w:sz w:val="24"/>
          <w:szCs w:val="24"/>
        </w:rPr>
      </w:pPr>
      <w:r w:rsidRPr="00F70BE8">
        <w:rPr>
          <w:rFonts w:cstheme="minorHAnsi"/>
          <w:sz w:val="24"/>
          <w:szCs w:val="24"/>
        </w:rPr>
        <w:t xml:space="preserve">The meeting was concluded with vote of thanks </w:t>
      </w:r>
      <w:r w:rsidR="00F70BE8" w:rsidRPr="00F70BE8">
        <w:rPr>
          <w:rFonts w:cstheme="minorHAnsi"/>
          <w:sz w:val="24"/>
          <w:szCs w:val="24"/>
        </w:rPr>
        <w:t xml:space="preserve">by Sri </w:t>
      </w:r>
      <w:r w:rsidR="00CF5E86">
        <w:rPr>
          <w:rFonts w:cstheme="minorHAnsi"/>
          <w:sz w:val="24"/>
          <w:szCs w:val="24"/>
        </w:rPr>
        <w:t>S K Kalra, ED, Andhra Bank</w:t>
      </w:r>
      <w:r w:rsidR="00F70BE8" w:rsidRPr="00F70BE8">
        <w:rPr>
          <w:rFonts w:cstheme="minorHAnsi"/>
          <w:sz w:val="24"/>
          <w:szCs w:val="24"/>
        </w:rPr>
        <w:t xml:space="preserve"> </w:t>
      </w:r>
      <w:r w:rsidRPr="00F70BE8">
        <w:rPr>
          <w:rFonts w:cstheme="minorHAnsi"/>
          <w:sz w:val="24"/>
          <w:szCs w:val="24"/>
        </w:rPr>
        <w:t>to the Chair, other dignitaries and member banks.</w:t>
      </w:r>
    </w:p>
    <w:p w:rsidR="009E4C2B" w:rsidRPr="005C58F2" w:rsidRDefault="009E4C2B" w:rsidP="009E4C2B">
      <w:pPr>
        <w:spacing w:after="0" w:line="240" w:lineRule="auto"/>
        <w:jc w:val="both"/>
        <w:rPr>
          <w:rFonts w:cstheme="minorHAnsi"/>
          <w:color w:val="FF0000"/>
          <w:sz w:val="24"/>
          <w:szCs w:val="24"/>
        </w:rPr>
      </w:pPr>
    </w:p>
    <w:p w:rsidR="009E4C2B" w:rsidRPr="00F70BE8" w:rsidRDefault="009E4C2B" w:rsidP="009E4C2B">
      <w:pPr>
        <w:spacing w:after="0" w:line="240" w:lineRule="auto"/>
        <w:jc w:val="right"/>
        <w:rPr>
          <w:rFonts w:cstheme="minorHAnsi"/>
          <w:sz w:val="24"/>
          <w:szCs w:val="24"/>
        </w:rPr>
      </w:pPr>
      <w:r w:rsidRPr="00F70BE8">
        <w:rPr>
          <w:rFonts w:cstheme="minorHAnsi"/>
          <w:sz w:val="24"/>
          <w:szCs w:val="24"/>
        </w:rPr>
        <w:t>Concluded…….</w:t>
      </w:r>
    </w:p>
    <w:p w:rsidR="00ED267F" w:rsidRPr="005C58F2" w:rsidRDefault="00ED267F" w:rsidP="009E4C2B">
      <w:pPr>
        <w:spacing w:after="0" w:line="240" w:lineRule="auto"/>
        <w:jc w:val="right"/>
        <w:rPr>
          <w:rFonts w:cstheme="minorHAnsi"/>
          <w:color w:val="FF0000"/>
          <w:sz w:val="24"/>
          <w:szCs w:val="24"/>
        </w:rPr>
      </w:pPr>
    </w:p>
    <w:p w:rsidR="009650B0" w:rsidRDefault="009650B0" w:rsidP="00F443A8">
      <w:pPr>
        <w:jc w:val="center"/>
        <w:rPr>
          <w:rFonts w:cstheme="minorHAnsi"/>
          <w:b/>
          <w:sz w:val="24"/>
          <w:szCs w:val="24"/>
        </w:rPr>
      </w:pPr>
    </w:p>
    <w:p w:rsidR="009650B0" w:rsidRDefault="009650B0" w:rsidP="00F443A8">
      <w:pPr>
        <w:jc w:val="center"/>
        <w:rPr>
          <w:rFonts w:cstheme="minorHAnsi"/>
          <w:b/>
          <w:sz w:val="24"/>
          <w:szCs w:val="24"/>
        </w:rPr>
      </w:pPr>
    </w:p>
    <w:p w:rsidR="009650B0" w:rsidRDefault="009650B0" w:rsidP="00F443A8">
      <w:pPr>
        <w:jc w:val="center"/>
        <w:rPr>
          <w:rFonts w:cstheme="minorHAnsi"/>
          <w:b/>
          <w:sz w:val="24"/>
          <w:szCs w:val="24"/>
        </w:rPr>
      </w:pPr>
    </w:p>
    <w:p w:rsidR="009650B0" w:rsidRDefault="009650B0" w:rsidP="00F443A8">
      <w:pPr>
        <w:jc w:val="center"/>
        <w:rPr>
          <w:rFonts w:cstheme="minorHAnsi"/>
          <w:b/>
          <w:sz w:val="24"/>
          <w:szCs w:val="24"/>
        </w:rPr>
      </w:pPr>
    </w:p>
    <w:p w:rsidR="005077FF" w:rsidRDefault="005077FF" w:rsidP="00F443A8">
      <w:pPr>
        <w:jc w:val="center"/>
        <w:rPr>
          <w:rFonts w:cstheme="minorHAnsi"/>
          <w:b/>
          <w:sz w:val="24"/>
          <w:szCs w:val="24"/>
        </w:rPr>
      </w:pPr>
    </w:p>
    <w:p w:rsidR="00F443A8" w:rsidRPr="007376D2" w:rsidRDefault="00F443A8" w:rsidP="00F443A8">
      <w:pPr>
        <w:jc w:val="center"/>
        <w:rPr>
          <w:rFonts w:cstheme="minorHAnsi"/>
          <w:b/>
          <w:sz w:val="24"/>
          <w:szCs w:val="24"/>
        </w:rPr>
      </w:pPr>
      <w:r w:rsidRPr="007376D2">
        <w:rPr>
          <w:rFonts w:cstheme="minorHAnsi"/>
          <w:b/>
          <w:sz w:val="24"/>
          <w:szCs w:val="24"/>
        </w:rPr>
        <w:t>Summary of Action Points emerged in the meeting</w:t>
      </w:r>
    </w:p>
    <w:tbl>
      <w:tblPr>
        <w:tblStyle w:val="TableGrid"/>
        <w:tblW w:w="0" w:type="auto"/>
        <w:tblLook w:val="04A0"/>
      </w:tblPr>
      <w:tblGrid>
        <w:gridCol w:w="918"/>
        <w:gridCol w:w="8488"/>
      </w:tblGrid>
      <w:tr w:rsidR="00F443A8" w:rsidRPr="007376D2" w:rsidTr="00F95365">
        <w:tc>
          <w:tcPr>
            <w:tcW w:w="918" w:type="dxa"/>
          </w:tcPr>
          <w:p w:rsidR="00F95365" w:rsidRPr="007376D2" w:rsidRDefault="00F95365" w:rsidP="007D0542">
            <w:pPr>
              <w:jc w:val="center"/>
              <w:rPr>
                <w:rFonts w:cstheme="minorHAnsi"/>
                <w:b/>
                <w:sz w:val="24"/>
                <w:szCs w:val="24"/>
              </w:rPr>
            </w:pPr>
          </w:p>
          <w:p w:rsidR="00F443A8" w:rsidRPr="007376D2" w:rsidRDefault="00F443A8" w:rsidP="007D0542">
            <w:pPr>
              <w:jc w:val="center"/>
              <w:rPr>
                <w:rFonts w:cstheme="minorHAnsi"/>
                <w:b/>
                <w:sz w:val="24"/>
                <w:szCs w:val="24"/>
              </w:rPr>
            </w:pPr>
            <w:r w:rsidRPr="007376D2">
              <w:rPr>
                <w:rFonts w:cstheme="minorHAnsi"/>
                <w:b/>
                <w:sz w:val="24"/>
                <w:szCs w:val="24"/>
              </w:rPr>
              <w:t>S.No</w:t>
            </w:r>
          </w:p>
        </w:tc>
        <w:tc>
          <w:tcPr>
            <w:tcW w:w="8488" w:type="dxa"/>
            <w:vAlign w:val="center"/>
          </w:tcPr>
          <w:p w:rsidR="00F95365" w:rsidRPr="007376D2" w:rsidRDefault="00F95365" w:rsidP="00F95365">
            <w:pPr>
              <w:jc w:val="center"/>
              <w:rPr>
                <w:rFonts w:cstheme="minorHAnsi"/>
                <w:b/>
                <w:sz w:val="24"/>
                <w:szCs w:val="24"/>
              </w:rPr>
            </w:pPr>
          </w:p>
          <w:p w:rsidR="00F443A8" w:rsidRPr="007376D2" w:rsidRDefault="00F443A8" w:rsidP="00F95365">
            <w:pPr>
              <w:jc w:val="center"/>
              <w:rPr>
                <w:rFonts w:cstheme="minorHAnsi"/>
                <w:b/>
                <w:sz w:val="24"/>
                <w:szCs w:val="24"/>
              </w:rPr>
            </w:pPr>
            <w:r w:rsidRPr="007376D2">
              <w:rPr>
                <w:rFonts w:cstheme="minorHAnsi"/>
                <w:b/>
                <w:sz w:val="24"/>
                <w:szCs w:val="24"/>
              </w:rPr>
              <w:t>Action Point</w:t>
            </w:r>
          </w:p>
          <w:p w:rsidR="00F95365" w:rsidRPr="007376D2" w:rsidRDefault="00F95365" w:rsidP="00F95365">
            <w:pPr>
              <w:jc w:val="center"/>
              <w:rPr>
                <w:rFonts w:cstheme="minorHAnsi"/>
                <w:b/>
                <w:sz w:val="24"/>
                <w:szCs w:val="24"/>
              </w:rPr>
            </w:pPr>
          </w:p>
        </w:tc>
      </w:tr>
      <w:tr w:rsidR="00F443A8" w:rsidRPr="007376D2" w:rsidTr="007D0542">
        <w:tc>
          <w:tcPr>
            <w:tcW w:w="918" w:type="dxa"/>
          </w:tcPr>
          <w:p w:rsidR="00F443A8" w:rsidRPr="007376D2" w:rsidRDefault="00F443A8" w:rsidP="001F26E6">
            <w:pPr>
              <w:pStyle w:val="ListParagraph"/>
              <w:numPr>
                <w:ilvl w:val="0"/>
                <w:numId w:val="2"/>
              </w:numPr>
              <w:jc w:val="both"/>
              <w:rPr>
                <w:rFonts w:cstheme="minorHAnsi"/>
                <w:sz w:val="24"/>
                <w:szCs w:val="24"/>
              </w:rPr>
            </w:pPr>
          </w:p>
        </w:tc>
        <w:tc>
          <w:tcPr>
            <w:tcW w:w="8488" w:type="dxa"/>
          </w:tcPr>
          <w:p w:rsidR="009650B0" w:rsidRDefault="009650B0" w:rsidP="009650B0">
            <w:pPr>
              <w:jc w:val="both"/>
              <w:rPr>
                <w:rFonts w:cstheme="minorHAnsi"/>
                <w:sz w:val="24"/>
                <w:szCs w:val="24"/>
              </w:rPr>
            </w:pPr>
            <w:r>
              <w:rPr>
                <w:rFonts w:cstheme="minorHAnsi"/>
                <w:sz w:val="24"/>
                <w:szCs w:val="24"/>
              </w:rPr>
              <w:t xml:space="preserve">Wednesday </w:t>
            </w:r>
            <w:r w:rsidR="00B43477">
              <w:rPr>
                <w:rFonts w:cstheme="minorHAnsi"/>
                <w:sz w:val="24"/>
                <w:szCs w:val="24"/>
              </w:rPr>
              <w:t xml:space="preserve">village </w:t>
            </w:r>
            <w:r>
              <w:rPr>
                <w:rFonts w:cstheme="minorHAnsi"/>
                <w:sz w:val="24"/>
                <w:szCs w:val="24"/>
              </w:rPr>
              <w:t xml:space="preserve">visits by rural &amp; semi urban branches to connect people to improve lending with special focus on term lending contribute to doubling of farmers income </w:t>
            </w:r>
          </w:p>
          <w:p w:rsidR="00945007" w:rsidRPr="007376D2" w:rsidRDefault="00DB7E34" w:rsidP="00945007">
            <w:pPr>
              <w:jc w:val="right"/>
              <w:rPr>
                <w:rFonts w:cstheme="minorHAnsi"/>
                <w:sz w:val="24"/>
                <w:szCs w:val="24"/>
              </w:rPr>
            </w:pPr>
            <w:r w:rsidRPr="007376D2">
              <w:rPr>
                <w:rFonts w:cstheme="minorHAnsi"/>
                <w:sz w:val="24"/>
                <w:szCs w:val="24"/>
              </w:rPr>
              <w:t xml:space="preserve"> </w:t>
            </w:r>
            <w:r w:rsidR="00945007" w:rsidRPr="007376D2">
              <w:rPr>
                <w:rFonts w:cstheme="minorHAnsi"/>
                <w:sz w:val="24"/>
                <w:szCs w:val="24"/>
              </w:rPr>
              <w:t>(Action: All Banks)</w:t>
            </w:r>
          </w:p>
        </w:tc>
      </w:tr>
      <w:tr w:rsidR="007F52C9" w:rsidRPr="007376D2" w:rsidTr="007D0542">
        <w:tc>
          <w:tcPr>
            <w:tcW w:w="918" w:type="dxa"/>
          </w:tcPr>
          <w:p w:rsidR="007F52C9" w:rsidRPr="007376D2" w:rsidRDefault="007F52C9" w:rsidP="001F26E6">
            <w:pPr>
              <w:pStyle w:val="ListParagraph"/>
              <w:numPr>
                <w:ilvl w:val="0"/>
                <w:numId w:val="2"/>
              </w:numPr>
              <w:jc w:val="both"/>
              <w:rPr>
                <w:rFonts w:cstheme="minorHAnsi"/>
                <w:sz w:val="24"/>
                <w:szCs w:val="24"/>
              </w:rPr>
            </w:pPr>
          </w:p>
        </w:tc>
        <w:tc>
          <w:tcPr>
            <w:tcW w:w="8488" w:type="dxa"/>
          </w:tcPr>
          <w:p w:rsidR="007F52C9" w:rsidRPr="007376D2" w:rsidRDefault="007F52C9" w:rsidP="007F52C9">
            <w:pPr>
              <w:jc w:val="both"/>
              <w:rPr>
                <w:rFonts w:cstheme="minorHAnsi"/>
                <w:sz w:val="24"/>
                <w:szCs w:val="24"/>
              </w:rPr>
            </w:pPr>
            <w:r w:rsidRPr="007376D2">
              <w:rPr>
                <w:rFonts w:cstheme="minorHAnsi"/>
                <w:sz w:val="24"/>
                <w:szCs w:val="24"/>
              </w:rPr>
              <w:t>Simplification of procedure of creation of Charge / Mortgage of land with no registration charges.</w:t>
            </w:r>
          </w:p>
          <w:p w:rsidR="007F52C9" w:rsidRPr="007376D2" w:rsidRDefault="007F52C9" w:rsidP="007F52C9">
            <w:pPr>
              <w:jc w:val="right"/>
              <w:rPr>
                <w:rFonts w:cstheme="minorHAnsi"/>
                <w:sz w:val="24"/>
                <w:szCs w:val="24"/>
              </w:rPr>
            </w:pPr>
            <w:r w:rsidRPr="007376D2">
              <w:rPr>
                <w:rFonts w:cstheme="minorHAnsi"/>
                <w:sz w:val="24"/>
                <w:szCs w:val="24"/>
              </w:rPr>
              <w:t>(Action: Finance Department, GoAP)</w:t>
            </w:r>
          </w:p>
        </w:tc>
      </w:tr>
      <w:tr w:rsidR="00F443A8" w:rsidRPr="007376D2" w:rsidTr="007D0542">
        <w:tc>
          <w:tcPr>
            <w:tcW w:w="918" w:type="dxa"/>
          </w:tcPr>
          <w:p w:rsidR="00F443A8" w:rsidRPr="007376D2" w:rsidRDefault="00F443A8" w:rsidP="001F26E6">
            <w:pPr>
              <w:pStyle w:val="ListParagraph"/>
              <w:numPr>
                <w:ilvl w:val="0"/>
                <w:numId w:val="2"/>
              </w:numPr>
              <w:jc w:val="both"/>
              <w:rPr>
                <w:rFonts w:cstheme="minorHAnsi"/>
                <w:sz w:val="24"/>
                <w:szCs w:val="24"/>
              </w:rPr>
            </w:pPr>
          </w:p>
        </w:tc>
        <w:tc>
          <w:tcPr>
            <w:tcW w:w="8488" w:type="dxa"/>
          </w:tcPr>
          <w:p w:rsidR="00F95365" w:rsidRPr="007376D2" w:rsidRDefault="00F443A8" w:rsidP="00F95365">
            <w:pPr>
              <w:pStyle w:val="ListParagraph"/>
              <w:ind w:left="0" w:right="-24"/>
              <w:jc w:val="both"/>
              <w:rPr>
                <w:rFonts w:cstheme="minorHAnsi"/>
                <w:bCs/>
                <w:sz w:val="24"/>
                <w:szCs w:val="24"/>
              </w:rPr>
            </w:pPr>
            <w:r w:rsidRPr="007376D2">
              <w:rPr>
                <w:rFonts w:cstheme="minorHAnsi"/>
                <w:bCs/>
                <w:sz w:val="24"/>
                <w:szCs w:val="24"/>
              </w:rPr>
              <w:t>Allotment of site to RSETI</w:t>
            </w:r>
            <w:r w:rsidR="007F52C9" w:rsidRPr="007376D2">
              <w:rPr>
                <w:rFonts w:cstheme="minorHAnsi"/>
                <w:bCs/>
                <w:sz w:val="24"/>
                <w:szCs w:val="24"/>
              </w:rPr>
              <w:t>s</w:t>
            </w:r>
            <w:r w:rsidRPr="007376D2">
              <w:rPr>
                <w:rFonts w:cstheme="minorHAnsi"/>
                <w:bCs/>
                <w:sz w:val="24"/>
                <w:szCs w:val="24"/>
              </w:rPr>
              <w:t xml:space="preserve"> </w:t>
            </w:r>
          </w:p>
          <w:p w:rsidR="00F443A8" w:rsidRPr="007376D2" w:rsidRDefault="00F443A8" w:rsidP="00F95365">
            <w:pPr>
              <w:pStyle w:val="ListParagraph"/>
              <w:ind w:left="0" w:right="-24"/>
              <w:jc w:val="right"/>
              <w:rPr>
                <w:rFonts w:cstheme="minorHAnsi"/>
                <w:bCs/>
                <w:sz w:val="24"/>
                <w:szCs w:val="24"/>
              </w:rPr>
            </w:pPr>
            <w:r w:rsidRPr="007376D2">
              <w:rPr>
                <w:rFonts w:cstheme="minorHAnsi"/>
                <w:bCs/>
                <w:sz w:val="24"/>
                <w:szCs w:val="24"/>
              </w:rPr>
              <w:t>(</w:t>
            </w:r>
            <w:r w:rsidR="00F95365" w:rsidRPr="007376D2">
              <w:rPr>
                <w:rFonts w:cstheme="minorHAnsi"/>
                <w:bCs/>
                <w:sz w:val="24"/>
                <w:szCs w:val="24"/>
              </w:rPr>
              <w:t>Action: CCLA</w:t>
            </w:r>
            <w:r w:rsidRPr="007376D2">
              <w:rPr>
                <w:rFonts w:cstheme="minorHAnsi"/>
                <w:bCs/>
                <w:sz w:val="24"/>
                <w:szCs w:val="24"/>
              </w:rPr>
              <w:t xml:space="preserve"> &amp; </w:t>
            </w:r>
            <w:r w:rsidR="00F95365" w:rsidRPr="007376D2">
              <w:rPr>
                <w:rFonts w:cstheme="minorHAnsi"/>
                <w:bCs/>
                <w:sz w:val="24"/>
                <w:szCs w:val="24"/>
              </w:rPr>
              <w:t>Directors, RSETIs</w:t>
            </w:r>
            <w:r w:rsidRPr="007376D2">
              <w:rPr>
                <w:rFonts w:cstheme="minorHAnsi"/>
                <w:bCs/>
                <w:sz w:val="24"/>
                <w:szCs w:val="24"/>
              </w:rPr>
              <w:t>)</w:t>
            </w:r>
          </w:p>
        </w:tc>
      </w:tr>
      <w:tr w:rsidR="00F443A8" w:rsidRPr="007376D2" w:rsidTr="007D0542">
        <w:tc>
          <w:tcPr>
            <w:tcW w:w="918" w:type="dxa"/>
          </w:tcPr>
          <w:p w:rsidR="00F443A8" w:rsidRPr="007376D2" w:rsidRDefault="00F443A8" w:rsidP="001F26E6">
            <w:pPr>
              <w:pStyle w:val="ListParagraph"/>
              <w:numPr>
                <w:ilvl w:val="0"/>
                <w:numId w:val="2"/>
              </w:numPr>
              <w:jc w:val="both"/>
              <w:rPr>
                <w:rFonts w:cstheme="minorHAnsi"/>
                <w:sz w:val="24"/>
                <w:szCs w:val="24"/>
              </w:rPr>
            </w:pPr>
          </w:p>
        </w:tc>
        <w:tc>
          <w:tcPr>
            <w:tcW w:w="8488" w:type="dxa"/>
          </w:tcPr>
          <w:p w:rsidR="006B1995" w:rsidRPr="007376D2" w:rsidRDefault="006B1995" w:rsidP="006B1995">
            <w:pPr>
              <w:jc w:val="both"/>
              <w:rPr>
                <w:rFonts w:cstheme="minorHAnsi"/>
                <w:sz w:val="24"/>
                <w:szCs w:val="24"/>
              </w:rPr>
            </w:pPr>
            <w:r w:rsidRPr="007376D2">
              <w:rPr>
                <w:rFonts w:cstheme="minorHAnsi"/>
                <w:sz w:val="24"/>
                <w:szCs w:val="24"/>
              </w:rPr>
              <w:t>Reimbursement of VLR &amp; Pavala Vad</w:t>
            </w:r>
            <w:r w:rsidR="00F95365" w:rsidRPr="007376D2">
              <w:rPr>
                <w:rFonts w:cstheme="minorHAnsi"/>
                <w:sz w:val="24"/>
                <w:szCs w:val="24"/>
              </w:rPr>
              <w:t>di claims for the year 2013-14</w:t>
            </w:r>
            <w:r w:rsidR="009650B0">
              <w:rPr>
                <w:rFonts w:cstheme="minorHAnsi"/>
                <w:sz w:val="24"/>
                <w:szCs w:val="24"/>
              </w:rPr>
              <w:t xml:space="preserve"> &amp; subsequent years</w:t>
            </w:r>
            <w:r w:rsidRPr="007376D2">
              <w:rPr>
                <w:rFonts w:cstheme="minorHAnsi"/>
                <w:sz w:val="24"/>
                <w:szCs w:val="24"/>
              </w:rPr>
              <w:t>.</w:t>
            </w:r>
          </w:p>
          <w:p w:rsidR="00F443A8" w:rsidRPr="007376D2" w:rsidRDefault="006B1995" w:rsidP="006B1995">
            <w:pPr>
              <w:jc w:val="right"/>
              <w:rPr>
                <w:rFonts w:cstheme="minorHAnsi"/>
                <w:sz w:val="24"/>
                <w:szCs w:val="24"/>
              </w:rPr>
            </w:pPr>
            <w:r w:rsidRPr="007376D2">
              <w:rPr>
                <w:rFonts w:cstheme="minorHAnsi"/>
                <w:sz w:val="24"/>
                <w:szCs w:val="24"/>
              </w:rPr>
              <w:t xml:space="preserve">(Action: </w:t>
            </w:r>
            <w:r w:rsidR="00F95365" w:rsidRPr="007376D2">
              <w:rPr>
                <w:rFonts w:cstheme="minorHAnsi"/>
                <w:sz w:val="24"/>
                <w:szCs w:val="24"/>
              </w:rPr>
              <w:t xml:space="preserve">All Banks &amp; </w:t>
            </w:r>
            <w:r w:rsidRPr="007376D2">
              <w:rPr>
                <w:rFonts w:cstheme="minorHAnsi"/>
                <w:sz w:val="24"/>
                <w:szCs w:val="24"/>
              </w:rPr>
              <w:t>Department of Agriculture)</w:t>
            </w:r>
          </w:p>
        </w:tc>
      </w:tr>
      <w:tr w:rsidR="00B43477" w:rsidRPr="007376D2" w:rsidTr="007D0542">
        <w:tc>
          <w:tcPr>
            <w:tcW w:w="918" w:type="dxa"/>
          </w:tcPr>
          <w:p w:rsidR="00B43477" w:rsidRPr="007376D2" w:rsidRDefault="00B43477" w:rsidP="001F26E6">
            <w:pPr>
              <w:pStyle w:val="ListParagraph"/>
              <w:numPr>
                <w:ilvl w:val="0"/>
                <w:numId w:val="2"/>
              </w:numPr>
              <w:jc w:val="both"/>
              <w:rPr>
                <w:rFonts w:cstheme="minorHAnsi"/>
                <w:sz w:val="24"/>
                <w:szCs w:val="24"/>
              </w:rPr>
            </w:pPr>
          </w:p>
        </w:tc>
        <w:tc>
          <w:tcPr>
            <w:tcW w:w="8488" w:type="dxa"/>
          </w:tcPr>
          <w:p w:rsidR="00B43477" w:rsidRDefault="00B43477" w:rsidP="006B1995">
            <w:pPr>
              <w:jc w:val="both"/>
              <w:rPr>
                <w:rFonts w:cstheme="minorHAnsi"/>
                <w:sz w:val="24"/>
                <w:szCs w:val="24"/>
              </w:rPr>
            </w:pPr>
            <w:r>
              <w:rPr>
                <w:rFonts w:cstheme="minorHAnsi"/>
                <w:sz w:val="24"/>
                <w:szCs w:val="24"/>
              </w:rPr>
              <w:t>Extending relief measures to Emu farmers</w:t>
            </w:r>
          </w:p>
          <w:p w:rsidR="00B43477" w:rsidRPr="007376D2" w:rsidRDefault="00B43477" w:rsidP="00B43477">
            <w:pPr>
              <w:jc w:val="right"/>
              <w:rPr>
                <w:rFonts w:cstheme="minorHAnsi"/>
                <w:sz w:val="24"/>
                <w:szCs w:val="24"/>
              </w:rPr>
            </w:pPr>
            <w:r>
              <w:rPr>
                <w:rFonts w:cstheme="minorHAnsi"/>
                <w:sz w:val="24"/>
                <w:szCs w:val="24"/>
              </w:rPr>
              <w:t>(Action: Department of Animal Husbandry, GoAP)</w:t>
            </w:r>
          </w:p>
        </w:tc>
      </w:tr>
      <w:tr w:rsidR="008B6A86" w:rsidRPr="007376D2" w:rsidTr="007D0542">
        <w:tc>
          <w:tcPr>
            <w:tcW w:w="918" w:type="dxa"/>
          </w:tcPr>
          <w:p w:rsidR="008B6A86" w:rsidRPr="007376D2" w:rsidRDefault="008B6A86" w:rsidP="001F26E6">
            <w:pPr>
              <w:pStyle w:val="ListParagraph"/>
              <w:numPr>
                <w:ilvl w:val="0"/>
                <w:numId w:val="2"/>
              </w:numPr>
              <w:jc w:val="both"/>
              <w:rPr>
                <w:rFonts w:cstheme="minorHAnsi"/>
                <w:sz w:val="24"/>
                <w:szCs w:val="24"/>
              </w:rPr>
            </w:pPr>
          </w:p>
        </w:tc>
        <w:tc>
          <w:tcPr>
            <w:tcW w:w="8488" w:type="dxa"/>
          </w:tcPr>
          <w:p w:rsidR="008B6A86" w:rsidRDefault="008B6A86" w:rsidP="006B1995">
            <w:pPr>
              <w:jc w:val="both"/>
              <w:rPr>
                <w:rFonts w:cstheme="minorHAnsi"/>
                <w:sz w:val="24"/>
                <w:szCs w:val="24"/>
              </w:rPr>
            </w:pPr>
            <w:r>
              <w:rPr>
                <w:rFonts w:cstheme="minorHAnsi"/>
                <w:sz w:val="24"/>
                <w:szCs w:val="24"/>
              </w:rPr>
              <w:t>Not to insist deposits</w:t>
            </w:r>
            <w:r w:rsidR="009650B0">
              <w:rPr>
                <w:rFonts w:cstheme="minorHAnsi"/>
                <w:sz w:val="24"/>
                <w:szCs w:val="24"/>
              </w:rPr>
              <w:t xml:space="preserve"> / collateral security / third party guarantee </w:t>
            </w:r>
            <w:r>
              <w:rPr>
                <w:rFonts w:cstheme="minorHAnsi"/>
                <w:sz w:val="24"/>
                <w:szCs w:val="24"/>
              </w:rPr>
              <w:t>while sanctioning of Government Sponsored Schemes</w:t>
            </w:r>
            <w:r w:rsidR="009650B0">
              <w:rPr>
                <w:rFonts w:cstheme="minorHAnsi"/>
                <w:sz w:val="24"/>
                <w:szCs w:val="24"/>
              </w:rPr>
              <w:t xml:space="preserve"> as per the scheme guidelines</w:t>
            </w:r>
            <w:r>
              <w:rPr>
                <w:rFonts w:cstheme="minorHAnsi"/>
                <w:sz w:val="24"/>
                <w:szCs w:val="24"/>
              </w:rPr>
              <w:t>.</w:t>
            </w:r>
          </w:p>
          <w:p w:rsidR="008B6A86" w:rsidRDefault="008B6A86" w:rsidP="008B6A86">
            <w:pPr>
              <w:jc w:val="right"/>
              <w:rPr>
                <w:rFonts w:cstheme="minorHAnsi"/>
                <w:sz w:val="24"/>
                <w:szCs w:val="24"/>
              </w:rPr>
            </w:pPr>
            <w:r>
              <w:rPr>
                <w:rFonts w:cstheme="minorHAnsi"/>
                <w:sz w:val="24"/>
                <w:szCs w:val="24"/>
              </w:rPr>
              <w:t>(Action: all Banks)</w:t>
            </w:r>
          </w:p>
        </w:tc>
      </w:tr>
      <w:tr w:rsidR="007F52C9" w:rsidRPr="007376D2" w:rsidTr="007D0542">
        <w:tc>
          <w:tcPr>
            <w:tcW w:w="918" w:type="dxa"/>
          </w:tcPr>
          <w:p w:rsidR="007F52C9" w:rsidRPr="007376D2" w:rsidRDefault="007F52C9" w:rsidP="001F26E6">
            <w:pPr>
              <w:pStyle w:val="ListParagraph"/>
              <w:numPr>
                <w:ilvl w:val="0"/>
                <w:numId w:val="2"/>
              </w:numPr>
              <w:jc w:val="both"/>
              <w:rPr>
                <w:rFonts w:cstheme="minorHAnsi"/>
                <w:sz w:val="24"/>
                <w:szCs w:val="24"/>
              </w:rPr>
            </w:pPr>
          </w:p>
        </w:tc>
        <w:tc>
          <w:tcPr>
            <w:tcW w:w="8488" w:type="dxa"/>
          </w:tcPr>
          <w:p w:rsidR="006B1995" w:rsidRPr="007376D2" w:rsidRDefault="00F95365" w:rsidP="006B1995">
            <w:pPr>
              <w:pStyle w:val="ListParagraph"/>
              <w:ind w:left="0" w:right="-24"/>
              <w:jc w:val="both"/>
              <w:rPr>
                <w:rFonts w:cstheme="minorHAnsi"/>
                <w:sz w:val="24"/>
                <w:szCs w:val="24"/>
              </w:rPr>
            </w:pPr>
            <w:r w:rsidRPr="007376D2">
              <w:rPr>
                <w:rFonts w:cstheme="minorHAnsi"/>
                <w:sz w:val="24"/>
                <w:szCs w:val="24"/>
              </w:rPr>
              <w:t>Con</w:t>
            </w:r>
            <w:r w:rsidR="008B6A86">
              <w:rPr>
                <w:rFonts w:cstheme="minorHAnsi"/>
                <w:sz w:val="24"/>
                <w:szCs w:val="24"/>
              </w:rPr>
              <w:t>stitute</w:t>
            </w:r>
            <w:r w:rsidRPr="007376D2">
              <w:rPr>
                <w:rFonts w:cstheme="minorHAnsi"/>
                <w:sz w:val="24"/>
                <w:szCs w:val="24"/>
              </w:rPr>
              <w:t xml:space="preserve"> </w:t>
            </w:r>
            <w:r w:rsidR="006B1995" w:rsidRPr="007376D2">
              <w:rPr>
                <w:rFonts w:cstheme="minorHAnsi"/>
                <w:sz w:val="24"/>
                <w:szCs w:val="24"/>
              </w:rPr>
              <w:t>Sub-Committee</w:t>
            </w:r>
            <w:r w:rsidR="008B6A86">
              <w:rPr>
                <w:rFonts w:cstheme="minorHAnsi"/>
                <w:sz w:val="24"/>
                <w:szCs w:val="24"/>
              </w:rPr>
              <w:t>s on</w:t>
            </w:r>
            <w:r w:rsidR="006B1995" w:rsidRPr="007376D2">
              <w:rPr>
                <w:rFonts w:cstheme="minorHAnsi"/>
                <w:sz w:val="24"/>
                <w:szCs w:val="24"/>
              </w:rPr>
              <w:t xml:space="preserve"> </w:t>
            </w:r>
          </w:p>
          <w:p w:rsidR="00F95365" w:rsidRPr="007376D2" w:rsidRDefault="008B6A86" w:rsidP="00CA2D16">
            <w:pPr>
              <w:pStyle w:val="ListParagraph"/>
              <w:numPr>
                <w:ilvl w:val="0"/>
                <w:numId w:val="6"/>
              </w:numPr>
              <w:ind w:right="-24"/>
              <w:jc w:val="both"/>
              <w:rPr>
                <w:rFonts w:cstheme="minorHAnsi"/>
                <w:sz w:val="24"/>
                <w:szCs w:val="24"/>
              </w:rPr>
            </w:pPr>
            <w:r>
              <w:rPr>
                <w:rFonts w:cstheme="minorHAnsi"/>
                <w:sz w:val="24"/>
                <w:szCs w:val="24"/>
              </w:rPr>
              <w:t>Financing to Agriculture &amp; Tenant farmers</w:t>
            </w:r>
          </w:p>
          <w:p w:rsidR="001D1562" w:rsidRDefault="008B6A86" w:rsidP="00CA2D16">
            <w:pPr>
              <w:pStyle w:val="ListParagraph"/>
              <w:numPr>
                <w:ilvl w:val="0"/>
                <w:numId w:val="6"/>
              </w:numPr>
              <w:ind w:right="-24"/>
              <w:jc w:val="both"/>
              <w:rPr>
                <w:rFonts w:cstheme="minorHAnsi"/>
                <w:sz w:val="24"/>
                <w:szCs w:val="24"/>
              </w:rPr>
            </w:pPr>
            <w:r>
              <w:rPr>
                <w:rFonts w:cstheme="minorHAnsi"/>
                <w:sz w:val="24"/>
                <w:szCs w:val="24"/>
              </w:rPr>
              <w:t>Integration of welfare schemes with Bank finance</w:t>
            </w:r>
          </w:p>
          <w:p w:rsidR="008B6A86" w:rsidRPr="007376D2" w:rsidRDefault="008B6A86" w:rsidP="00CA2D16">
            <w:pPr>
              <w:pStyle w:val="ListParagraph"/>
              <w:numPr>
                <w:ilvl w:val="0"/>
                <w:numId w:val="6"/>
              </w:numPr>
              <w:ind w:right="-24"/>
              <w:jc w:val="both"/>
              <w:rPr>
                <w:rFonts w:cstheme="minorHAnsi"/>
                <w:sz w:val="24"/>
                <w:szCs w:val="24"/>
              </w:rPr>
            </w:pPr>
            <w:r>
              <w:rPr>
                <w:rFonts w:cstheme="minorHAnsi"/>
                <w:sz w:val="24"/>
                <w:szCs w:val="24"/>
              </w:rPr>
              <w:t>MSME</w:t>
            </w:r>
          </w:p>
          <w:p w:rsidR="007F52C9" w:rsidRPr="007376D2" w:rsidRDefault="006B1995" w:rsidP="006B1995">
            <w:pPr>
              <w:jc w:val="right"/>
              <w:rPr>
                <w:rFonts w:cstheme="minorHAnsi"/>
                <w:sz w:val="24"/>
                <w:szCs w:val="24"/>
              </w:rPr>
            </w:pPr>
            <w:r w:rsidRPr="007376D2">
              <w:rPr>
                <w:rFonts w:cstheme="minorHAnsi"/>
                <w:sz w:val="24"/>
                <w:szCs w:val="24"/>
              </w:rPr>
              <w:t>(Action: Govt. Departments</w:t>
            </w:r>
            <w:r w:rsidR="00F95365" w:rsidRPr="007376D2">
              <w:rPr>
                <w:rFonts w:cstheme="minorHAnsi"/>
                <w:sz w:val="24"/>
                <w:szCs w:val="24"/>
              </w:rPr>
              <w:t>, Banks</w:t>
            </w:r>
            <w:r w:rsidR="008B6A86">
              <w:rPr>
                <w:rFonts w:cstheme="minorHAnsi"/>
                <w:sz w:val="24"/>
                <w:szCs w:val="24"/>
              </w:rPr>
              <w:t>, LDMs</w:t>
            </w:r>
            <w:r w:rsidRPr="007376D2">
              <w:rPr>
                <w:rFonts w:cstheme="minorHAnsi"/>
                <w:sz w:val="24"/>
                <w:szCs w:val="24"/>
              </w:rPr>
              <w:t xml:space="preserve"> &amp; SLBC)</w:t>
            </w:r>
          </w:p>
        </w:tc>
      </w:tr>
    </w:tbl>
    <w:p w:rsidR="00F443A8" w:rsidRPr="007376D2" w:rsidRDefault="00F443A8" w:rsidP="004D4276">
      <w:pPr>
        <w:jc w:val="both"/>
        <w:rPr>
          <w:rFonts w:ascii="Calibri" w:eastAsia="Times New Roman" w:hAnsi="Calibri" w:cs="Calibri"/>
          <w:sz w:val="24"/>
          <w:szCs w:val="24"/>
        </w:rPr>
      </w:pPr>
    </w:p>
    <w:p w:rsidR="00262D61" w:rsidRPr="007376D2" w:rsidRDefault="00262D61" w:rsidP="004D4276">
      <w:pPr>
        <w:jc w:val="both"/>
        <w:rPr>
          <w:rFonts w:ascii="Calibri" w:eastAsia="Times New Roman" w:hAnsi="Calibri" w:cs="Calibri"/>
          <w:sz w:val="24"/>
          <w:szCs w:val="24"/>
        </w:rPr>
      </w:pPr>
    </w:p>
    <w:p w:rsidR="00262D61" w:rsidRPr="005C58F2" w:rsidRDefault="00262D61" w:rsidP="004D4276">
      <w:pPr>
        <w:jc w:val="both"/>
        <w:rPr>
          <w:rFonts w:ascii="Calibri" w:eastAsia="Times New Roman" w:hAnsi="Calibri" w:cs="Calibri"/>
          <w:color w:val="FF0000"/>
          <w:sz w:val="24"/>
          <w:szCs w:val="24"/>
        </w:rPr>
      </w:pPr>
    </w:p>
    <w:p w:rsidR="00262D61" w:rsidRDefault="00262D61" w:rsidP="004D4276">
      <w:pPr>
        <w:jc w:val="both"/>
        <w:rPr>
          <w:rFonts w:ascii="Calibri" w:eastAsia="Times New Roman" w:hAnsi="Calibri" w:cs="Calibri"/>
          <w:color w:val="FF0000"/>
          <w:sz w:val="24"/>
          <w:szCs w:val="24"/>
        </w:rPr>
      </w:pPr>
    </w:p>
    <w:p w:rsidR="00223835" w:rsidRDefault="00223835" w:rsidP="004D4276">
      <w:pPr>
        <w:jc w:val="both"/>
        <w:rPr>
          <w:rFonts w:ascii="Calibri" w:eastAsia="Times New Roman" w:hAnsi="Calibri" w:cs="Calibri"/>
          <w:color w:val="FF0000"/>
          <w:sz w:val="24"/>
          <w:szCs w:val="24"/>
        </w:rPr>
      </w:pPr>
    </w:p>
    <w:p w:rsidR="00223835" w:rsidRDefault="00223835" w:rsidP="004D4276">
      <w:pPr>
        <w:jc w:val="both"/>
        <w:rPr>
          <w:rFonts w:ascii="Calibri" w:eastAsia="Times New Roman" w:hAnsi="Calibri" w:cs="Calibri"/>
          <w:color w:val="FF0000"/>
          <w:sz w:val="24"/>
          <w:szCs w:val="24"/>
        </w:rPr>
      </w:pPr>
    </w:p>
    <w:p w:rsidR="00223835" w:rsidRDefault="00223835" w:rsidP="004D4276">
      <w:pPr>
        <w:jc w:val="both"/>
        <w:rPr>
          <w:rFonts w:ascii="Calibri" w:eastAsia="Times New Roman" w:hAnsi="Calibri" w:cs="Calibri"/>
          <w:color w:val="FF0000"/>
          <w:sz w:val="24"/>
          <w:szCs w:val="24"/>
        </w:rPr>
      </w:pPr>
    </w:p>
    <w:p w:rsidR="00223835" w:rsidRDefault="00223835" w:rsidP="004D4276">
      <w:pPr>
        <w:jc w:val="both"/>
        <w:rPr>
          <w:rFonts w:ascii="Calibri" w:eastAsia="Times New Roman" w:hAnsi="Calibri" w:cs="Calibri"/>
          <w:color w:val="FF0000"/>
          <w:sz w:val="24"/>
          <w:szCs w:val="24"/>
        </w:rPr>
      </w:pPr>
    </w:p>
    <w:p w:rsidR="00223835" w:rsidRDefault="00223835" w:rsidP="004D4276">
      <w:pPr>
        <w:jc w:val="both"/>
        <w:rPr>
          <w:rFonts w:ascii="Calibri" w:eastAsia="Times New Roman" w:hAnsi="Calibri" w:cs="Calibri"/>
          <w:color w:val="FF0000"/>
          <w:sz w:val="24"/>
          <w:szCs w:val="24"/>
        </w:rPr>
      </w:pPr>
    </w:p>
    <w:p w:rsidR="00202078" w:rsidRDefault="00202078" w:rsidP="004D4276">
      <w:pPr>
        <w:jc w:val="both"/>
        <w:rPr>
          <w:rFonts w:ascii="Calibri" w:eastAsia="Times New Roman" w:hAnsi="Calibri" w:cs="Calibri"/>
          <w:color w:val="FF0000"/>
          <w:sz w:val="24"/>
          <w:szCs w:val="24"/>
        </w:rPr>
      </w:pPr>
    </w:p>
    <w:p w:rsidR="00202078" w:rsidRPr="00202078" w:rsidRDefault="00202078" w:rsidP="00202078">
      <w:pPr>
        <w:spacing w:after="0" w:line="240" w:lineRule="auto"/>
        <w:jc w:val="center"/>
        <w:rPr>
          <w:rFonts w:cstheme="minorHAnsi"/>
          <w:sz w:val="24"/>
          <w:szCs w:val="24"/>
          <w:u w:val="single"/>
        </w:rPr>
      </w:pPr>
      <w:r w:rsidRPr="00202078">
        <w:rPr>
          <w:rFonts w:cstheme="minorHAnsi"/>
          <w:b/>
          <w:sz w:val="24"/>
          <w:szCs w:val="24"/>
          <w:u w:val="single"/>
        </w:rPr>
        <w:lastRenderedPageBreak/>
        <w:t>LIST OF PARTICIPANTS</w:t>
      </w:r>
      <w:r w:rsidRPr="00202078">
        <w:rPr>
          <w:rFonts w:cstheme="minorHAnsi"/>
          <w:sz w:val="24"/>
          <w:szCs w:val="24"/>
          <w:u w:val="single"/>
        </w:rPr>
        <w:t xml:space="preserve">  </w:t>
      </w:r>
    </w:p>
    <w:p w:rsidR="00510139" w:rsidRDefault="00510139" w:rsidP="009505C3">
      <w:pPr>
        <w:spacing w:after="0" w:line="240" w:lineRule="auto"/>
        <w:jc w:val="center"/>
        <w:rPr>
          <w:rFonts w:ascii="Tahoma" w:hAnsi="Tahoma" w:cs="Tahoma"/>
          <w:b/>
          <w:bCs/>
        </w:rPr>
      </w:pPr>
    </w:p>
    <w:p w:rsidR="009505C3" w:rsidRPr="00510139" w:rsidRDefault="009505C3" w:rsidP="00510139">
      <w:pPr>
        <w:spacing w:after="0" w:line="240" w:lineRule="auto"/>
        <w:jc w:val="center"/>
        <w:rPr>
          <w:rFonts w:cstheme="minorHAnsi"/>
          <w:b/>
          <w:bCs/>
          <w:sz w:val="24"/>
          <w:szCs w:val="24"/>
        </w:rPr>
      </w:pPr>
      <w:r w:rsidRPr="00510139">
        <w:rPr>
          <w:rFonts w:cstheme="minorHAnsi"/>
          <w:b/>
          <w:bCs/>
          <w:sz w:val="24"/>
          <w:szCs w:val="24"/>
        </w:rPr>
        <w:t>CHIEF GUEST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1"/>
        <w:gridCol w:w="2707"/>
        <w:gridCol w:w="3360"/>
        <w:gridCol w:w="2758"/>
      </w:tblGrid>
      <w:tr w:rsidR="009505C3" w:rsidRPr="00510139" w:rsidTr="009505C3">
        <w:trPr>
          <w:trHeight w:val="683"/>
        </w:trPr>
        <w:tc>
          <w:tcPr>
            <w:tcW w:w="309" w:type="pct"/>
            <w:tcBorders>
              <w:top w:val="single" w:sz="4" w:space="0" w:color="auto"/>
              <w:left w:val="single" w:sz="4" w:space="0" w:color="auto"/>
              <w:bottom w:val="single" w:sz="4" w:space="0" w:color="auto"/>
              <w:right w:val="single" w:sz="4" w:space="0" w:color="auto"/>
            </w:tcBorders>
            <w:hideMark/>
          </w:tcPr>
          <w:p w:rsidR="009505C3" w:rsidRPr="00510139" w:rsidRDefault="009505C3" w:rsidP="00510139">
            <w:pPr>
              <w:spacing w:after="0" w:line="240" w:lineRule="auto"/>
              <w:rPr>
                <w:rFonts w:cstheme="minorHAnsi"/>
                <w:b/>
                <w:sz w:val="24"/>
                <w:szCs w:val="24"/>
              </w:rPr>
            </w:pPr>
            <w:r w:rsidRPr="00510139">
              <w:rPr>
                <w:rFonts w:cstheme="minorHAnsi"/>
                <w:b/>
                <w:sz w:val="24"/>
                <w:szCs w:val="24"/>
              </w:rPr>
              <w:t>Sl. No.</w:t>
            </w:r>
          </w:p>
        </w:tc>
        <w:tc>
          <w:tcPr>
            <w:tcW w:w="1439" w:type="pct"/>
            <w:tcBorders>
              <w:top w:val="single" w:sz="4" w:space="0" w:color="auto"/>
              <w:left w:val="single" w:sz="4" w:space="0" w:color="auto"/>
              <w:bottom w:val="single" w:sz="4" w:space="0" w:color="auto"/>
              <w:right w:val="single" w:sz="4" w:space="0" w:color="auto"/>
            </w:tcBorders>
            <w:hideMark/>
          </w:tcPr>
          <w:p w:rsidR="009505C3" w:rsidRPr="00510139" w:rsidRDefault="009505C3" w:rsidP="00510139">
            <w:pPr>
              <w:spacing w:after="0" w:line="240" w:lineRule="auto"/>
              <w:rPr>
                <w:rFonts w:cstheme="minorHAnsi"/>
                <w:b/>
                <w:sz w:val="24"/>
                <w:szCs w:val="24"/>
              </w:rPr>
            </w:pPr>
            <w:r w:rsidRPr="00510139">
              <w:rPr>
                <w:rFonts w:cstheme="minorHAnsi"/>
                <w:b/>
                <w:sz w:val="24"/>
                <w:szCs w:val="24"/>
              </w:rPr>
              <w:t>Name of the official</w:t>
            </w:r>
          </w:p>
          <w:p w:rsidR="009505C3" w:rsidRPr="00510139" w:rsidRDefault="009505C3" w:rsidP="00510139">
            <w:pPr>
              <w:spacing w:after="0" w:line="240" w:lineRule="auto"/>
              <w:rPr>
                <w:rFonts w:cstheme="minorHAnsi"/>
                <w:b/>
                <w:sz w:val="24"/>
                <w:szCs w:val="24"/>
              </w:rPr>
            </w:pPr>
            <w:r w:rsidRPr="00510139">
              <w:rPr>
                <w:rFonts w:cstheme="minorHAnsi"/>
                <w:b/>
                <w:sz w:val="24"/>
                <w:szCs w:val="24"/>
              </w:rPr>
              <w:t>Smt/Shri.</w:t>
            </w:r>
          </w:p>
        </w:tc>
        <w:tc>
          <w:tcPr>
            <w:tcW w:w="1786" w:type="pct"/>
            <w:tcBorders>
              <w:top w:val="single" w:sz="4" w:space="0" w:color="auto"/>
              <w:left w:val="single" w:sz="4" w:space="0" w:color="auto"/>
              <w:bottom w:val="single" w:sz="4" w:space="0" w:color="auto"/>
              <w:right w:val="single" w:sz="4" w:space="0" w:color="auto"/>
            </w:tcBorders>
            <w:hideMark/>
          </w:tcPr>
          <w:p w:rsidR="009505C3" w:rsidRPr="00510139" w:rsidRDefault="009505C3" w:rsidP="00510139">
            <w:pPr>
              <w:spacing w:after="0" w:line="240" w:lineRule="auto"/>
              <w:rPr>
                <w:rFonts w:cstheme="minorHAnsi"/>
                <w:b/>
                <w:sz w:val="24"/>
                <w:szCs w:val="24"/>
              </w:rPr>
            </w:pPr>
            <w:r w:rsidRPr="00510139">
              <w:rPr>
                <w:rFonts w:cstheme="minorHAnsi"/>
                <w:b/>
                <w:sz w:val="24"/>
                <w:szCs w:val="24"/>
              </w:rPr>
              <w:t>Designation</w:t>
            </w:r>
          </w:p>
        </w:tc>
        <w:tc>
          <w:tcPr>
            <w:tcW w:w="1466" w:type="pct"/>
            <w:tcBorders>
              <w:top w:val="single" w:sz="4" w:space="0" w:color="auto"/>
              <w:left w:val="single" w:sz="4" w:space="0" w:color="auto"/>
              <w:bottom w:val="single" w:sz="4" w:space="0" w:color="auto"/>
              <w:right w:val="single" w:sz="4" w:space="0" w:color="auto"/>
            </w:tcBorders>
            <w:hideMark/>
          </w:tcPr>
          <w:p w:rsidR="009505C3" w:rsidRPr="00510139" w:rsidRDefault="009505C3" w:rsidP="00510139">
            <w:pPr>
              <w:spacing w:after="0" w:line="240" w:lineRule="auto"/>
              <w:rPr>
                <w:rFonts w:cstheme="minorHAnsi"/>
                <w:b/>
                <w:sz w:val="24"/>
                <w:szCs w:val="24"/>
              </w:rPr>
            </w:pPr>
            <w:r w:rsidRPr="00510139">
              <w:rPr>
                <w:rFonts w:cstheme="minorHAnsi"/>
                <w:b/>
                <w:sz w:val="24"/>
                <w:szCs w:val="24"/>
              </w:rPr>
              <w:t>Organization/</w:t>
            </w:r>
          </w:p>
          <w:p w:rsidR="009505C3" w:rsidRPr="00510139" w:rsidRDefault="009505C3" w:rsidP="00510139">
            <w:pPr>
              <w:spacing w:after="0" w:line="240" w:lineRule="auto"/>
              <w:rPr>
                <w:rFonts w:cstheme="minorHAnsi"/>
                <w:b/>
                <w:sz w:val="24"/>
                <w:szCs w:val="24"/>
              </w:rPr>
            </w:pPr>
            <w:r w:rsidRPr="00510139">
              <w:rPr>
                <w:rFonts w:cstheme="minorHAnsi"/>
                <w:b/>
                <w:sz w:val="24"/>
                <w:szCs w:val="24"/>
              </w:rPr>
              <w:t>Department</w:t>
            </w:r>
          </w:p>
        </w:tc>
      </w:tr>
      <w:tr w:rsidR="009505C3" w:rsidRPr="00510139" w:rsidTr="009505C3">
        <w:tc>
          <w:tcPr>
            <w:tcW w:w="309" w:type="pct"/>
            <w:tcBorders>
              <w:top w:val="single" w:sz="4" w:space="0" w:color="auto"/>
              <w:left w:val="single" w:sz="4" w:space="0" w:color="auto"/>
              <w:bottom w:val="single" w:sz="4" w:space="0" w:color="auto"/>
              <w:right w:val="single" w:sz="4" w:space="0" w:color="auto"/>
            </w:tcBorders>
            <w:hideMark/>
          </w:tcPr>
          <w:p w:rsidR="009505C3" w:rsidRPr="00510139" w:rsidRDefault="009505C3" w:rsidP="00510139">
            <w:pPr>
              <w:spacing w:after="0" w:line="240" w:lineRule="auto"/>
              <w:rPr>
                <w:rFonts w:cstheme="minorHAnsi"/>
                <w:sz w:val="24"/>
                <w:szCs w:val="24"/>
              </w:rPr>
            </w:pPr>
            <w:r w:rsidRPr="00510139">
              <w:rPr>
                <w:rFonts w:cstheme="minorHAnsi"/>
                <w:sz w:val="24"/>
                <w:szCs w:val="24"/>
              </w:rPr>
              <w:t>1</w:t>
            </w:r>
          </w:p>
        </w:tc>
        <w:tc>
          <w:tcPr>
            <w:tcW w:w="1439" w:type="pct"/>
            <w:tcBorders>
              <w:top w:val="single" w:sz="4" w:space="0" w:color="auto"/>
              <w:left w:val="single" w:sz="4" w:space="0" w:color="auto"/>
              <w:bottom w:val="single" w:sz="4" w:space="0" w:color="auto"/>
              <w:right w:val="single" w:sz="4" w:space="0" w:color="auto"/>
            </w:tcBorders>
            <w:hideMark/>
          </w:tcPr>
          <w:p w:rsidR="009505C3" w:rsidRPr="00510139" w:rsidRDefault="009505C3" w:rsidP="00510139">
            <w:pPr>
              <w:spacing w:after="0" w:line="240" w:lineRule="auto"/>
              <w:rPr>
                <w:rFonts w:cstheme="minorHAnsi"/>
                <w:sz w:val="24"/>
                <w:szCs w:val="24"/>
              </w:rPr>
            </w:pPr>
            <w:r w:rsidRPr="00510139">
              <w:rPr>
                <w:rFonts w:cstheme="minorHAnsi"/>
                <w:sz w:val="24"/>
                <w:szCs w:val="24"/>
              </w:rPr>
              <w:t>N Chandrababu Naidu</w:t>
            </w:r>
          </w:p>
        </w:tc>
        <w:tc>
          <w:tcPr>
            <w:tcW w:w="1786" w:type="pct"/>
            <w:tcBorders>
              <w:top w:val="single" w:sz="4" w:space="0" w:color="auto"/>
              <w:left w:val="single" w:sz="4" w:space="0" w:color="auto"/>
              <w:bottom w:val="single" w:sz="4" w:space="0" w:color="auto"/>
              <w:right w:val="single" w:sz="4" w:space="0" w:color="auto"/>
            </w:tcBorders>
            <w:hideMark/>
          </w:tcPr>
          <w:p w:rsidR="009505C3" w:rsidRPr="00510139" w:rsidRDefault="009505C3" w:rsidP="00510139">
            <w:pPr>
              <w:spacing w:after="0" w:line="240" w:lineRule="auto"/>
              <w:rPr>
                <w:rFonts w:cstheme="minorHAnsi"/>
                <w:sz w:val="24"/>
                <w:szCs w:val="24"/>
              </w:rPr>
            </w:pPr>
            <w:r w:rsidRPr="00510139">
              <w:rPr>
                <w:rFonts w:cstheme="minorHAnsi"/>
                <w:sz w:val="24"/>
                <w:szCs w:val="24"/>
              </w:rPr>
              <w:t>Hon'ble Chief Minister of Andhra Pradesh</w:t>
            </w:r>
          </w:p>
        </w:tc>
        <w:tc>
          <w:tcPr>
            <w:tcW w:w="1466" w:type="pct"/>
            <w:tcBorders>
              <w:top w:val="single" w:sz="4" w:space="0" w:color="auto"/>
              <w:left w:val="single" w:sz="4" w:space="0" w:color="auto"/>
              <w:bottom w:val="single" w:sz="4" w:space="0" w:color="auto"/>
              <w:right w:val="single" w:sz="4" w:space="0" w:color="auto"/>
            </w:tcBorders>
          </w:tcPr>
          <w:p w:rsidR="009505C3" w:rsidRPr="00510139" w:rsidRDefault="009505C3" w:rsidP="00510139">
            <w:pPr>
              <w:spacing w:after="0" w:line="240" w:lineRule="auto"/>
              <w:rPr>
                <w:rFonts w:cstheme="minorHAnsi"/>
                <w:sz w:val="24"/>
                <w:szCs w:val="24"/>
              </w:rPr>
            </w:pPr>
            <w:r w:rsidRPr="00510139">
              <w:rPr>
                <w:rFonts w:cstheme="minorHAnsi"/>
                <w:sz w:val="24"/>
                <w:szCs w:val="24"/>
              </w:rPr>
              <w:t>Govt. of A.P.</w:t>
            </w:r>
          </w:p>
        </w:tc>
      </w:tr>
    </w:tbl>
    <w:p w:rsidR="009505C3" w:rsidRPr="00510139" w:rsidRDefault="009505C3" w:rsidP="00510139">
      <w:pPr>
        <w:spacing w:after="0" w:line="240" w:lineRule="auto"/>
        <w:jc w:val="center"/>
        <w:rPr>
          <w:rFonts w:cstheme="minorHAnsi"/>
          <w:sz w:val="24"/>
          <w:szCs w:val="24"/>
        </w:rPr>
      </w:pPr>
    </w:p>
    <w:p w:rsidR="009505C3" w:rsidRPr="00510139" w:rsidRDefault="009505C3" w:rsidP="00510139">
      <w:pPr>
        <w:spacing w:after="0" w:line="240" w:lineRule="auto"/>
        <w:jc w:val="center"/>
        <w:rPr>
          <w:rFonts w:cstheme="minorHAnsi"/>
          <w:b/>
          <w:bCs/>
          <w:sz w:val="24"/>
          <w:szCs w:val="24"/>
        </w:rPr>
      </w:pPr>
      <w:r w:rsidRPr="00510139">
        <w:rPr>
          <w:rFonts w:cstheme="minorHAnsi"/>
          <w:b/>
          <w:bCs/>
          <w:sz w:val="24"/>
          <w:szCs w:val="24"/>
        </w:rPr>
        <w:t>HON’BLE MINISTERs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1"/>
        <w:gridCol w:w="2726"/>
        <w:gridCol w:w="3360"/>
        <w:gridCol w:w="2739"/>
      </w:tblGrid>
      <w:tr w:rsidR="009505C3" w:rsidRPr="00510139" w:rsidTr="009505C3">
        <w:trPr>
          <w:trHeight w:val="314"/>
        </w:trPr>
        <w:tc>
          <w:tcPr>
            <w:tcW w:w="309" w:type="pct"/>
            <w:tcBorders>
              <w:top w:val="single" w:sz="4" w:space="0" w:color="auto"/>
              <w:left w:val="single" w:sz="4" w:space="0" w:color="auto"/>
              <w:bottom w:val="single" w:sz="4" w:space="0" w:color="auto"/>
              <w:right w:val="single" w:sz="4" w:space="0" w:color="auto"/>
            </w:tcBorders>
            <w:hideMark/>
          </w:tcPr>
          <w:p w:rsidR="009505C3" w:rsidRPr="00510139" w:rsidRDefault="009505C3" w:rsidP="00510139">
            <w:pPr>
              <w:spacing w:after="0" w:line="240" w:lineRule="auto"/>
              <w:rPr>
                <w:rFonts w:cstheme="minorHAnsi"/>
                <w:b/>
                <w:sz w:val="24"/>
                <w:szCs w:val="24"/>
              </w:rPr>
            </w:pPr>
            <w:r w:rsidRPr="00510139">
              <w:rPr>
                <w:rFonts w:cstheme="minorHAnsi"/>
                <w:b/>
                <w:sz w:val="24"/>
                <w:szCs w:val="24"/>
              </w:rPr>
              <w:t>Sl. No.</w:t>
            </w:r>
          </w:p>
        </w:tc>
        <w:tc>
          <w:tcPr>
            <w:tcW w:w="1449" w:type="pct"/>
            <w:tcBorders>
              <w:top w:val="single" w:sz="4" w:space="0" w:color="auto"/>
              <w:left w:val="single" w:sz="4" w:space="0" w:color="auto"/>
              <w:bottom w:val="single" w:sz="4" w:space="0" w:color="auto"/>
              <w:right w:val="single" w:sz="4" w:space="0" w:color="auto"/>
            </w:tcBorders>
          </w:tcPr>
          <w:p w:rsidR="009505C3" w:rsidRPr="00510139" w:rsidRDefault="009505C3" w:rsidP="00510139">
            <w:pPr>
              <w:spacing w:after="0" w:line="240" w:lineRule="auto"/>
              <w:rPr>
                <w:rFonts w:cstheme="minorHAnsi"/>
                <w:b/>
                <w:sz w:val="24"/>
                <w:szCs w:val="24"/>
              </w:rPr>
            </w:pPr>
            <w:r w:rsidRPr="00510139">
              <w:rPr>
                <w:rFonts w:cstheme="minorHAnsi"/>
                <w:b/>
                <w:sz w:val="24"/>
                <w:szCs w:val="24"/>
              </w:rPr>
              <w:t>Name of the official</w:t>
            </w:r>
          </w:p>
          <w:p w:rsidR="009505C3" w:rsidRPr="00510139" w:rsidRDefault="009505C3" w:rsidP="00510139">
            <w:pPr>
              <w:spacing w:after="0" w:line="240" w:lineRule="auto"/>
              <w:rPr>
                <w:rFonts w:cstheme="minorHAnsi"/>
                <w:b/>
                <w:sz w:val="24"/>
                <w:szCs w:val="24"/>
              </w:rPr>
            </w:pPr>
            <w:r w:rsidRPr="00510139">
              <w:rPr>
                <w:rFonts w:cstheme="minorHAnsi"/>
                <w:b/>
                <w:sz w:val="24"/>
                <w:szCs w:val="24"/>
              </w:rPr>
              <w:t>Shri/Smt.</w:t>
            </w:r>
          </w:p>
        </w:tc>
        <w:tc>
          <w:tcPr>
            <w:tcW w:w="1786" w:type="pct"/>
            <w:tcBorders>
              <w:top w:val="single" w:sz="4" w:space="0" w:color="auto"/>
              <w:left w:val="single" w:sz="4" w:space="0" w:color="auto"/>
              <w:bottom w:val="single" w:sz="4" w:space="0" w:color="auto"/>
              <w:right w:val="single" w:sz="4" w:space="0" w:color="auto"/>
            </w:tcBorders>
            <w:hideMark/>
          </w:tcPr>
          <w:p w:rsidR="009505C3" w:rsidRPr="00510139" w:rsidRDefault="009505C3" w:rsidP="00510139">
            <w:pPr>
              <w:spacing w:after="0" w:line="240" w:lineRule="auto"/>
              <w:rPr>
                <w:rFonts w:cstheme="minorHAnsi"/>
                <w:b/>
                <w:sz w:val="24"/>
                <w:szCs w:val="24"/>
              </w:rPr>
            </w:pPr>
            <w:r w:rsidRPr="00510139">
              <w:rPr>
                <w:rFonts w:cstheme="minorHAnsi"/>
                <w:b/>
                <w:sz w:val="24"/>
                <w:szCs w:val="24"/>
              </w:rPr>
              <w:t>Designation</w:t>
            </w:r>
          </w:p>
        </w:tc>
        <w:tc>
          <w:tcPr>
            <w:tcW w:w="1456" w:type="pct"/>
            <w:tcBorders>
              <w:top w:val="single" w:sz="4" w:space="0" w:color="auto"/>
              <w:left w:val="single" w:sz="4" w:space="0" w:color="auto"/>
              <w:bottom w:val="single" w:sz="4" w:space="0" w:color="auto"/>
              <w:right w:val="single" w:sz="4" w:space="0" w:color="auto"/>
            </w:tcBorders>
            <w:hideMark/>
          </w:tcPr>
          <w:p w:rsidR="009505C3" w:rsidRPr="00510139" w:rsidRDefault="009505C3" w:rsidP="00510139">
            <w:pPr>
              <w:spacing w:after="0" w:line="240" w:lineRule="auto"/>
              <w:rPr>
                <w:rFonts w:cstheme="minorHAnsi"/>
                <w:b/>
                <w:sz w:val="24"/>
                <w:szCs w:val="24"/>
              </w:rPr>
            </w:pPr>
            <w:r w:rsidRPr="00510139">
              <w:rPr>
                <w:rFonts w:cstheme="minorHAnsi"/>
                <w:b/>
                <w:sz w:val="24"/>
                <w:szCs w:val="24"/>
              </w:rPr>
              <w:t>Organization/</w:t>
            </w:r>
          </w:p>
          <w:p w:rsidR="009505C3" w:rsidRPr="00510139" w:rsidRDefault="009505C3" w:rsidP="00510139">
            <w:pPr>
              <w:spacing w:after="0" w:line="240" w:lineRule="auto"/>
              <w:rPr>
                <w:rFonts w:cstheme="minorHAnsi"/>
                <w:b/>
                <w:sz w:val="24"/>
                <w:szCs w:val="24"/>
              </w:rPr>
            </w:pPr>
            <w:r w:rsidRPr="00510139">
              <w:rPr>
                <w:rFonts w:cstheme="minorHAnsi"/>
                <w:b/>
                <w:sz w:val="24"/>
                <w:szCs w:val="24"/>
              </w:rPr>
              <w:t>Department</w:t>
            </w:r>
          </w:p>
        </w:tc>
      </w:tr>
      <w:tr w:rsidR="009505C3" w:rsidRPr="00510139" w:rsidTr="009505C3">
        <w:trPr>
          <w:trHeight w:val="314"/>
        </w:trPr>
        <w:tc>
          <w:tcPr>
            <w:tcW w:w="309" w:type="pct"/>
            <w:tcBorders>
              <w:top w:val="single" w:sz="4" w:space="0" w:color="auto"/>
              <w:left w:val="single" w:sz="4" w:space="0" w:color="auto"/>
              <w:bottom w:val="single" w:sz="4" w:space="0" w:color="auto"/>
              <w:right w:val="single" w:sz="4" w:space="0" w:color="auto"/>
            </w:tcBorders>
            <w:hideMark/>
          </w:tcPr>
          <w:p w:rsidR="009505C3" w:rsidRPr="00510139" w:rsidRDefault="009505C3" w:rsidP="00510139">
            <w:pPr>
              <w:spacing w:after="0" w:line="240" w:lineRule="auto"/>
              <w:rPr>
                <w:rFonts w:cstheme="minorHAnsi"/>
                <w:sz w:val="24"/>
                <w:szCs w:val="24"/>
              </w:rPr>
            </w:pPr>
            <w:r w:rsidRPr="00510139">
              <w:rPr>
                <w:rFonts w:cstheme="minorHAnsi"/>
                <w:sz w:val="24"/>
                <w:szCs w:val="24"/>
              </w:rPr>
              <w:t>2</w:t>
            </w:r>
          </w:p>
        </w:tc>
        <w:tc>
          <w:tcPr>
            <w:tcW w:w="1449" w:type="pct"/>
            <w:tcBorders>
              <w:top w:val="single" w:sz="4" w:space="0" w:color="auto"/>
              <w:left w:val="single" w:sz="4" w:space="0" w:color="auto"/>
              <w:bottom w:val="single" w:sz="4" w:space="0" w:color="auto"/>
              <w:right w:val="single" w:sz="4" w:space="0" w:color="auto"/>
            </w:tcBorders>
          </w:tcPr>
          <w:p w:rsidR="009505C3" w:rsidRPr="00510139" w:rsidRDefault="009505C3" w:rsidP="00510139">
            <w:pPr>
              <w:spacing w:after="0" w:line="240" w:lineRule="auto"/>
              <w:rPr>
                <w:rFonts w:cstheme="minorHAnsi"/>
                <w:sz w:val="24"/>
                <w:szCs w:val="24"/>
              </w:rPr>
            </w:pPr>
            <w:r w:rsidRPr="00510139">
              <w:rPr>
                <w:rFonts w:cstheme="minorHAnsi"/>
                <w:sz w:val="24"/>
                <w:szCs w:val="24"/>
              </w:rPr>
              <w:t>Prattipati Pulla Rao</w:t>
            </w:r>
          </w:p>
        </w:tc>
        <w:tc>
          <w:tcPr>
            <w:tcW w:w="1786" w:type="pct"/>
            <w:tcBorders>
              <w:top w:val="single" w:sz="4" w:space="0" w:color="auto"/>
              <w:left w:val="single" w:sz="4" w:space="0" w:color="auto"/>
              <w:bottom w:val="single" w:sz="4" w:space="0" w:color="auto"/>
              <w:right w:val="single" w:sz="4" w:space="0" w:color="auto"/>
            </w:tcBorders>
            <w:hideMark/>
          </w:tcPr>
          <w:p w:rsidR="009505C3" w:rsidRPr="00510139" w:rsidRDefault="009505C3" w:rsidP="00510139">
            <w:pPr>
              <w:spacing w:after="0" w:line="240" w:lineRule="auto"/>
              <w:rPr>
                <w:rFonts w:cstheme="minorHAnsi"/>
                <w:sz w:val="24"/>
                <w:szCs w:val="24"/>
              </w:rPr>
            </w:pPr>
            <w:r w:rsidRPr="00510139">
              <w:rPr>
                <w:rFonts w:cstheme="minorHAnsi"/>
                <w:sz w:val="24"/>
                <w:szCs w:val="24"/>
              </w:rPr>
              <w:t>Hon’ble Minister for Agriculture, Animal Husbandry, Dairy &amp; Fisheries</w:t>
            </w:r>
          </w:p>
        </w:tc>
        <w:tc>
          <w:tcPr>
            <w:tcW w:w="1456" w:type="pct"/>
            <w:tcBorders>
              <w:top w:val="single" w:sz="4" w:space="0" w:color="auto"/>
              <w:left w:val="single" w:sz="4" w:space="0" w:color="auto"/>
              <w:bottom w:val="single" w:sz="4" w:space="0" w:color="auto"/>
              <w:right w:val="single" w:sz="4" w:space="0" w:color="auto"/>
            </w:tcBorders>
            <w:hideMark/>
          </w:tcPr>
          <w:p w:rsidR="009505C3" w:rsidRPr="00510139" w:rsidRDefault="009505C3" w:rsidP="00510139">
            <w:pPr>
              <w:spacing w:after="0" w:line="240" w:lineRule="auto"/>
              <w:rPr>
                <w:rFonts w:cstheme="minorHAnsi"/>
                <w:sz w:val="24"/>
                <w:szCs w:val="24"/>
              </w:rPr>
            </w:pPr>
            <w:r w:rsidRPr="00510139">
              <w:rPr>
                <w:rFonts w:cstheme="minorHAnsi"/>
                <w:sz w:val="24"/>
                <w:szCs w:val="24"/>
              </w:rPr>
              <w:t>Govt. of A.P.</w:t>
            </w:r>
          </w:p>
        </w:tc>
      </w:tr>
    </w:tbl>
    <w:p w:rsidR="009505C3" w:rsidRPr="00510139" w:rsidRDefault="009505C3" w:rsidP="00510139">
      <w:pPr>
        <w:spacing w:after="0" w:line="240" w:lineRule="auto"/>
        <w:jc w:val="center"/>
        <w:rPr>
          <w:rFonts w:cstheme="minorHAnsi"/>
          <w:sz w:val="24"/>
          <w:szCs w:val="24"/>
        </w:rPr>
      </w:pPr>
    </w:p>
    <w:p w:rsidR="009505C3" w:rsidRPr="00510139" w:rsidRDefault="009505C3" w:rsidP="00510139">
      <w:pPr>
        <w:spacing w:after="0" w:line="240" w:lineRule="auto"/>
        <w:jc w:val="center"/>
        <w:rPr>
          <w:rFonts w:cstheme="minorHAnsi"/>
          <w:b/>
          <w:bCs/>
          <w:sz w:val="24"/>
          <w:szCs w:val="24"/>
        </w:rPr>
      </w:pPr>
      <w:r w:rsidRPr="00510139">
        <w:rPr>
          <w:rFonts w:cstheme="minorHAnsi"/>
          <w:b/>
          <w:bCs/>
          <w:sz w:val="24"/>
          <w:szCs w:val="24"/>
        </w:rPr>
        <w:t>MINISTRY of FINANCE, GOVT. OF INDIA</w:t>
      </w:r>
    </w:p>
    <w:tbl>
      <w:tblPr>
        <w:tblW w:w="49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8"/>
        <w:gridCol w:w="2740"/>
        <w:gridCol w:w="3359"/>
        <w:gridCol w:w="2742"/>
      </w:tblGrid>
      <w:tr w:rsidR="009505C3" w:rsidRPr="00510139" w:rsidTr="009505C3">
        <w:tc>
          <w:tcPr>
            <w:tcW w:w="292" w:type="pct"/>
            <w:tcBorders>
              <w:top w:val="single" w:sz="4" w:space="0" w:color="auto"/>
              <w:left w:val="single" w:sz="4" w:space="0" w:color="auto"/>
              <w:bottom w:val="single" w:sz="4" w:space="0" w:color="auto"/>
              <w:right w:val="single" w:sz="4" w:space="0" w:color="auto"/>
            </w:tcBorders>
            <w:hideMark/>
          </w:tcPr>
          <w:p w:rsidR="009505C3" w:rsidRPr="00510139" w:rsidRDefault="009505C3" w:rsidP="00510139">
            <w:pPr>
              <w:spacing w:after="0" w:line="240" w:lineRule="auto"/>
              <w:rPr>
                <w:rFonts w:cstheme="minorHAnsi"/>
                <w:sz w:val="24"/>
                <w:szCs w:val="24"/>
              </w:rPr>
            </w:pPr>
            <w:r w:rsidRPr="00510139">
              <w:rPr>
                <w:rFonts w:cstheme="minorHAnsi"/>
                <w:sz w:val="24"/>
                <w:szCs w:val="24"/>
              </w:rPr>
              <w:t>3</w:t>
            </w:r>
          </w:p>
        </w:tc>
        <w:tc>
          <w:tcPr>
            <w:tcW w:w="1459" w:type="pct"/>
            <w:tcBorders>
              <w:top w:val="single" w:sz="4" w:space="0" w:color="auto"/>
              <w:left w:val="single" w:sz="4" w:space="0" w:color="auto"/>
              <w:bottom w:val="single" w:sz="4" w:space="0" w:color="auto"/>
              <w:right w:val="single" w:sz="4" w:space="0" w:color="auto"/>
            </w:tcBorders>
            <w:hideMark/>
          </w:tcPr>
          <w:p w:rsidR="009505C3" w:rsidRPr="00510139" w:rsidRDefault="009505C3" w:rsidP="00510139">
            <w:pPr>
              <w:spacing w:line="240" w:lineRule="auto"/>
              <w:rPr>
                <w:rFonts w:cstheme="minorHAnsi"/>
                <w:sz w:val="24"/>
                <w:szCs w:val="24"/>
              </w:rPr>
            </w:pPr>
            <w:r w:rsidRPr="00510139">
              <w:rPr>
                <w:rFonts w:cstheme="minorHAnsi"/>
                <w:sz w:val="24"/>
                <w:szCs w:val="24"/>
              </w:rPr>
              <w:t>Anjana Dube</w:t>
            </w:r>
          </w:p>
        </w:tc>
        <w:tc>
          <w:tcPr>
            <w:tcW w:w="1789" w:type="pct"/>
            <w:tcBorders>
              <w:top w:val="single" w:sz="4" w:space="0" w:color="auto"/>
              <w:left w:val="single" w:sz="4" w:space="0" w:color="auto"/>
              <w:bottom w:val="single" w:sz="4" w:space="0" w:color="auto"/>
              <w:right w:val="single" w:sz="4" w:space="0" w:color="auto"/>
            </w:tcBorders>
            <w:hideMark/>
          </w:tcPr>
          <w:p w:rsidR="009505C3" w:rsidRPr="00510139" w:rsidRDefault="009505C3" w:rsidP="00510139">
            <w:pPr>
              <w:spacing w:after="0" w:line="240" w:lineRule="auto"/>
              <w:jc w:val="both"/>
              <w:rPr>
                <w:rFonts w:cstheme="minorHAnsi"/>
                <w:sz w:val="24"/>
                <w:szCs w:val="24"/>
              </w:rPr>
            </w:pPr>
            <w:r w:rsidRPr="00510139">
              <w:rPr>
                <w:rFonts w:cstheme="minorHAnsi"/>
                <w:sz w:val="24"/>
                <w:szCs w:val="24"/>
              </w:rPr>
              <w:t>DDG,</w:t>
            </w:r>
          </w:p>
          <w:p w:rsidR="009505C3" w:rsidRPr="00510139" w:rsidRDefault="009505C3" w:rsidP="00510139">
            <w:pPr>
              <w:spacing w:after="0" w:line="240" w:lineRule="auto"/>
              <w:jc w:val="both"/>
              <w:rPr>
                <w:rFonts w:cstheme="minorHAnsi"/>
                <w:sz w:val="24"/>
                <w:szCs w:val="24"/>
              </w:rPr>
            </w:pPr>
            <w:r w:rsidRPr="00510139">
              <w:rPr>
                <w:rFonts w:cstheme="minorHAnsi"/>
                <w:sz w:val="24"/>
                <w:szCs w:val="24"/>
              </w:rPr>
              <w:t>Department of Financial Services</w:t>
            </w:r>
          </w:p>
        </w:tc>
        <w:tc>
          <w:tcPr>
            <w:tcW w:w="1460" w:type="pct"/>
            <w:tcBorders>
              <w:top w:val="single" w:sz="4" w:space="0" w:color="auto"/>
              <w:left w:val="single" w:sz="4" w:space="0" w:color="auto"/>
              <w:bottom w:val="single" w:sz="4" w:space="0" w:color="auto"/>
              <w:right w:val="single" w:sz="4" w:space="0" w:color="auto"/>
            </w:tcBorders>
            <w:hideMark/>
          </w:tcPr>
          <w:p w:rsidR="009505C3" w:rsidRPr="00510139" w:rsidRDefault="009505C3" w:rsidP="00510139">
            <w:pPr>
              <w:tabs>
                <w:tab w:val="right" w:pos="1847"/>
              </w:tabs>
              <w:spacing w:after="0" w:line="240" w:lineRule="auto"/>
              <w:rPr>
                <w:rFonts w:cstheme="minorHAnsi"/>
                <w:sz w:val="24"/>
                <w:szCs w:val="24"/>
              </w:rPr>
            </w:pPr>
            <w:r w:rsidRPr="00510139">
              <w:rPr>
                <w:rFonts w:cstheme="minorHAnsi"/>
                <w:sz w:val="24"/>
                <w:szCs w:val="24"/>
              </w:rPr>
              <w:t>Govt. of India</w:t>
            </w:r>
          </w:p>
        </w:tc>
      </w:tr>
    </w:tbl>
    <w:p w:rsidR="009505C3" w:rsidRPr="00510139" w:rsidRDefault="009505C3" w:rsidP="00510139">
      <w:pPr>
        <w:spacing w:after="0" w:line="240" w:lineRule="auto"/>
        <w:jc w:val="center"/>
        <w:rPr>
          <w:rFonts w:cstheme="minorHAnsi"/>
          <w:sz w:val="24"/>
          <w:szCs w:val="24"/>
        </w:rPr>
      </w:pPr>
    </w:p>
    <w:p w:rsidR="009505C3" w:rsidRPr="00510139" w:rsidRDefault="009505C3" w:rsidP="00510139">
      <w:pPr>
        <w:spacing w:after="0" w:line="240" w:lineRule="auto"/>
        <w:jc w:val="center"/>
        <w:rPr>
          <w:rFonts w:cstheme="minorHAnsi"/>
          <w:b/>
          <w:bCs/>
          <w:sz w:val="24"/>
          <w:szCs w:val="24"/>
        </w:rPr>
      </w:pPr>
      <w:r w:rsidRPr="00510139">
        <w:rPr>
          <w:rFonts w:cstheme="minorHAnsi"/>
          <w:b/>
          <w:bCs/>
          <w:sz w:val="24"/>
          <w:szCs w:val="24"/>
        </w:rPr>
        <w:t>SPECIAL INVITEES</w:t>
      </w:r>
    </w:p>
    <w:tbl>
      <w:tblPr>
        <w:tblW w:w="49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8"/>
        <w:gridCol w:w="2740"/>
        <w:gridCol w:w="3359"/>
        <w:gridCol w:w="2742"/>
      </w:tblGrid>
      <w:tr w:rsidR="009505C3" w:rsidRPr="00510139" w:rsidTr="009505C3">
        <w:tc>
          <w:tcPr>
            <w:tcW w:w="292" w:type="pct"/>
            <w:tcBorders>
              <w:top w:val="single" w:sz="4" w:space="0" w:color="auto"/>
              <w:left w:val="single" w:sz="4" w:space="0" w:color="auto"/>
              <w:bottom w:val="single" w:sz="4" w:space="0" w:color="auto"/>
              <w:right w:val="single" w:sz="4" w:space="0" w:color="auto"/>
            </w:tcBorders>
            <w:hideMark/>
          </w:tcPr>
          <w:p w:rsidR="009505C3" w:rsidRPr="00510139" w:rsidRDefault="009505C3" w:rsidP="00510139">
            <w:pPr>
              <w:spacing w:after="0" w:line="240" w:lineRule="auto"/>
              <w:rPr>
                <w:rFonts w:cstheme="minorHAnsi"/>
                <w:sz w:val="24"/>
                <w:szCs w:val="24"/>
              </w:rPr>
            </w:pPr>
            <w:r w:rsidRPr="00510139">
              <w:rPr>
                <w:rFonts w:cstheme="minorHAnsi"/>
                <w:sz w:val="24"/>
                <w:szCs w:val="24"/>
              </w:rPr>
              <w:t>4</w:t>
            </w:r>
          </w:p>
        </w:tc>
        <w:tc>
          <w:tcPr>
            <w:tcW w:w="1459" w:type="pct"/>
            <w:tcBorders>
              <w:top w:val="single" w:sz="4" w:space="0" w:color="auto"/>
              <w:left w:val="single" w:sz="4" w:space="0" w:color="auto"/>
              <w:bottom w:val="single" w:sz="4" w:space="0" w:color="auto"/>
              <w:right w:val="single" w:sz="4" w:space="0" w:color="auto"/>
            </w:tcBorders>
            <w:hideMark/>
          </w:tcPr>
          <w:p w:rsidR="009505C3" w:rsidRPr="00510139" w:rsidRDefault="009505C3" w:rsidP="00510139">
            <w:pPr>
              <w:spacing w:line="240" w:lineRule="auto"/>
              <w:rPr>
                <w:rFonts w:cstheme="minorHAnsi"/>
                <w:sz w:val="24"/>
                <w:szCs w:val="24"/>
              </w:rPr>
            </w:pPr>
            <w:r w:rsidRPr="00510139">
              <w:rPr>
                <w:rFonts w:cstheme="minorHAnsi"/>
                <w:sz w:val="24"/>
                <w:szCs w:val="24"/>
              </w:rPr>
              <w:t>C Kutumba Rao</w:t>
            </w:r>
          </w:p>
        </w:tc>
        <w:tc>
          <w:tcPr>
            <w:tcW w:w="1789" w:type="pct"/>
            <w:tcBorders>
              <w:top w:val="single" w:sz="4" w:space="0" w:color="auto"/>
              <w:left w:val="single" w:sz="4" w:space="0" w:color="auto"/>
              <w:bottom w:val="single" w:sz="4" w:space="0" w:color="auto"/>
              <w:right w:val="single" w:sz="4" w:space="0" w:color="auto"/>
            </w:tcBorders>
            <w:hideMark/>
          </w:tcPr>
          <w:p w:rsidR="009505C3" w:rsidRPr="00510139" w:rsidRDefault="009505C3" w:rsidP="00510139">
            <w:pPr>
              <w:spacing w:after="0" w:line="240" w:lineRule="auto"/>
              <w:jc w:val="both"/>
              <w:rPr>
                <w:rFonts w:cstheme="minorHAnsi"/>
                <w:sz w:val="24"/>
                <w:szCs w:val="24"/>
              </w:rPr>
            </w:pPr>
            <w:r w:rsidRPr="00510139">
              <w:rPr>
                <w:rFonts w:cstheme="minorHAnsi"/>
                <w:sz w:val="24"/>
                <w:szCs w:val="24"/>
              </w:rPr>
              <w:t xml:space="preserve">Vice-Chairman, </w:t>
            </w:r>
          </w:p>
          <w:p w:rsidR="009505C3" w:rsidRPr="00510139" w:rsidRDefault="009505C3" w:rsidP="00510139">
            <w:pPr>
              <w:spacing w:after="0" w:line="240" w:lineRule="auto"/>
              <w:jc w:val="both"/>
              <w:rPr>
                <w:rFonts w:cstheme="minorHAnsi"/>
                <w:sz w:val="24"/>
                <w:szCs w:val="24"/>
              </w:rPr>
            </w:pPr>
            <w:r w:rsidRPr="00510139">
              <w:rPr>
                <w:rFonts w:cstheme="minorHAnsi"/>
                <w:sz w:val="24"/>
                <w:szCs w:val="24"/>
              </w:rPr>
              <w:t>AP State Planning Board</w:t>
            </w:r>
          </w:p>
        </w:tc>
        <w:tc>
          <w:tcPr>
            <w:tcW w:w="1460" w:type="pct"/>
            <w:tcBorders>
              <w:top w:val="single" w:sz="4" w:space="0" w:color="auto"/>
              <w:left w:val="single" w:sz="4" w:space="0" w:color="auto"/>
              <w:bottom w:val="single" w:sz="4" w:space="0" w:color="auto"/>
              <w:right w:val="single" w:sz="4" w:space="0" w:color="auto"/>
            </w:tcBorders>
            <w:hideMark/>
          </w:tcPr>
          <w:p w:rsidR="009505C3" w:rsidRPr="00510139" w:rsidRDefault="009505C3" w:rsidP="00510139">
            <w:pPr>
              <w:tabs>
                <w:tab w:val="right" w:pos="1847"/>
              </w:tabs>
              <w:spacing w:after="0" w:line="240" w:lineRule="auto"/>
              <w:rPr>
                <w:rFonts w:cstheme="minorHAnsi"/>
                <w:sz w:val="24"/>
                <w:szCs w:val="24"/>
              </w:rPr>
            </w:pPr>
            <w:r w:rsidRPr="00510139">
              <w:rPr>
                <w:rFonts w:cstheme="minorHAnsi"/>
                <w:sz w:val="24"/>
                <w:szCs w:val="24"/>
              </w:rPr>
              <w:t>Govt. of A.P</w:t>
            </w:r>
          </w:p>
        </w:tc>
      </w:tr>
    </w:tbl>
    <w:p w:rsidR="009505C3" w:rsidRPr="00510139" w:rsidRDefault="009505C3" w:rsidP="00510139">
      <w:pPr>
        <w:spacing w:after="0" w:line="240" w:lineRule="auto"/>
        <w:jc w:val="center"/>
        <w:rPr>
          <w:rFonts w:cstheme="minorHAnsi"/>
          <w:b/>
          <w:bCs/>
          <w:sz w:val="24"/>
          <w:szCs w:val="24"/>
        </w:rPr>
      </w:pPr>
    </w:p>
    <w:p w:rsidR="009505C3" w:rsidRPr="00510139" w:rsidRDefault="009505C3" w:rsidP="00510139">
      <w:pPr>
        <w:spacing w:after="0" w:line="240" w:lineRule="auto"/>
        <w:jc w:val="center"/>
        <w:rPr>
          <w:rFonts w:cstheme="minorHAnsi"/>
          <w:b/>
          <w:bCs/>
          <w:sz w:val="24"/>
          <w:szCs w:val="24"/>
        </w:rPr>
      </w:pPr>
      <w:r w:rsidRPr="00510139">
        <w:rPr>
          <w:rFonts w:cstheme="minorHAnsi"/>
          <w:b/>
          <w:bCs/>
          <w:sz w:val="24"/>
          <w:szCs w:val="24"/>
        </w:rPr>
        <w:t>SLBC OF A.P</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8"/>
        <w:gridCol w:w="3007"/>
        <w:gridCol w:w="3182"/>
        <w:gridCol w:w="2669"/>
      </w:tblGrid>
      <w:tr w:rsidR="009505C3" w:rsidRPr="00510139" w:rsidTr="009505C3">
        <w:tc>
          <w:tcPr>
            <w:tcW w:w="291" w:type="pct"/>
            <w:tcBorders>
              <w:top w:val="single" w:sz="4" w:space="0" w:color="auto"/>
              <w:left w:val="single" w:sz="4" w:space="0" w:color="auto"/>
              <w:bottom w:val="single" w:sz="4" w:space="0" w:color="auto"/>
              <w:right w:val="single" w:sz="4" w:space="0" w:color="auto"/>
            </w:tcBorders>
            <w:hideMark/>
          </w:tcPr>
          <w:p w:rsidR="009505C3" w:rsidRPr="00510139" w:rsidRDefault="009505C3" w:rsidP="00510139">
            <w:pPr>
              <w:spacing w:after="0" w:line="240" w:lineRule="auto"/>
              <w:rPr>
                <w:rFonts w:cstheme="minorHAnsi"/>
                <w:sz w:val="24"/>
                <w:szCs w:val="24"/>
              </w:rPr>
            </w:pPr>
            <w:r w:rsidRPr="00510139">
              <w:rPr>
                <w:rFonts w:cstheme="minorHAnsi"/>
                <w:sz w:val="24"/>
                <w:szCs w:val="24"/>
              </w:rPr>
              <w:t>5</w:t>
            </w:r>
          </w:p>
        </w:tc>
        <w:tc>
          <w:tcPr>
            <w:tcW w:w="1598" w:type="pct"/>
            <w:tcBorders>
              <w:top w:val="single" w:sz="4" w:space="0" w:color="auto"/>
              <w:left w:val="single" w:sz="4" w:space="0" w:color="auto"/>
              <w:bottom w:val="single" w:sz="4" w:space="0" w:color="auto"/>
              <w:right w:val="single" w:sz="4" w:space="0" w:color="auto"/>
            </w:tcBorders>
            <w:hideMark/>
          </w:tcPr>
          <w:p w:rsidR="009505C3" w:rsidRPr="00510139" w:rsidRDefault="009505C3" w:rsidP="00510139">
            <w:pPr>
              <w:spacing w:after="0" w:line="240" w:lineRule="auto"/>
              <w:rPr>
                <w:rFonts w:cstheme="minorHAnsi"/>
                <w:sz w:val="24"/>
                <w:szCs w:val="24"/>
              </w:rPr>
            </w:pPr>
            <w:r w:rsidRPr="00510139">
              <w:rPr>
                <w:rFonts w:cstheme="minorHAnsi"/>
                <w:sz w:val="24"/>
                <w:szCs w:val="24"/>
              </w:rPr>
              <w:t>Suresh N Patel</w:t>
            </w:r>
          </w:p>
        </w:tc>
        <w:tc>
          <w:tcPr>
            <w:tcW w:w="1691" w:type="pct"/>
            <w:tcBorders>
              <w:top w:val="single" w:sz="4" w:space="0" w:color="auto"/>
              <w:left w:val="single" w:sz="4" w:space="0" w:color="auto"/>
              <w:bottom w:val="single" w:sz="4" w:space="0" w:color="auto"/>
              <w:right w:val="single" w:sz="4" w:space="0" w:color="auto"/>
            </w:tcBorders>
            <w:hideMark/>
          </w:tcPr>
          <w:p w:rsidR="009505C3" w:rsidRPr="00510139" w:rsidRDefault="009505C3" w:rsidP="00510139">
            <w:pPr>
              <w:spacing w:after="0" w:line="240" w:lineRule="auto"/>
              <w:rPr>
                <w:rFonts w:cstheme="minorHAnsi"/>
                <w:sz w:val="24"/>
                <w:szCs w:val="24"/>
              </w:rPr>
            </w:pPr>
            <w:r w:rsidRPr="00510139">
              <w:rPr>
                <w:rFonts w:cstheme="minorHAnsi"/>
                <w:sz w:val="24"/>
                <w:szCs w:val="24"/>
              </w:rPr>
              <w:t>Managing Director &amp; CEO, President, SLBC of A.P.</w:t>
            </w:r>
          </w:p>
        </w:tc>
        <w:tc>
          <w:tcPr>
            <w:tcW w:w="1419" w:type="pct"/>
            <w:tcBorders>
              <w:top w:val="single" w:sz="4" w:space="0" w:color="auto"/>
              <w:left w:val="single" w:sz="4" w:space="0" w:color="auto"/>
              <w:bottom w:val="single" w:sz="4" w:space="0" w:color="auto"/>
              <w:right w:val="single" w:sz="4" w:space="0" w:color="auto"/>
            </w:tcBorders>
            <w:hideMark/>
          </w:tcPr>
          <w:p w:rsidR="009505C3" w:rsidRPr="00510139" w:rsidRDefault="009505C3" w:rsidP="00510139">
            <w:pPr>
              <w:spacing w:after="0" w:line="240" w:lineRule="auto"/>
              <w:rPr>
                <w:rFonts w:cstheme="minorHAnsi"/>
                <w:sz w:val="24"/>
                <w:szCs w:val="24"/>
              </w:rPr>
            </w:pPr>
            <w:r w:rsidRPr="00510139">
              <w:rPr>
                <w:rFonts w:cstheme="minorHAnsi"/>
                <w:sz w:val="24"/>
                <w:szCs w:val="24"/>
              </w:rPr>
              <w:t>Andhra Bank</w:t>
            </w:r>
          </w:p>
        </w:tc>
      </w:tr>
      <w:tr w:rsidR="009505C3" w:rsidRPr="00510139" w:rsidTr="009505C3">
        <w:tc>
          <w:tcPr>
            <w:tcW w:w="291" w:type="pct"/>
            <w:tcBorders>
              <w:top w:val="single" w:sz="4" w:space="0" w:color="auto"/>
              <w:left w:val="single" w:sz="4" w:space="0" w:color="auto"/>
              <w:bottom w:val="single" w:sz="4" w:space="0" w:color="auto"/>
              <w:right w:val="single" w:sz="4" w:space="0" w:color="auto"/>
            </w:tcBorders>
            <w:hideMark/>
          </w:tcPr>
          <w:p w:rsidR="009505C3" w:rsidRPr="00510139" w:rsidRDefault="009505C3" w:rsidP="00510139">
            <w:pPr>
              <w:spacing w:after="0" w:line="240" w:lineRule="auto"/>
              <w:rPr>
                <w:rFonts w:cstheme="minorHAnsi"/>
                <w:sz w:val="24"/>
                <w:szCs w:val="24"/>
              </w:rPr>
            </w:pPr>
            <w:r w:rsidRPr="00510139">
              <w:rPr>
                <w:rFonts w:cstheme="minorHAnsi"/>
                <w:sz w:val="24"/>
                <w:szCs w:val="24"/>
              </w:rPr>
              <w:t>6</w:t>
            </w:r>
          </w:p>
        </w:tc>
        <w:tc>
          <w:tcPr>
            <w:tcW w:w="1598" w:type="pct"/>
            <w:tcBorders>
              <w:top w:val="single" w:sz="4" w:space="0" w:color="auto"/>
              <w:left w:val="single" w:sz="4" w:space="0" w:color="auto"/>
              <w:bottom w:val="single" w:sz="4" w:space="0" w:color="auto"/>
              <w:right w:val="single" w:sz="4" w:space="0" w:color="auto"/>
            </w:tcBorders>
            <w:hideMark/>
          </w:tcPr>
          <w:p w:rsidR="009505C3" w:rsidRPr="00510139" w:rsidRDefault="009505C3" w:rsidP="00510139">
            <w:pPr>
              <w:spacing w:line="240" w:lineRule="auto"/>
              <w:rPr>
                <w:rFonts w:cstheme="minorHAnsi"/>
                <w:sz w:val="24"/>
                <w:szCs w:val="24"/>
              </w:rPr>
            </w:pPr>
            <w:r w:rsidRPr="00510139">
              <w:rPr>
                <w:rFonts w:cstheme="minorHAnsi"/>
                <w:sz w:val="24"/>
                <w:szCs w:val="24"/>
              </w:rPr>
              <w:t>S K Kalra</w:t>
            </w:r>
          </w:p>
        </w:tc>
        <w:tc>
          <w:tcPr>
            <w:tcW w:w="1691" w:type="pct"/>
            <w:tcBorders>
              <w:top w:val="single" w:sz="4" w:space="0" w:color="auto"/>
              <w:left w:val="single" w:sz="4" w:space="0" w:color="auto"/>
              <w:bottom w:val="single" w:sz="4" w:space="0" w:color="auto"/>
              <w:right w:val="single" w:sz="4" w:space="0" w:color="auto"/>
            </w:tcBorders>
            <w:hideMark/>
          </w:tcPr>
          <w:p w:rsidR="009505C3" w:rsidRPr="00510139" w:rsidRDefault="009505C3" w:rsidP="00510139">
            <w:pPr>
              <w:spacing w:line="240" w:lineRule="auto"/>
              <w:rPr>
                <w:rFonts w:cstheme="minorHAnsi"/>
                <w:sz w:val="24"/>
                <w:szCs w:val="24"/>
              </w:rPr>
            </w:pPr>
            <w:r w:rsidRPr="00510139">
              <w:rPr>
                <w:rFonts w:cstheme="minorHAnsi"/>
                <w:sz w:val="24"/>
                <w:szCs w:val="24"/>
              </w:rPr>
              <w:t>Executive Director</w:t>
            </w:r>
          </w:p>
        </w:tc>
        <w:tc>
          <w:tcPr>
            <w:tcW w:w="1419" w:type="pct"/>
            <w:tcBorders>
              <w:top w:val="single" w:sz="4" w:space="0" w:color="auto"/>
              <w:left w:val="single" w:sz="4" w:space="0" w:color="auto"/>
              <w:bottom w:val="single" w:sz="4" w:space="0" w:color="auto"/>
              <w:right w:val="single" w:sz="4" w:space="0" w:color="auto"/>
            </w:tcBorders>
            <w:hideMark/>
          </w:tcPr>
          <w:p w:rsidR="009505C3" w:rsidRPr="00510139" w:rsidRDefault="009505C3" w:rsidP="00510139">
            <w:pPr>
              <w:spacing w:line="240" w:lineRule="auto"/>
              <w:rPr>
                <w:rFonts w:cstheme="minorHAnsi"/>
                <w:sz w:val="24"/>
                <w:szCs w:val="24"/>
              </w:rPr>
            </w:pPr>
            <w:r w:rsidRPr="00510139">
              <w:rPr>
                <w:rFonts w:cstheme="minorHAnsi"/>
                <w:sz w:val="24"/>
                <w:szCs w:val="24"/>
              </w:rPr>
              <w:t>Andhra Bank</w:t>
            </w:r>
          </w:p>
        </w:tc>
      </w:tr>
      <w:tr w:rsidR="009505C3" w:rsidRPr="00510139" w:rsidTr="009505C3">
        <w:tc>
          <w:tcPr>
            <w:tcW w:w="291" w:type="pct"/>
            <w:tcBorders>
              <w:top w:val="single" w:sz="4" w:space="0" w:color="auto"/>
              <w:left w:val="single" w:sz="4" w:space="0" w:color="auto"/>
              <w:bottom w:val="single" w:sz="4" w:space="0" w:color="auto"/>
              <w:right w:val="single" w:sz="4" w:space="0" w:color="auto"/>
            </w:tcBorders>
            <w:hideMark/>
          </w:tcPr>
          <w:p w:rsidR="009505C3" w:rsidRPr="00510139" w:rsidRDefault="009505C3" w:rsidP="00510139">
            <w:pPr>
              <w:spacing w:after="0" w:line="240" w:lineRule="auto"/>
              <w:rPr>
                <w:rFonts w:cstheme="minorHAnsi"/>
                <w:sz w:val="24"/>
                <w:szCs w:val="24"/>
              </w:rPr>
            </w:pPr>
            <w:r w:rsidRPr="00510139">
              <w:rPr>
                <w:rFonts w:cstheme="minorHAnsi"/>
                <w:sz w:val="24"/>
                <w:szCs w:val="24"/>
              </w:rPr>
              <w:t>7</w:t>
            </w:r>
          </w:p>
        </w:tc>
        <w:tc>
          <w:tcPr>
            <w:tcW w:w="1598" w:type="pct"/>
            <w:tcBorders>
              <w:top w:val="single" w:sz="4" w:space="0" w:color="auto"/>
              <w:left w:val="single" w:sz="4" w:space="0" w:color="auto"/>
              <w:bottom w:val="single" w:sz="4" w:space="0" w:color="auto"/>
              <w:right w:val="single" w:sz="4" w:space="0" w:color="auto"/>
            </w:tcBorders>
            <w:hideMark/>
          </w:tcPr>
          <w:p w:rsidR="009505C3" w:rsidRPr="00510139" w:rsidRDefault="009505C3" w:rsidP="00510139">
            <w:pPr>
              <w:spacing w:after="0" w:line="240" w:lineRule="auto"/>
              <w:rPr>
                <w:rFonts w:cstheme="minorHAnsi"/>
                <w:sz w:val="24"/>
                <w:szCs w:val="24"/>
              </w:rPr>
            </w:pPr>
            <w:r w:rsidRPr="00510139">
              <w:rPr>
                <w:rFonts w:cstheme="minorHAnsi"/>
                <w:sz w:val="24"/>
                <w:szCs w:val="24"/>
              </w:rPr>
              <w:t>G S V Krishna Rao</w:t>
            </w:r>
          </w:p>
        </w:tc>
        <w:tc>
          <w:tcPr>
            <w:tcW w:w="1691" w:type="pct"/>
            <w:tcBorders>
              <w:top w:val="single" w:sz="4" w:space="0" w:color="auto"/>
              <w:left w:val="single" w:sz="4" w:space="0" w:color="auto"/>
              <w:bottom w:val="single" w:sz="4" w:space="0" w:color="auto"/>
              <w:right w:val="single" w:sz="4" w:space="0" w:color="auto"/>
            </w:tcBorders>
            <w:hideMark/>
          </w:tcPr>
          <w:p w:rsidR="009505C3" w:rsidRPr="00510139" w:rsidRDefault="009505C3" w:rsidP="00510139">
            <w:pPr>
              <w:spacing w:after="0" w:line="240" w:lineRule="auto"/>
              <w:rPr>
                <w:rFonts w:cstheme="minorHAnsi"/>
                <w:sz w:val="24"/>
                <w:szCs w:val="24"/>
              </w:rPr>
            </w:pPr>
            <w:r w:rsidRPr="00510139">
              <w:rPr>
                <w:rFonts w:cstheme="minorHAnsi"/>
                <w:sz w:val="24"/>
                <w:szCs w:val="24"/>
              </w:rPr>
              <w:t xml:space="preserve">Circle General Manager &amp; </w:t>
            </w:r>
          </w:p>
          <w:p w:rsidR="009505C3" w:rsidRPr="00510139" w:rsidRDefault="009505C3" w:rsidP="00510139">
            <w:pPr>
              <w:spacing w:after="0" w:line="240" w:lineRule="auto"/>
              <w:rPr>
                <w:rFonts w:cstheme="minorHAnsi"/>
                <w:sz w:val="24"/>
                <w:szCs w:val="24"/>
              </w:rPr>
            </w:pPr>
            <w:r w:rsidRPr="00510139">
              <w:rPr>
                <w:rFonts w:cstheme="minorHAnsi"/>
                <w:sz w:val="24"/>
                <w:szCs w:val="24"/>
              </w:rPr>
              <w:t>Convenor, SLBC of A.P</w:t>
            </w:r>
          </w:p>
        </w:tc>
        <w:tc>
          <w:tcPr>
            <w:tcW w:w="1419" w:type="pct"/>
            <w:tcBorders>
              <w:top w:val="single" w:sz="4" w:space="0" w:color="auto"/>
              <w:left w:val="single" w:sz="4" w:space="0" w:color="auto"/>
              <w:bottom w:val="single" w:sz="4" w:space="0" w:color="auto"/>
              <w:right w:val="single" w:sz="4" w:space="0" w:color="auto"/>
            </w:tcBorders>
            <w:hideMark/>
          </w:tcPr>
          <w:p w:rsidR="009505C3" w:rsidRPr="00510139" w:rsidRDefault="009505C3" w:rsidP="00510139">
            <w:pPr>
              <w:spacing w:after="0" w:line="240" w:lineRule="auto"/>
              <w:rPr>
                <w:rFonts w:cstheme="minorHAnsi"/>
                <w:sz w:val="24"/>
                <w:szCs w:val="24"/>
              </w:rPr>
            </w:pPr>
            <w:r w:rsidRPr="00510139">
              <w:rPr>
                <w:rFonts w:cstheme="minorHAnsi"/>
                <w:sz w:val="24"/>
                <w:szCs w:val="24"/>
              </w:rPr>
              <w:t>Andhra Bank</w:t>
            </w:r>
          </w:p>
        </w:tc>
      </w:tr>
      <w:tr w:rsidR="009505C3" w:rsidRPr="00510139" w:rsidTr="009505C3">
        <w:tc>
          <w:tcPr>
            <w:tcW w:w="291" w:type="pct"/>
            <w:tcBorders>
              <w:top w:val="single" w:sz="4" w:space="0" w:color="auto"/>
              <w:left w:val="single" w:sz="4" w:space="0" w:color="auto"/>
              <w:bottom w:val="single" w:sz="4" w:space="0" w:color="auto"/>
              <w:right w:val="single" w:sz="4" w:space="0" w:color="auto"/>
            </w:tcBorders>
            <w:hideMark/>
          </w:tcPr>
          <w:p w:rsidR="009505C3" w:rsidRPr="00510139" w:rsidRDefault="009505C3" w:rsidP="00510139">
            <w:pPr>
              <w:spacing w:after="0" w:line="240" w:lineRule="auto"/>
              <w:rPr>
                <w:rFonts w:cstheme="minorHAnsi"/>
                <w:sz w:val="24"/>
                <w:szCs w:val="24"/>
              </w:rPr>
            </w:pPr>
            <w:r w:rsidRPr="00510139">
              <w:rPr>
                <w:rFonts w:cstheme="minorHAnsi"/>
                <w:sz w:val="24"/>
                <w:szCs w:val="24"/>
              </w:rPr>
              <w:t>8</w:t>
            </w:r>
          </w:p>
        </w:tc>
        <w:tc>
          <w:tcPr>
            <w:tcW w:w="1598" w:type="pct"/>
            <w:tcBorders>
              <w:top w:val="single" w:sz="4" w:space="0" w:color="auto"/>
              <w:left w:val="single" w:sz="4" w:space="0" w:color="auto"/>
              <w:bottom w:val="single" w:sz="4" w:space="0" w:color="auto"/>
              <w:right w:val="single" w:sz="4" w:space="0" w:color="auto"/>
            </w:tcBorders>
            <w:hideMark/>
          </w:tcPr>
          <w:p w:rsidR="009505C3" w:rsidRPr="00510139" w:rsidRDefault="009505C3" w:rsidP="00510139">
            <w:pPr>
              <w:spacing w:after="0" w:line="240" w:lineRule="auto"/>
              <w:rPr>
                <w:rFonts w:cstheme="minorHAnsi"/>
                <w:sz w:val="24"/>
                <w:szCs w:val="24"/>
              </w:rPr>
            </w:pPr>
            <w:r w:rsidRPr="00510139">
              <w:rPr>
                <w:rFonts w:cstheme="minorHAnsi"/>
                <w:sz w:val="24"/>
                <w:szCs w:val="24"/>
              </w:rPr>
              <w:t>M Bala Bhaskar</w:t>
            </w:r>
          </w:p>
        </w:tc>
        <w:tc>
          <w:tcPr>
            <w:tcW w:w="1691" w:type="pct"/>
            <w:tcBorders>
              <w:top w:val="single" w:sz="4" w:space="0" w:color="auto"/>
              <w:left w:val="single" w:sz="4" w:space="0" w:color="auto"/>
              <w:bottom w:val="single" w:sz="4" w:space="0" w:color="auto"/>
              <w:right w:val="single" w:sz="4" w:space="0" w:color="auto"/>
            </w:tcBorders>
            <w:hideMark/>
          </w:tcPr>
          <w:p w:rsidR="009505C3" w:rsidRPr="00510139" w:rsidRDefault="009505C3" w:rsidP="00510139">
            <w:pPr>
              <w:spacing w:after="0" w:line="240" w:lineRule="auto"/>
              <w:rPr>
                <w:rFonts w:cstheme="minorHAnsi"/>
                <w:sz w:val="24"/>
                <w:szCs w:val="24"/>
              </w:rPr>
            </w:pPr>
            <w:r w:rsidRPr="00510139">
              <w:rPr>
                <w:rFonts w:cstheme="minorHAnsi"/>
                <w:sz w:val="24"/>
                <w:szCs w:val="24"/>
              </w:rPr>
              <w:t>Asst. General Manager, SLBC</w:t>
            </w:r>
          </w:p>
        </w:tc>
        <w:tc>
          <w:tcPr>
            <w:tcW w:w="1419" w:type="pct"/>
            <w:tcBorders>
              <w:top w:val="single" w:sz="4" w:space="0" w:color="auto"/>
              <w:left w:val="single" w:sz="4" w:space="0" w:color="auto"/>
              <w:bottom w:val="single" w:sz="4" w:space="0" w:color="auto"/>
              <w:right w:val="single" w:sz="4" w:space="0" w:color="auto"/>
            </w:tcBorders>
            <w:hideMark/>
          </w:tcPr>
          <w:p w:rsidR="009505C3" w:rsidRPr="00510139" w:rsidRDefault="009505C3" w:rsidP="00510139">
            <w:pPr>
              <w:spacing w:after="0" w:line="240" w:lineRule="auto"/>
              <w:rPr>
                <w:rFonts w:cstheme="minorHAnsi"/>
                <w:sz w:val="24"/>
                <w:szCs w:val="24"/>
              </w:rPr>
            </w:pPr>
            <w:r w:rsidRPr="00510139">
              <w:rPr>
                <w:rFonts w:cstheme="minorHAnsi"/>
                <w:sz w:val="24"/>
                <w:szCs w:val="24"/>
              </w:rPr>
              <w:t>Andhra Bank</w:t>
            </w:r>
          </w:p>
          <w:p w:rsidR="009505C3" w:rsidRPr="00510139" w:rsidRDefault="009505C3" w:rsidP="00510139">
            <w:pPr>
              <w:spacing w:after="0" w:line="240" w:lineRule="auto"/>
              <w:rPr>
                <w:rFonts w:cstheme="minorHAnsi"/>
                <w:sz w:val="24"/>
                <w:szCs w:val="24"/>
              </w:rPr>
            </w:pPr>
          </w:p>
        </w:tc>
      </w:tr>
    </w:tbl>
    <w:p w:rsidR="009505C3" w:rsidRPr="00510139" w:rsidRDefault="009505C3" w:rsidP="00510139">
      <w:pPr>
        <w:spacing w:after="0" w:line="240" w:lineRule="auto"/>
        <w:jc w:val="center"/>
        <w:rPr>
          <w:rFonts w:cstheme="minorHAnsi"/>
          <w:b/>
          <w:bCs/>
          <w:sz w:val="24"/>
          <w:szCs w:val="24"/>
        </w:rPr>
      </w:pPr>
    </w:p>
    <w:p w:rsidR="009505C3" w:rsidRPr="00510139" w:rsidRDefault="009505C3" w:rsidP="00510139">
      <w:pPr>
        <w:spacing w:after="0" w:line="240" w:lineRule="auto"/>
        <w:jc w:val="center"/>
        <w:rPr>
          <w:rFonts w:cstheme="minorHAnsi"/>
          <w:b/>
          <w:bCs/>
          <w:sz w:val="24"/>
          <w:szCs w:val="24"/>
        </w:rPr>
      </w:pPr>
      <w:r w:rsidRPr="00510139">
        <w:rPr>
          <w:rFonts w:cstheme="minorHAnsi"/>
          <w:b/>
          <w:bCs/>
          <w:sz w:val="24"/>
          <w:szCs w:val="24"/>
        </w:rPr>
        <w:t>RESERVE BANK OF INDIA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8"/>
        <w:gridCol w:w="3005"/>
        <w:gridCol w:w="3184"/>
        <w:gridCol w:w="2669"/>
      </w:tblGrid>
      <w:tr w:rsidR="009505C3" w:rsidRPr="00510139" w:rsidTr="009505C3">
        <w:tc>
          <w:tcPr>
            <w:tcW w:w="291" w:type="pct"/>
            <w:tcBorders>
              <w:top w:val="single" w:sz="4" w:space="0" w:color="auto"/>
              <w:left w:val="single" w:sz="4" w:space="0" w:color="auto"/>
              <w:bottom w:val="single" w:sz="4" w:space="0" w:color="auto"/>
              <w:right w:val="single" w:sz="4" w:space="0" w:color="auto"/>
            </w:tcBorders>
            <w:hideMark/>
          </w:tcPr>
          <w:p w:rsidR="009505C3" w:rsidRPr="00510139" w:rsidRDefault="009505C3" w:rsidP="00510139">
            <w:pPr>
              <w:spacing w:line="240" w:lineRule="auto"/>
              <w:rPr>
                <w:rFonts w:cstheme="minorHAnsi"/>
                <w:sz w:val="24"/>
                <w:szCs w:val="24"/>
              </w:rPr>
            </w:pPr>
            <w:r w:rsidRPr="00510139">
              <w:rPr>
                <w:rFonts w:cstheme="minorHAnsi"/>
                <w:sz w:val="24"/>
                <w:szCs w:val="24"/>
              </w:rPr>
              <w:t>9</w:t>
            </w:r>
          </w:p>
        </w:tc>
        <w:tc>
          <w:tcPr>
            <w:tcW w:w="1597" w:type="pct"/>
            <w:tcBorders>
              <w:top w:val="single" w:sz="4" w:space="0" w:color="auto"/>
              <w:left w:val="single" w:sz="4" w:space="0" w:color="auto"/>
              <w:bottom w:val="single" w:sz="4" w:space="0" w:color="auto"/>
              <w:right w:val="single" w:sz="4" w:space="0" w:color="auto"/>
            </w:tcBorders>
            <w:hideMark/>
          </w:tcPr>
          <w:p w:rsidR="009505C3" w:rsidRPr="00510139" w:rsidRDefault="009505C3" w:rsidP="00510139">
            <w:pPr>
              <w:spacing w:line="240" w:lineRule="auto"/>
              <w:rPr>
                <w:rFonts w:cstheme="minorHAnsi"/>
                <w:sz w:val="24"/>
                <w:szCs w:val="24"/>
              </w:rPr>
            </w:pPr>
            <w:r w:rsidRPr="00510139">
              <w:rPr>
                <w:rFonts w:cstheme="minorHAnsi"/>
                <w:sz w:val="24"/>
                <w:szCs w:val="24"/>
              </w:rPr>
              <w:t>R Subramanian</w:t>
            </w:r>
          </w:p>
        </w:tc>
        <w:tc>
          <w:tcPr>
            <w:tcW w:w="1692" w:type="pct"/>
            <w:tcBorders>
              <w:top w:val="single" w:sz="4" w:space="0" w:color="auto"/>
              <w:left w:val="single" w:sz="4" w:space="0" w:color="auto"/>
              <w:bottom w:val="single" w:sz="4" w:space="0" w:color="auto"/>
              <w:right w:val="single" w:sz="4" w:space="0" w:color="auto"/>
            </w:tcBorders>
            <w:hideMark/>
          </w:tcPr>
          <w:p w:rsidR="009505C3" w:rsidRPr="00510139" w:rsidRDefault="009505C3" w:rsidP="00510139">
            <w:pPr>
              <w:spacing w:line="240" w:lineRule="auto"/>
              <w:rPr>
                <w:rFonts w:cstheme="minorHAnsi"/>
                <w:sz w:val="24"/>
                <w:szCs w:val="24"/>
              </w:rPr>
            </w:pPr>
            <w:r w:rsidRPr="00510139">
              <w:rPr>
                <w:rFonts w:cstheme="minorHAnsi"/>
                <w:sz w:val="24"/>
                <w:szCs w:val="24"/>
              </w:rPr>
              <w:t>Regional Director</w:t>
            </w:r>
          </w:p>
        </w:tc>
        <w:tc>
          <w:tcPr>
            <w:tcW w:w="1419" w:type="pct"/>
            <w:tcBorders>
              <w:top w:val="single" w:sz="4" w:space="0" w:color="auto"/>
              <w:left w:val="single" w:sz="4" w:space="0" w:color="auto"/>
              <w:bottom w:val="single" w:sz="4" w:space="0" w:color="auto"/>
              <w:right w:val="single" w:sz="4" w:space="0" w:color="auto"/>
            </w:tcBorders>
            <w:hideMark/>
          </w:tcPr>
          <w:p w:rsidR="009505C3" w:rsidRPr="00510139" w:rsidRDefault="009505C3" w:rsidP="00510139">
            <w:pPr>
              <w:spacing w:line="240" w:lineRule="auto"/>
              <w:rPr>
                <w:rFonts w:cstheme="minorHAnsi"/>
                <w:sz w:val="24"/>
                <w:szCs w:val="24"/>
              </w:rPr>
            </w:pPr>
            <w:r w:rsidRPr="00510139">
              <w:rPr>
                <w:rFonts w:cstheme="minorHAnsi"/>
                <w:sz w:val="24"/>
                <w:szCs w:val="24"/>
              </w:rPr>
              <w:t>Reserve Bank of India</w:t>
            </w:r>
          </w:p>
        </w:tc>
      </w:tr>
      <w:tr w:rsidR="009505C3" w:rsidRPr="00510139" w:rsidTr="009505C3">
        <w:tc>
          <w:tcPr>
            <w:tcW w:w="291" w:type="pct"/>
            <w:tcBorders>
              <w:top w:val="single" w:sz="4" w:space="0" w:color="auto"/>
              <w:left w:val="single" w:sz="4" w:space="0" w:color="auto"/>
              <w:bottom w:val="single" w:sz="4" w:space="0" w:color="auto"/>
              <w:right w:val="single" w:sz="4" w:space="0" w:color="auto"/>
            </w:tcBorders>
            <w:hideMark/>
          </w:tcPr>
          <w:p w:rsidR="009505C3" w:rsidRPr="00510139" w:rsidRDefault="009505C3" w:rsidP="00510139">
            <w:pPr>
              <w:spacing w:after="0" w:line="240" w:lineRule="auto"/>
              <w:rPr>
                <w:rFonts w:cstheme="minorHAnsi"/>
                <w:sz w:val="24"/>
                <w:szCs w:val="24"/>
              </w:rPr>
            </w:pPr>
            <w:r w:rsidRPr="00510139">
              <w:rPr>
                <w:rFonts w:cstheme="minorHAnsi"/>
                <w:sz w:val="24"/>
                <w:szCs w:val="24"/>
              </w:rPr>
              <w:t>10</w:t>
            </w:r>
          </w:p>
        </w:tc>
        <w:tc>
          <w:tcPr>
            <w:tcW w:w="1597" w:type="pct"/>
            <w:tcBorders>
              <w:top w:val="single" w:sz="4" w:space="0" w:color="auto"/>
              <w:left w:val="single" w:sz="4" w:space="0" w:color="auto"/>
              <w:bottom w:val="single" w:sz="4" w:space="0" w:color="auto"/>
              <w:right w:val="single" w:sz="4" w:space="0" w:color="auto"/>
            </w:tcBorders>
            <w:hideMark/>
          </w:tcPr>
          <w:p w:rsidR="009505C3" w:rsidRPr="00510139" w:rsidRDefault="009505C3" w:rsidP="00510139">
            <w:pPr>
              <w:spacing w:line="240" w:lineRule="auto"/>
              <w:rPr>
                <w:rFonts w:cstheme="minorHAnsi"/>
                <w:sz w:val="24"/>
                <w:szCs w:val="24"/>
              </w:rPr>
            </w:pPr>
            <w:r w:rsidRPr="00510139">
              <w:rPr>
                <w:rFonts w:cstheme="minorHAnsi"/>
                <w:sz w:val="24"/>
                <w:szCs w:val="24"/>
              </w:rPr>
              <w:t>S Subbaiah</w:t>
            </w:r>
          </w:p>
        </w:tc>
        <w:tc>
          <w:tcPr>
            <w:tcW w:w="1692" w:type="pct"/>
            <w:tcBorders>
              <w:top w:val="single" w:sz="4" w:space="0" w:color="auto"/>
              <w:left w:val="single" w:sz="4" w:space="0" w:color="auto"/>
              <w:bottom w:val="single" w:sz="4" w:space="0" w:color="auto"/>
              <w:right w:val="single" w:sz="4" w:space="0" w:color="auto"/>
            </w:tcBorders>
            <w:hideMark/>
          </w:tcPr>
          <w:p w:rsidR="009505C3" w:rsidRPr="00510139" w:rsidRDefault="009505C3" w:rsidP="00510139">
            <w:pPr>
              <w:spacing w:line="240" w:lineRule="auto"/>
              <w:rPr>
                <w:rFonts w:cstheme="minorHAnsi"/>
                <w:sz w:val="24"/>
                <w:szCs w:val="24"/>
              </w:rPr>
            </w:pPr>
            <w:r w:rsidRPr="00510139">
              <w:rPr>
                <w:rFonts w:cstheme="minorHAnsi"/>
                <w:sz w:val="24"/>
                <w:szCs w:val="24"/>
              </w:rPr>
              <w:t>General Manager</w:t>
            </w:r>
          </w:p>
        </w:tc>
        <w:tc>
          <w:tcPr>
            <w:tcW w:w="1419" w:type="pct"/>
            <w:tcBorders>
              <w:top w:val="single" w:sz="4" w:space="0" w:color="auto"/>
              <w:left w:val="single" w:sz="4" w:space="0" w:color="auto"/>
              <w:bottom w:val="single" w:sz="4" w:space="0" w:color="auto"/>
              <w:right w:val="single" w:sz="4" w:space="0" w:color="auto"/>
            </w:tcBorders>
            <w:hideMark/>
          </w:tcPr>
          <w:p w:rsidR="009505C3" w:rsidRPr="00510139" w:rsidRDefault="009505C3" w:rsidP="00510139">
            <w:pPr>
              <w:spacing w:line="240" w:lineRule="auto"/>
              <w:rPr>
                <w:rFonts w:cstheme="minorHAnsi"/>
                <w:sz w:val="24"/>
                <w:szCs w:val="24"/>
              </w:rPr>
            </w:pPr>
            <w:r w:rsidRPr="00510139">
              <w:rPr>
                <w:rFonts w:cstheme="minorHAnsi"/>
                <w:sz w:val="24"/>
                <w:szCs w:val="24"/>
              </w:rPr>
              <w:t>Reserve Bank of India</w:t>
            </w:r>
          </w:p>
        </w:tc>
      </w:tr>
    </w:tbl>
    <w:p w:rsidR="009505C3" w:rsidRPr="00510139" w:rsidRDefault="009505C3" w:rsidP="00510139">
      <w:pPr>
        <w:spacing w:after="0" w:line="240" w:lineRule="auto"/>
        <w:jc w:val="center"/>
        <w:rPr>
          <w:rFonts w:cstheme="minorHAnsi"/>
          <w:b/>
          <w:bCs/>
          <w:sz w:val="24"/>
          <w:szCs w:val="24"/>
        </w:rPr>
      </w:pPr>
    </w:p>
    <w:p w:rsidR="009505C3" w:rsidRPr="00510139" w:rsidRDefault="009505C3" w:rsidP="00510139">
      <w:pPr>
        <w:spacing w:after="0" w:line="240" w:lineRule="auto"/>
        <w:jc w:val="center"/>
        <w:rPr>
          <w:rFonts w:cstheme="minorHAnsi"/>
          <w:b/>
          <w:bCs/>
          <w:sz w:val="24"/>
          <w:szCs w:val="24"/>
        </w:rPr>
      </w:pPr>
      <w:r w:rsidRPr="00510139">
        <w:rPr>
          <w:rFonts w:cstheme="minorHAnsi"/>
          <w:b/>
          <w:bCs/>
          <w:sz w:val="24"/>
          <w:szCs w:val="24"/>
        </w:rPr>
        <w:t>NABARD</w:t>
      </w:r>
    </w:p>
    <w:tbl>
      <w:tblPr>
        <w:tblStyle w:val="TableGrid"/>
        <w:tblW w:w="0" w:type="auto"/>
        <w:tblLook w:val="04A0"/>
      </w:tblPr>
      <w:tblGrid>
        <w:gridCol w:w="573"/>
        <w:gridCol w:w="3001"/>
        <w:gridCol w:w="3178"/>
        <w:gridCol w:w="2654"/>
      </w:tblGrid>
      <w:tr w:rsidR="009505C3" w:rsidRPr="00510139" w:rsidTr="009505C3">
        <w:tc>
          <w:tcPr>
            <w:tcW w:w="577" w:type="dxa"/>
          </w:tcPr>
          <w:p w:rsidR="009505C3" w:rsidRPr="00510139" w:rsidRDefault="009505C3" w:rsidP="00510139">
            <w:pPr>
              <w:rPr>
                <w:rFonts w:cstheme="minorHAnsi"/>
                <w:sz w:val="24"/>
                <w:szCs w:val="24"/>
              </w:rPr>
            </w:pPr>
            <w:r w:rsidRPr="00510139">
              <w:rPr>
                <w:rFonts w:cstheme="minorHAnsi"/>
                <w:sz w:val="24"/>
                <w:szCs w:val="24"/>
              </w:rPr>
              <w:t>11</w:t>
            </w:r>
          </w:p>
        </w:tc>
        <w:tc>
          <w:tcPr>
            <w:tcW w:w="3041" w:type="dxa"/>
          </w:tcPr>
          <w:p w:rsidR="009505C3" w:rsidRPr="00510139" w:rsidRDefault="009505C3" w:rsidP="00510139">
            <w:pPr>
              <w:rPr>
                <w:rFonts w:cstheme="minorHAnsi"/>
                <w:sz w:val="24"/>
                <w:szCs w:val="24"/>
              </w:rPr>
            </w:pPr>
            <w:r w:rsidRPr="00510139">
              <w:rPr>
                <w:rFonts w:cstheme="minorHAnsi"/>
                <w:sz w:val="24"/>
                <w:szCs w:val="24"/>
              </w:rPr>
              <w:t>V V V Satyanarayana</w:t>
            </w:r>
          </w:p>
        </w:tc>
        <w:tc>
          <w:tcPr>
            <w:tcW w:w="3240" w:type="dxa"/>
          </w:tcPr>
          <w:p w:rsidR="009505C3" w:rsidRPr="00510139" w:rsidRDefault="009505C3" w:rsidP="00510139">
            <w:pPr>
              <w:rPr>
                <w:rFonts w:cstheme="minorHAnsi"/>
                <w:sz w:val="24"/>
                <w:szCs w:val="24"/>
              </w:rPr>
            </w:pPr>
            <w:r w:rsidRPr="00510139">
              <w:rPr>
                <w:rFonts w:cstheme="minorHAnsi"/>
                <w:sz w:val="24"/>
                <w:szCs w:val="24"/>
              </w:rPr>
              <w:t>Chief General Manager</w:t>
            </w:r>
          </w:p>
        </w:tc>
        <w:tc>
          <w:tcPr>
            <w:tcW w:w="2700" w:type="dxa"/>
          </w:tcPr>
          <w:p w:rsidR="009505C3" w:rsidRPr="00510139" w:rsidRDefault="009505C3" w:rsidP="00510139">
            <w:pPr>
              <w:rPr>
                <w:rFonts w:cstheme="minorHAnsi"/>
                <w:sz w:val="24"/>
                <w:szCs w:val="24"/>
              </w:rPr>
            </w:pPr>
            <w:r w:rsidRPr="00510139">
              <w:rPr>
                <w:rFonts w:cstheme="minorHAnsi"/>
                <w:sz w:val="24"/>
                <w:szCs w:val="24"/>
              </w:rPr>
              <w:t>NABARD, AP RO</w:t>
            </w:r>
          </w:p>
          <w:p w:rsidR="009505C3" w:rsidRPr="00510139" w:rsidRDefault="009505C3" w:rsidP="00510139">
            <w:pPr>
              <w:rPr>
                <w:rFonts w:cstheme="minorHAnsi"/>
                <w:sz w:val="24"/>
                <w:szCs w:val="24"/>
              </w:rPr>
            </w:pPr>
          </w:p>
        </w:tc>
      </w:tr>
      <w:tr w:rsidR="009505C3" w:rsidRPr="00510139" w:rsidTr="009505C3">
        <w:tc>
          <w:tcPr>
            <w:tcW w:w="577" w:type="dxa"/>
          </w:tcPr>
          <w:p w:rsidR="009505C3" w:rsidRPr="00510139" w:rsidRDefault="009505C3" w:rsidP="00510139">
            <w:pPr>
              <w:rPr>
                <w:rFonts w:cstheme="minorHAnsi"/>
                <w:sz w:val="24"/>
                <w:szCs w:val="24"/>
              </w:rPr>
            </w:pPr>
            <w:r w:rsidRPr="00510139">
              <w:rPr>
                <w:rFonts w:cstheme="minorHAnsi"/>
                <w:sz w:val="24"/>
                <w:szCs w:val="24"/>
              </w:rPr>
              <w:t>12</w:t>
            </w:r>
          </w:p>
        </w:tc>
        <w:tc>
          <w:tcPr>
            <w:tcW w:w="3041" w:type="dxa"/>
          </w:tcPr>
          <w:p w:rsidR="009505C3" w:rsidRPr="00510139" w:rsidRDefault="009505C3" w:rsidP="00510139">
            <w:pPr>
              <w:rPr>
                <w:rFonts w:cstheme="minorHAnsi"/>
                <w:sz w:val="24"/>
                <w:szCs w:val="24"/>
              </w:rPr>
            </w:pPr>
            <w:r w:rsidRPr="00510139">
              <w:rPr>
                <w:rFonts w:cstheme="minorHAnsi"/>
                <w:sz w:val="24"/>
                <w:szCs w:val="24"/>
              </w:rPr>
              <w:t>R V Reddy</w:t>
            </w:r>
          </w:p>
        </w:tc>
        <w:tc>
          <w:tcPr>
            <w:tcW w:w="3240" w:type="dxa"/>
          </w:tcPr>
          <w:p w:rsidR="009505C3" w:rsidRPr="00510139" w:rsidRDefault="009505C3" w:rsidP="00510139">
            <w:pPr>
              <w:rPr>
                <w:rFonts w:cstheme="minorHAnsi"/>
                <w:sz w:val="24"/>
                <w:szCs w:val="24"/>
              </w:rPr>
            </w:pPr>
            <w:r w:rsidRPr="00510139">
              <w:rPr>
                <w:rFonts w:cstheme="minorHAnsi"/>
                <w:sz w:val="24"/>
                <w:szCs w:val="24"/>
              </w:rPr>
              <w:t>Dy. General Manager</w:t>
            </w:r>
          </w:p>
          <w:p w:rsidR="009505C3" w:rsidRPr="00510139" w:rsidRDefault="009505C3" w:rsidP="00510139">
            <w:pPr>
              <w:rPr>
                <w:rFonts w:cstheme="minorHAnsi"/>
                <w:sz w:val="24"/>
                <w:szCs w:val="24"/>
              </w:rPr>
            </w:pPr>
          </w:p>
        </w:tc>
        <w:tc>
          <w:tcPr>
            <w:tcW w:w="2700" w:type="dxa"/>
          </w:tcPr>
          <w:p w:rsidR="009505C3" w:rsidRPr="00510139" w:rsidRDefault="009505C3" w:rsidP="00510139">
            <w:pPr>
              <w:rPr>
                <w:rFonts w:cstheme="minorHAnsi"/>
                <w:sz w:val="24"/>
                <w:szCs w:val="24"/>
              </w:rPr>
            </w:pPr>
            <w:r w:rsidRPr="00510139">
              <w:rPr>
                <w:rFonts w:cstheme="minorHAnsi"/>
                <w:sz w:val="24"/>
                <w:szCs w:val="24"/>
              </w:rPr>
              <w:t>NABARD, AP RO</w:t>
            </w:r>
          </w:p>
          <w:p w:rsidR="009505C3" w:rsidRPr="00510139" w:rsidRDefault="009505C3" w:rsidP="00510139">
            <w:pPr>
              <w:rPr>
                <w:rFonts w:cstheme="minorHAnsi"/>
                <w:sz w:val="24"/>
                <w:szCs w:val="24"/>
              </w:rPr>
            </w:pPr>
          </w:p>
        </w:tc>
      </w:tr>
      <w:tr w:rsidR="009505C3" w:rsidRPr="00510139" w:rsidTr="009505C3">
        <w:tc>
          <w:tcPr>
            <w:tcW w:w="577" w:type="dxa"/>
          </w:tcPr>
          <w:p w:rsidR="009505C3" w:rsidRPr="00510139" w:rsidRDefault="009505C3" w:rsidP="00510139">
            <w:pPr>
              <w:rPr>
                <w:rFonts w:cstheme="minorHAnsi"/>
                <w:sz w:val="24"/>
                <w:szCs w:val="24"/>
              </w:rPr>
            </w:pPr>
            <w:r w:rsidRPr="00510139">
              <w:rPr>
                <w:rFonts w:cstheme="minorHAnsi"/>
                <w:sz w:val="24"/>
                <w:szCs w:val="24"/>
              </w:rPr>
              <w:t>13</w:t>
            </w:r>
          </w:p>
        </w:tc>
        <w:tc>
          <w:tcPr>
            <w:tcW w:w="3041" w:type="dxa"/>
          </w:tcPr>
          <w:p w:rsidR="009505C3" w:rsidRPr="00510139" w:rsidRDefault="009505C3" w:rsidP="00510139">
            <w:pPr>
              <w:rPr>
                <w:rFonts w:cstheme="minorHAnsi"/>
                <w:sz w:val="24"/>
                <w:szCs w:val="24"/>
              </w:rPr>
            </w:pPr>
            <w:r w:rsidRPr="00510139">
              <w:rPr>
                <w:rFonts w:cstheme="minorHAnsi"/>
                <w:sz w:val="24"/>
                <w:szCs w:val="24"/>
              </w:rPr>
              <w:t>Vijay Turumella</w:t>
            </w:r>
          </w:p>
          <w:p w:rsidR="009505C3" w:rsidRPr="00510139" w:rsidRDefault="009505C3" w:rsidP="00510139">
            <w:pPr>
              <w:rPr>
                <w:rFonts w:cstheme="minorHAnsi"/>
                <w:sz w:val="24"/>
                <w:szCs w:val="24"/>
              </w:rPr>
            </w:pPr>
          </w:p>
        </w:tc>
        <w:tc>
          <w:tcPr>
            <w:tcW w:w="3240" w:type="dxa"/>
          </w:tcPr>
          <w:p w:rsidR="009505C3" w:rsidRPr="00510139" w:rsidRDefault="009505C3" w:rsidP="00510139">
            <w:pPr>
              <w:rPr>
                <w:rFonts w:cstheme="minorHAnsi"/>
                <w:sz w:val="24"/>
                <w:szCs w:val="24"/>
              </w:rPr>
            </w:pPr>
            <w:r w:rsidRPr="00510139">
              <w:rPr>
                <w:rFonts w:cstheme="minorHAnsi"/>
                <w:sz w:val="24"/>
                <w:szCs w:val="24"/>
              </w:rPr>
              <w:t xml:space="preserve">DDM </w:t>
            </w:r>
          </w:p>
        </w:tc>
        <w:tc>
          <w:tcPr>
            <w:tcW w:w="2700" w:type="dxa"/>
          </w:tcPr>
          <w:p w:rsidR="009505C3" w:rsidRPr="00510139" w:rsidRDefault="009505C3" w:rsidP="00510139">
            <w:pPr>
              <w:rPr>
                <w:rFonts w:cstheme="minorHAnsi"/>
                <w:sz w:val="24"/>
                <w:szCs w:val="24"/>
              </w:rPr>
            </w:pPr>
            <w:r w:rsidRPr="00510139">
              <w:rPr>
                <w:rFonts w:cstheme="minorHAnsi"/>
                <w:sz w:val="24"/>
                <w:szCs w:val="24"/>
              </w:rPr>
              <w:t>NABARD, Krishna District</w:t>
            </w:r>
          </w:p>
          <w:p w:rsidR="009505C3" w:rsidRPr="00510139" w:rsidRDefault="009505C3" w:rsidP="00510139">
            <w:pPr>
              <w:rPr>
                <w:rFonts w:cstheme="minorHAnsi"/>
                <w:sz w:val="24"/>
                <w:szCs w:val="24"/>
              </w:rPr>
            </w:pPr>
          </w:p>
        </w:tc>
      </w:tr>
    </w:tbl>
    <w:p w:rsidR="009505C3" w:rsidRPr="00510139" w:rsidRDefault="009505C3" w:rsidP="00510139">
      <w:pPr>
        <w:spacing w:after="0" w:line="240" w:lineRule="auto"/>
        <w:jc w:val="center"/>
        <w:rPr>
          <w:rFonts w:cstheme="minorHAnsi"/>
          <w:b/>
          <w:bCs/>
          <w:sz w:val="24"/>
          <w:szCs w:val="24"/>
        </w:rPr>
      </w:pPr>
    </w:p>
    <w:p w:rsidR="009505C3" w:rsidRPr="00510139" w:rsidRDefault="009505C3" w:rsidP="00510139">
      <w:pPr>
        <w:spacing w:after="0" w:line="240" w:lineRule="auto"/>
        <w:jc w:val="center"/>
        <w:rPr>
          <w:rFonts w:cstheme="minorHAnsi"/>
          <w:b/>
          <w:bCs/>
          <w:sz w:val="24"/>
          <w:szCs w:val="24"/>
        </w:rPr>
      </w:pPr>
      <w:r w:rsidRPr="00510139">
        <w:rPr>
          <w:rFonts w:cstheme="minorHAnsi"/>
          <w:b/>
          <w:bCs/>
          <w:sz w:val="24"/>
          <w:szCs w:val="24"/>
        </w:rPr>
        <w:lastRenderedPageBreak/>
        <w:t>OFFICIALS - GOVT. OF A.P</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5"/>
        <w:gridCol w:w="2867"/>
        <w:gridCol w:w="3185"/>
        <w:gridCol w:w="2669"/>
      </w:tblGrid>
      <w:tr w:rsidR="009505C3" w:rsidRPr="00510139" w:rsidTr="009505C3">
        <w:tc>
          <w:tcPr>
            <w:tcW w:w="364" w:type="pct"/>
            <w:tcBorders>
              <w:top w:val="single" w:sz="4" w:space="0" w:color="auto"/>
              <w:left w:val="single" w:sz="4" w:space="0" w:color="auto"/>
              <w:bottom w:val="single" w:sz="4" w:space="0" w:color="auto"/>
              <w:right w:val="single" w:sz="4" w:space="0" w:color="auto"/>
            </w:tcBorders>
            <w:hideMark/>
          </w:tcPr>
          <w:p w:rsidR="009505C3" w:rsidRPr="00510139" w:rsidRDefault="009505C3" w:rsidP="00510139">
            <w:pPr>
              <w:spacing w:line="240" w:lineRule="auto"/>
              <w:rPr>
                <w:rFonts w:cstheme="minorHAnsi"/>
                <w:sz w:val="24"/>
                <w:szCs w:val="24"/>
              </w:rPr>
            </w:pPr>
            <w:r w:rsidRPr="00510139">
              <w:rPr>
                <w:rFonts w:cstheme="minorHAnsi"/>
                <w:sz w:val="24"/>
                <w:szCs w:val="24"/>
              </w:rPr>
              <w:t>14</w:t>
            </w:r>
          </w:p>
        </w:tc>
        <w:tc>
          <w:tcPr>
            <w:tcW w:w="1524" w:type="pct"/>
            <w:tcBorders>
              <w:top w:val="single" w:sz="4" w:space="0" w:color="auto"/>
              <w:left w:val="single" w:sz="4" w:space="0" w:color="auto"/>
              <w:bottom w:val="single" w:sz="4" w:space="0" w:color="auto"/>
              <w:right w:val="single" w:sz="4" w:space="0" w:color="auto"/>
            </w:tcBorders>
            <w:hideMark/>
          </w:tcPr>
          <w:p w:rsidR="009505C3" w:rsidRPr="00510139" w:rsidRDefault="009505C3" w:rsidP="00510139">
            <w:pPr>
              <w:spacing w:after="0" w:line="240" w:lineRule="auto"/>
              <w:rPr>
                <w:rFonts w:cstheme="minorHAnsi"/>
                <w:sz w:val="24"/>
                <w:szCs w:val="24"/>
              </w:rPr>
            </w:pPr>
            <w:r w:rsidRPr="00510139">
              <w:rPr>
                <w:rFonts w:cstheme="minorHAnsi"/>
                <w:sz w:val="24"/>
                <w:szCs w:val="24"/>
              </w:rPr>
              <w:t>Ajeya Kallam, IAS</w:t>
            </w:r>
          </w:p>
        </w:tc>
        <w:tc>
          <w:tcPr>
            <w:tcW w:w="1693" w:type="pct"/>
            <w:tcBorders>
              <w:top w:val="single" w:sz="4" w:space="0" w:color="auto"/>
              <w:left w:val="single" w:sz="4" w:space="0" w:color="auto"/>
              <w:bottom w:val="single" w:sz="4" w:space="0" w:color="auto"/>
              <w:right w:val="single" w:sz="4" w:space="0" w:color="auto"/>
            </w:tcBorders>
            <w:hideMark/>
          </w:tcPr>
          <w:p w:rsidR="009505C3" w:rsidRPr="00510139" w:rsidRDefault="009505C3" w:rsidP="00510139">
            <w:pPr>
              <w:spacing w:after="0" w:line="240" w:lineRule="auto"/>
              <w:rPr>
                <w:rFonts w:cstheme="minorHAnsi"/>
                <w:sz w:val="24"/>
                <w:szCs w:val="24"/>
              </w:rPr>
            </w:pPr>
            <w:r w:rsidRPr="00510139">
              <w:rPr>
                <w:rFonts w:cstheme="minorHAnsi"/>
                <w:sz w:val="24"/>
                <w:szCs w:val="24"/>
              </w:rPr>
              <w:t>Chief Secretary</w:t>
            </w:r>
          </w:p>
          <w:p w:rsidR="009505C3" w:rsidRPr="00510139" w:rsidRDefault="009505C3" w:rsidP="00510139">
            <w:pPr>
              <w:spacing w:after="0" w:line="240" w:lineRule="auto"/>
              <w:rPr>
                <w:rFonts w:cstheme="minorHAnsi"/>
                <w:sz w:val="24"/>
                <w:szCs w:val="24"/>
              </w:rPr>
            </w:pPr>
          </w:p>
        </w:tc>
        <w:tc>
          <w:tcPr>
            <w:tcW w:w="1419" w:type="pct"/>
            <w:tcBorders>
              <w:top w:val="single" w:sz="4" w:space="0" w:color="auto"/>
              <w:left w:val="single" w:sz="4" w:space="0" w:color="auto"/>
              <w:bottom w:val="single" w:sz="4" w:space="0" w:color="auto"/>
              <w:right w:val="single" w:sz="4" w:space="0" w:color="auto"/>
            </w:tcBorders>
          </w:tcPr>
          <w:p w:rsidR="009505C3" w:rsidRPr="00510139" w:rsidRDefault="009505C3" w:rsidP="00510139">
            <w:pPr>
              <w:spacing w:after="0" w:line="240" w:lineRule="auto"/>
              <w:rPr>
                <w:rFonts w:cstheme="minorHAnsi"/>
                <w:sz w:val="24"/>
                <w:szCs w:val="24"/>
              </w:rPr>
            </w:pPr>
            <w:r w:rsidRPr="00510139">
              <w:rPr>
                <w:rFonts w:cstheme="minorHAnsi"/>
                <w:sz w:val="24"/>
                <w:szCs w:val="24"/>
              </w:rPr>
              <w:t>Govt. of A.P</w:t>
            </w:r>
          </w:p>
        </w:tc>
      </w:tr>
      <w:tr w:rsidR="009505C3" w:rsidRPr="00510139" w:rsidTr="009505C3">
        <w:tc>
          <w:tcPr>
            <w:tcW w:w="364" w:type="pct"/>
            <w:tcBorders>
              <w:top w:val="single" w:sz="4" w:space="0" w:color="auto"/>
              <w:left w:val="single" w:sz="4" w:space="0" w:color="auto"/>
              <w:bottom w:val="single" w:sz="4" w:space="0" w:color="auto"/>
              <w:right w:val="single" w:sz="4" w:space="0" w:color="auto"/>
            </w:tcBorders>
            <w:hideMark/>
          </w:tcPr>
          <w:p w:rsidR="009505C3" w:rsidRPr="00510139" w:rsidRDefault="009505C3" w:rsidP="00510139">
            <w:pPr>
              <w:spacing w:line="240" w:lineRule="auto"/>
              <w:rPr>
                <w:rFonts w:cstheme="minorHAnsi"/>
                <w:sz w:val="24"/>
                <w:szCs w:val="24"/>
              </w:rPr>
            </w:pPr>
            <w:r w:rsidRPr="00510139">
              <w:rPr>
                <w:rFonts w:cstheme="minorHAnsi"/>
                <w:sz w:val="24"/>
                <w:szCs w:val="24"/>
              </w:rPr>
              <w:t>15</w:t>
            </w:r>
          </w:p>
        </w:tc>
        <w:tc>
          <w:tcPr>
            <w:tcW w:w="1524" w:type="pct"/>
            <w:tcBorders>
              <w:top w:val="single" w:sz="4" w:space="0" w:color="auto"/>
              <w:left w:val="single" w:sz="4" w:space="0" w:color="auto"/>
              <w:bottom w:val="single" w:sz="4" w:space="0" w:color="auto"/>
              <w:right w:val="single" w:sz="4" w:space="0" w:color="auto"/>
            </w:tcBorders>
            <w:hideMark/>
          </w:tcPr>
          <w:p w:rsidR="009505C3" w:rsidRPr="00510139" w:rsidRDefault="009505C3" w:rsidP="00510139">
            <w:pPr>
              <w:spacing w:after="0" w:line="240" w:lineRule="auto"/>
              <w:rPr>
                <w:rFonts w:cstheme="minorHAnsi"/>
                <w:sz w:val="24"/>
                <w:szCs w:val="24"/>
              </w:rPr>
            </w:pPr>
            <w:r w:rsidRPr="00510139">
              <w:rPr>
                <w:rFonts w:cstheme="minorHAnsi"/>
                <w:sz w:val="24"/>
                <w:szCs w:val="24"/>
              </w:rPr>
              <w:t>Anil Chandra Punetha, IAS</w:t>
            </w:r>
          </w:p>
        </w:tc>
        <w:tc>
          <w:tcPr>
            <w:tcW w:w="1693" w:type="pct"/>
            <w:tcBorders>
              <w:top w:val="single" w:sz="4" w:space="0" w:color="auto"/>
              <w:left w:val="single" w:sz="4" w:space="0" w:color="auto"/>
              <w:bottom w:val="single" w:sz="4" w:space="0" w:color="auto"/>
              <w:right w:val="single" w:sz="4" w:space="0" w:color="auto"/>
            </w:tcBorders>
            <w:hideMark/>
          </w:tcPr>
          <w:p w:rsidR="009505C3" w:rsidRPr="00510139" w:rsidRDefault="009505C3" w:rsidP="00510139">
            <w:pPr>
              <w:spacing w:after="0" w:line="240" w:lineRule="auto"/>
              <w:rPr>
                <w:rFonts w:cstheme="minorHAnsi"/>
                <w:sz w:val="24"/>
                <w:szCs w:val="24"/>
              </w:rPr>
            </w:pPr>
            <w:r w:rsidRPr="00510139">
              <w:rPr>
                <w:rFonts w:cstheme="minorHAnsi"/>
                <w:sz w:val="24"/>
                <w:szCs w:val="24"/>
              </w:rPr>
              <w:t>CCLA &amp; Special Chief Secretary</w:t>
            </w:r>
          </w:p>
        </w:tc>
        <w:tc>
          <w:tcPr>
            <w:tcW w:w="1419" w:type="pct"/>
            <w:tcBorders>
              <w:top w:val="single" w:sz="4" w:space="0" w:color="auto"/>
              <w:left w:val="single" w:sz="4" w:space="0" w:color="auto"/>
              <w:bottom w:val="single" w:sz="4" w:space="0" w:color="auto"/>
              <w:right w:val="single" w:sz="4" w:space="0" w:color="auto"/>
            </w:tcBorders>
          </w:tcPr>
          <w:p w:rsidR="009505C3" w:rsidRPr="00510139" w:rsidRDefault="009505C3" w:rsidP="00510139">
            <w:pPr>
              <w:spacing w:after="0" w:line="240" w:lineRule="auto"/>
              <w:rPr>
                <w:rFonts w:cstheme="minorHAnsi"/>
                <w:sz w:val="24"/>
                <w:szCs w:val="24"/>
              </w:rPr>
            </w:pPr>
            <w:r w:rsidRPr="00510139">
              <w:rPr>
                <w:rFonts w:cstheme="minorHAnsi"/>
                <w:sz w:val="24"/>
                <w:szCs w:val="24"/>
              </w:rPr>
              <w:t>Govt. of AP</w:t>
            </w:r>
          </w:p>
        </w:tc>
      </w:tr>
      <w:tr w:rsidR="009505C3" w:rsidRPr="00510139" w:rsidTr="009505C3">
        <w:tc>
          <w:tcPr>
            <w:tcW w:w="364" w:type="pct"/>
            <w:tcBorders>
              <w:top w:val="single" w:sz="4" w:space="0" w:color="auto"/>
              <w:left w:val="single" w:sz="4" w:space="0" w:color="auto"/>
              <w:bottom w:val="single" w:sz="4" w:space="0" w:color="auto"/>
              <w:right w:val="single" w:sz="4" w:space="0" w:color="auto"/>
            </w:tcBorders>
            <w:hideMark/>
          </w:tcPr>
          <w:p w:rsidR="009505C3" w:rsidRPr="00510139" w:rsidRDefault="009505C3" w:rsidP="00510139">
            <w:pPr>
              <w:spacing w:after="0" w:line="240" w:lineRule="auto"/>
              <w:rPr>
                <w:rFonts w:cstheme="minorHAnsi"/>
                <w:sz w:val="24"/>
                <w:szCs w:val="24"/>
              </w:rPr>
            </w:pPr>
            <w:r w:rsidRPr="00510139">
              <w:rPr>
                <w:rFonts w:cstheme="minorHAnsi"/>
                <w:sz w:val="24"/>
                <w:szCs w:val="24"/>
              </w:rPr>
              <w:t>16</w:t>
            </w:r>
          </w:p>
        </w:tc>
        <w:tc>
          <w:tcPr>
            <w:tcW w:w="1524" w:type="pct"/>
            <w:tcBorders>
              <w:top w:val="single" w:sz="4" w:space="0" w:color="auto"/>
              <w:left w:val="single" w:sz="4" w:space="0" w:color="auto"/>
              <w:bottom w:val="single" w:sz="4" w:space="0" w:color="auto"/>
              <w:right w:val="single" w:sz="4" w:space="0" w:color="auto"/>
            </w:tcBorders>
            <w:hideMark/>
          </w:tcPr>
          <w:p w:rsidR="009505C3" w:rsidRPr="00510139" w:rsidRDefault="009505C3" w:rsidP="00510139">
            <w:pPr>
              <w:tabs>
                <w:tab w:val="right" w:pos="2703"/>
              </w:tabs>
              <w:spacing w:line="240" w:lineRule="auto"/>
              <w:rPr>
                <w:rFonts w:cstheme="minorHAnsi"/>
                <w:sz w:val="24"/>
                <w:szCs w:val="24"/>
              </w:rPr>
            </w:pPr>
            <w:r w:rsidRPr="00510139">
              <w:rPr>
                <w:rFonts w:cstheme="minorHAnsi"/>
                <w:sz w:val="24"/>
                <w:szCs w:val="24"/>
              </w:rPr>
              <w:t>B Rajsekhar, IAS</w:t>
            </w:r>
          </w:p>
        </w:tc>
        <w:tc>
          <w:tcPr>
            <w:tcW w:w="1693" w:type="pct"/>
            <w:tcBorders>
              <w:top w:val="single" w:sz="4" w:space="0" w:color="auto"/>
              <w:left w:val="single" w:sz="4" w:space="0" w:color="auto"/>
              <w:bottom w:val="single" w:sz="4" w:space="0" w:color="auto"/>
              <w:right w:val="single" w:sz="4" w:space="0" w:color="auto"/>
            </w:tcBorders>
            <w:hideMark/>
          </w:tcPr>
          <w:p w:rsidR="009505C3" w:rsidRPr="00510139" w:rsidRDefault="009505C3" w:rsidP="00510139">
            <w:pPr>
              <w:spacing w:after="0" w:line="240" w:lineRule="auto"/>
              <w:rPr>
                <w:rFonts w:cstheme="minorHAnsi"/>
                <w:sz w:val="24"/>
                <w:szCs w:val="24"/>
              </w:rPr>
            </w:pPr>
            <w:r w:rsidRPr="00510139">
              <w:rPr>
                <w:rFonts w:cstheme="minorHAnsi"/>
                <w:sz w:val="24"/>
                <w:szCs w:val="24"/>
              </w:rPr>
              <w:t>Special Chief Secretary, Agriculture</w:t>
            </w:r>
          </w:p>
        </w:tc>
        <w:tc>
          <w:tcPr>
            <w:tcW w:w="1419" w:type="pct"/>
            <w:tcBorders>
              <w:top w:val="single" w:sz="4" w:space="0" w:color="auto"/>
              <w:left w:val="single" w:sz="4" w:space="0" w:color="auto"/>
              <w:bottom w:val="single" w:sz="4" w:space="0" w:color="auto"/>
              <w:right w:val="single" w:sz="4" w:space="0" w:color="auto"/>
            </w:tcBorders>
          </w:tcPr>
          <w:p w:rsidR="009505C3" w:rsidRPr="00510139" w:rsidRDefault="009505C3" w:rsidP="00510139">
            <w:pPr>
              <w:tabs>
                <w:tab w:val="right" w:pos="1847"/>
              </w:tabs>
              <w:spacing w:after="0" w:line="240" w:lineRule="auto"/>
              <w:rPr>
                <w:rFonts w:cstheme="minorHAnsi"/>
                <w:sz w:val="24"/>
                <w:szCs w:val="24"/>
              </w:rPr>
            </w:pPr>
            <w:r w:rsidRPr="00510139">
              <w:rPr>
                <w:rFonts w:cstheme="minorHAnsi"/>
                <w:sz w:val="24"/>
                <w:szCs w:val="24"/>
              </w:rPr>
              <w:t>Govt. of A.P</w:t>
            </w:r>
          </w:p>
        </w:tc>
      </w:tr>
      <w:tr w:rsidR="009505C3" w:rsidRPr="00510139" w:rsidTr="009505C3">
        <w:tc>
          <w:tcPr>
            <w:tcW w:w="364" w:type="pct"/>
            <w:tcBorders>
              <w:top w:val="single" w:sz="4" w:space="0" w:color="auto"/>
              <w:left w:val="single" w:sz="4" w:space="0" w:color="auto"/>
              <w:bottom w:val="single" w:sz="4" w:space="0" w:color="auto"/>
              <w:right w:val="single" w:sz="4" w:space="0" w:color="auto"/>
            </w:tcBorders>
            <w:hideMark/>
          </w:tcPr>
          <w:p w:rsidR="009505C3" w:rsidRPr="00510139" w:rsidRDefault="009505C3" w:rsidP="00510139">
            <w:pPr>
              <w:spacing w:line="240" w:lineRule="auto"/>
              <w:rPr>
                <w:rFonts w:cstheme="minorHAnsi"/>
                <w:sz w:val="24"/>
                <w:szCs w:val="24"/>
              </w:rPr>
            </w:pPr>
            <w:r w:rsidRPr="00510139">
              <w:rPr>
                <w:rFonts w:cstheme="minorHAnsi"/>
                <w:sz w:val="24"/>
                <w:szCs w:val="24"/>
              </w:rPr>
              <w:t>17</w:t>
            </w:r>
          </w:p>
        </w:tc>
        <w:tc>
          <w:tcPr>
            <w:tcW w:w="1524" w:type="pct"/>
            <w:tcBorders>
              <w:top w:val="single" w:sz="4" w:space="0" w:color="auto"/>
              <w:left w:val="single" w:sz="4" w:space="0" w:color="auto"/>
              <w:bottom w:val="single" w:sz="4" w:space="0" w:color="auto"/>
              <w:right w:val="single" w:sz="4" w:space="0" w:color="auto"/>
            </w:tcBorders>
            <w:hideMark/>
          </w:tcPr>
          <w:p w:rsidR="009505C3" w:rsidRPr="00510139" w:rsidRDefault="009505C3" w:rsidP="00510139">
            <w:pPr>
              <w:tabs>
                <w:tab w:val="right" w:pos="2703"/>
              </w:tabs>
              <w:spacing w:line="240" w:lineRule="auto"/>
              <w:rPr>
                <w:rFonts w:cstheme="minorHAnsi"/>
                <w:sz w:val="24"/>
                <w:szCs w:val="24"/>
              </w:rPr>
            </w:pPr>
            <w:r w:rsidRPr="00510139">
              <w:rPr>
                <w:rFonts w:cstheme="minorHAnsi"/>
                <w:sz w:val="24"/>
                <w:szCs w:val="24"/>
              </w:rPr>
              <w:t>G Anantha Ramu, IAS</w:t>
            </w:r>
            <w:r w:rsidRPr="00510139">
              <w:rPr>
                <w:rFonts w:cstheme="minorHAnsi"/>
                <w:sz w:val="24"/>
                <w:szCs w:val="24"/>
              </w:rPr>
              <w:tab/>
            </w:r>
          </w:p>
        </w:tc>
        <w:tc>
          <w:tcPr>
            <w:tcW w:w="1693" w:type="pct"/>
            <w:tcBorders>
              <w:top w:val="single" w:sz="4" w:space="0" w:color="auto"/>
              <w:left w:val="single" w:sz="4" w:space="0" w:color="auto"/>
              <w:bottom w:val="single" w:sz="4" w:space="0" w:color="auto"/>
              <w:right w:val="single" w:sz="4" w:space="0" w:color="auto"/>
            </w:tcBorders>
            <w:hideMark/>
          </w:tcPr>
          <w:p w:rsidR="009505C3" w:rsidRPr="00510139" w:rsidRDefault="009505C3" w:rsidP="00510139">
            <w:pPr>
              <w:spacing w:after="0" w:line="240" w:lineRule="auto"/>
              <w:rPr>
                <w:rFonts w:cstheme="minorHAnsi"/>
                <w:sz w:val="24"/>
                <w:szCs w:val="24"/>
              </w:rPr>
            </w:pPr>
            <w:r w:rsidRPr="00510139">
              <w:rPr>
                <w:rFonts w:cstheme="minorHAnsi"/>
                <w:sz w:val="24"/>
                <w:szCs w:val="24"/>
              </w:rPr>
              <w:t>Principal Secretary, BC Welfare</w:t>
            </w:r>
          </w:p>
        </w:tc>
        <w:tc>
          <w:tcPr>
            <w:tcW w:w="1419" w:type="pct"/>
            <w:tcBorders>
              <w:top w:val="single" w:sz="4" w:space="0" w:color="auto"/>
              <w:left w:val="single" w:sz="4" w:space="0" w:color="auto"/>
              <w:bottom w:val="single" w:sz="4" w:space="0" w:color="auto"/>
              <w:right w:val="single" w:sz="4" w:space="0" w:color="auto"/>
            </w:tcBorders>
          </w:tcPr>
          <w:p w:rsidR="009505C3" w:rsidRPr="00510139" w:rsidRDefault="009505C3" w:rsidP="00510139">
            <w:pPr>
              <w:tabs>
                <w:tab w:val="right" w:pos="1847"/>
              </w:tabs>
              <w:spacing w:after="0" w:line="240" w:lineRule="auto"/>
              <w:rPr>
                <w:rFonts w:cstheme="minorHAnsi"/>
                <w:sz w:val="24"/>
                <w:szCs w:val="24"/>
              </w:rPr>
            </w:pPr>
            <w:r w:rsidRPr="00510139">
              <w:rPr>
                <w:rFonts w:cstheme="minorHAnsi"/>
                <w:sz w:val="24"/>
                <w:szCs w:val="24"/>
              </w:rPr>
              <w:t>Govt. of A.P</w:t>
            </w:r>
          </w:p>
        </w:tc>
      </w:tr>
      <w:tr w:rsidR="009505C3" w:rsidRPr="00510139" w:rsidTr="009505C3">
        <w:tc>
          <w:tcPr>
            <w:tcW w:w="364" w:type="pct"/>
            <w:tcBorders>
              <w:top w:val="single" w:sz="4" w:space="0" w:color="auto"/>
              <w:left w:val="single" w:sz="4" w:space="0" w:color="auto"/>
              <w:bottom w:val="single" w:sz="4" w:space="0" w:color="auto"/>
              <w:right w:val="single" w:sz="4" w:space="0" w:color="auto"/>
            </w:tcBorders>
            <w:hideMark/>
          </w:tcPr>
          <w:p w:rsidR="009505C3" w:rsidRPr="00510139" w:rsidRDefault="009505C3" w:rsidP="00510139">
            <w:pPr>
              <w:spacing w:line="240" w:lineRule="auto"/>
              <w:rPr>
                <w:rFonts w:cstheme="minorHAnsi"/>
                <w:sz w:val="24"/>
                <w:szCs w:val="24"/>
              </w:rPr>
            </w:pPr>
            <w:r w:rsidRPr="00510139">
              <w:rPr>
                <w:rFonts w:cstheme="minorHAnsi"/>
                <w:sz w:val="24"/>
                <w:szCs w:val="24"/>
              </w:rPr>
              <w:t>18</w:t>
            </w:r>
          </w:p>
        </w:tc>
        <w:tc>
          <w:tcPr>
            <w:tcW w:w="1524" w:type="pct"/>
            <w:tcBorders>
              <w:top w:val="single" w:sz="4" w:space="0" w:color="auto"/>
              <w:left w:val="single" w:sz="4" w:space="0" w:color="auto"/>
              <w:bottom w:val="single" w:sz="4" w:space="0" w:color="auto"/>
              <w:right w:val="single" w:sz="4" w:space="0" w:color="auto"/>
            </w:tcBorders>
            <w:hideMark/>
          </w:tcPr>
          <w:p w:rsidR="009505C3" w:rsidRPr="00510139" w:rsidRDefault="009505C3" w:rsidP="00510139">
            <w:pPr>
              <w:tabs>
                <w:tab w:val="right" w:pos="2703"/>
              </w:tabs>
              <w:spacing w:line="240" w:lineRule="auto"/>
              <w:rPr>
                <w:rFonts w:cstheme="minorHAnsi"/>
                <w:sz w:val="24"/>
                <w:szCs w:val="24"/>
              </w:rPr>
            </w:pPr>
            <w:r w:rsidRPr="00510139">
              <w:rPr>
                <w:rFonts w:cstheme="minorHAnsi"/>
                <w:sz w:val="24"/>
                <w:szCs w:val="24"/>
              </w:rPr>
              <w:t>R P Sisodia, IAS</w:t>
            </w:r>
          </w:p>
        </w:tc>
        <w:tc>
          <w:tcPr>
            <w:tcW w:w="1693" w:type="pct"/>
            <w:tcBorders>
              <w:top w:val="single" w:sz="4" w:space="0" w:color="auto"/>
              <w:left w:val="single" w:sz="4" w:space="0" w:color="auto"/>
              <w:bottom w:val="single" w:sz="4" w:space="0" w:color="auto"/>
              <w:right w:val="single" w:sz="4" w:space="0" w:color="auto"/>
            </w:tcBorders>
            <w:hideMark/>
          </w:tcPr>
          <w:p w:rsidR="009505C3" w:rsidRPr="00510139" w:rsidRDefault="009505C3" w:rsidP="00510139">
            <w:pPr>
              <w:spacing w:after="0" w:line="240" w:lineRule="auto"/>
              <w:rPr>
                <w:rFonts w:cstheme="minorHAnsi"/>
                <w:sz w:val="24"/>
                <w:szCs w:val="24"/>
              </w:rPr>
            </w:pPr>
            <w:r w:rsidRPr="00510139">
              <w:rPr>
                <w:rFonts w:cstheme="minorHAnsi"/>
                <w:sz w:val="24"/>
                <w:szCs w:val="24"/>
              </w:rPr>
              <w:t xml:space="preserve">Principal Secretary, </w:t>
            </w:r>
          </w:p>
          <w:p w:rsidR="009505C3" w:rsidRPr="00510139" w:rsidRDefault="009505C3" w:rsidP="00510139">
            <w:pPr>
              <w:spacing w:after="0" w:line="240" w:lineRule="auto"/>
              <w:rPr>
                <w:rFonts w:cstheme="minorHAnsi"/>
                <w:sz w:val="24"/>
                <w:szCs w:val="24"/>
              </w:rPr>
            </w:pPr>
            <w:r w:rsidRPr="00510139">
              <w:rPr>
                <w:rFonts w:cstheme="minorHAnsi"/>
                <w:sz w:val="24"/>
                <w:szCs w:val="24"/>
              </w:rPr>
              <w:t>Tribal Welfare</w:t>
            </w:r>
          </w:p>
        </w:tc>
        <w:tc>
          <w:tcPr>
            <w:tcW w:w="1419" w:type="pct"/>
            <w:tcBorders>
              <w:top w:val="single" w:sz="4" w:space="0" w:color="auto"/>
              <w:left w:val="single" w:sz="4" w:space="0" w:color="auto"/>
              <w:bottom w:val="single" w:sz="4" w:space="0" w:color="auto"/>
              <w:right w:val="single" w:sz="4" w:space="0" w:color="auto"/>
            </w:tcBorders>
          </w:tcPr>
          <w:p w:rsidR="009505C3" w:rsidRPr="00510139" w:rsidRDefault="009505C3" w:rsidP="00510139">
            <w:pPr>
              <w:tabs>
                <w:tab w:val="right" w:pos="1847"/>
              </w:tabs>
              <w:spacing w:after="0" w:line="240" w:lineRule="auto"/>
              <w:rPr>
                <w:rFonts w:cstheme="minorHAnsi"/>
                <w:sz w:val="24"/>
                <w:szCs w:val="24"/>
              </w:rPr>
            </w:pPr>
            <w:r w:rsidRPr="00510139">
              <w:rPr>
                <w:rFonts w:cstheme="minorHAnsi"/>
                <w:sz w:val="24"/>
                <w:szCs w:val="24"/>
              </w:rPr>
              <w:t>Govt. of A.P</w:t>
            </w:r>
          </w:p>
        </w:tc>
      </w:tr>
      <w:tr w:rsidR="009505C3" w:rsidRPr="00510139" w:rsidTr="009505C3">
        <w:tc>
          <w:tcPr>
            <w:tcW w:w="364" w:type="pct"/>
            <w:tcBorders>
              <w:top w:val="single" w:sz="4" w:space="0" w:color="auto"/>
              <w:left w:val="single" w:sz="4" w:space="0" w:color="auto"/>
              <w:bottom w:val="single" w:sz="4" w:space="0" w:color="auto"/>
              <w:right w:val="single" w:sz="4" w:space="0" w:color="auto"/>
            </w:tcBorders>
            <w:hideMark/>
          </w:tcPr>
          <w:p w:rsidR="009505C3" w:rsidRPr="00510139" w:rsidRDefault="009505C3" w:rsidP="00510139">
            <w:pPr>
              <w:spacing w:line="240" w:lineRule="auto"/>
              <w:rPr>
                <w:rFonts w:cstheme="minorHAnsi"/>
                <w:sz w:val="24"/>
                <w:szCs w:val="24"/>
              </w:rPr>
            </w:pPr>
            <w:r w:rsidRPr="00510139">
              <w:rPr>
                <w:rFonts w:cstheme="minorHAnsi"/>
                <w:sz w:val="24"/>
                <w:szCs w:val="24"/>
              </w:rPr>
              <w:t>19</w:t>
            </w:r>
          </w:p>
        </w:tc>
        <w:tc>
          <w:tcPr>
            <w:tcW w:w="1524" w:type="pct"/>
            <w:tcBorders>
              <w:top w:val="single" w:sz="4" w:space="0" w:color="auto"/>
              <w:left w:val="single" w:sz="4" w:space="0" w:color="auto"/>
              <w:bottom w:val="single" w:sz="4" w:space="0" w:color="auto"/>
              <w:right w:val="single" w:sz="4" w:space="0" w:color="auto"/>
            </w:tcBorders>
            <w:hideMark/>
          </w:tcPr>
          <w:p w:rsidR="009505C3" w:rsidRPr="00510139" w:rsidRDefault="009505C3" w:rsidP="00510139">
            <w:pPr>
              <w:spacing w:after="0" w:line="240" w:lineRule="auto"/>
              <w:rPr>
                <w:rFonts w:cstheme="minorHAnsi"/>
                <w:sz w:val="24"/>
                <w:szCs w:val="24"/>
              </w:rPr>
            </w:pPr>
            <w:r w:rsidRPr="00510139">
              <w:rPr>
                <w:rFonts w:cstheme="minorHAnsi"/>
                <w:sz w:val="24"/>
                <w:szCs w:val="24"/>
              </w:rPr>
              <w:t>Shamsher Singh Rawat, IAS</w:t>
            </w:r>
          </w:p>
        </w:tc>
        <w:tc>
          <w:tcPr>
            <w:tcW w:w="1693" w:type="pct"/>
            <w:tcBorders>
              <w:top w:val="single" w:sz="4" w:space="0" w:color="auto"/>
              <w:left w:val="single" w:sz="4" w:space="0" w:color="auto"/>
              <w:bottom w:val="single" w:sz="4" w:space="0" w:color="auto"/>
              <w:right w:val="single" w:sz="4" w:space="0" w:color="auto"/>
            </w:tcBorders>
            <w:hideMark/>
          </w:tcPr>
          <w:p w:rsidR="009505C3" w:rsidRPr="00510139" w:rsidRDefault="009505C3" w:rsidP="00510139">
            <w:pPr>
              <w:spacing w:after="0" w:line="240" w:lineRule="auto"/>
              <w:rPr>
                <w:rFonts w:cstheme="minorHAnsi"/>
                <w:sz w:val="24"/>
                <w:szCs w:val="24"/>
              </w:rPr>
            </w:pPr>
            <w:r w:rsidRPr="00510139">
              <w:rPr>
                <w:rFonts w:cstheme="minorHAnsi"/>
                <w:sz w:val="24"/>
                <w:szCs w:val="24"/>
              </w:rPr>
              <w:t xml:space="preserve">Principal Secretary, </w:t>
            </w:r>
          </w:p>
          <w:p w:rsidR="009505C3" w:rsidRPr="00510139" w:rsidRDefault="009505C3" w:rsidP="00510139">
            <w:pPr>
              <w:spacing w:after="0" w:line="240" w:lineRule="auto"/>
              <w:rPr>
                <w:rFonts w:cstheme="minorHAnsi"/>
                <w:sz w:val="24"/>
                <w:szCs w:val="24"/>
              </w:rPr>
            </w:pPr>
            <w:r w:rsidRPr="00510139">
              <w:rPr>
                <w:rFonts w:cstheme="minorHAnsi"/>
                <w:sz w:val="24"/>
                <w:szCs w:val="24"/>
              </w:rPr>
              <w:t>Social Welfare</w:t>
            </w:r>
          </w:p>
        </w:tc>
        <w:tc>
          <w:tcPr>
            <w:tcW w:w="1419" w:type="pct"/>
            <w:tcBorders>
              <w:top w:val="single" w:sz="4" w:space="0" w:color="auto"/>
              <w:left w:val="single" w:sz="4" w:space="0" w:color="auto"/>
              <w:bottom w:val="single" w:sz="4" w:space="0" w:color="auto"/>
              <w:right w:val="single" w:sz="4" w:space="0" w:color="auto"/>
            </w:tcBorders>
          </w:tcPr>
          <w:p w:rsidR="009505C3" w:rsidRPr="00510139" w:rsidRDefault="009505C3" w:rsidP="00510139">
            <w:pPr>
              <w:tabs>
                <w:tab w:val="right" w:pos="1847"/>
              </w:tabs>
              <w:spacing w:after="0" w:line="240" w:lineRule="auto"/>
              <w:rPr>
                <w:rFonts w:cstheme="minorHAnsi"/>
                <w:sz w:val="24"/>
                <w:szCs w:val="24"/>
              </w:rPr>
            </w:pPr>
            <w:r w:rsidRPr="00510139">
              <w:rPr>
                <w:rFonts w:cstheme="minorHAnsi"/>
                <w:sz w:val="24"/>
                <w:szCs w:val="24"/>
              </w:rPr>
              <w:t>Govt. of A.P</w:t>
            </w:r>
          </w:p>
        </w:tc>
      </w:tr>
      <w:tr w:rsidR="009505C3" w:rsidRPr="00510139" w:rsidTr="009505C3">
        <w:tc>
          <w:tcPr>
            <w:tcW w:w="364" w:type="pct"/>
            <w:tcBorders>
              <w:top w:val="single" w:sz="4" w:space="0" w:color="auto"/>
              <w:left w:val="single" w:sz="4" w:space="0" w:color="auto"/>
              <w:bottom w:val="single" w:sz="4" w:space="0" w:color="auto"/>
              <w:right w:val="single" w:sz="4" w:space="0" w:color="auto"/>
            </w:tcBorders>
            <w:hideMark/>
          </w:tcPr>
          <w:p w:rsidR="009505C3" w:rsidRPr="00510139" w:rsidRDefault="009505C3" w:rsidP="00510139">
            <w:pPr>
              <w:spacing w:line="240" w:lineRule="auto"/>
              <w:rPr>
                <w:rFonts w:cstheme="minorHAnsi"/>
                <w:sz w:val="24"/>
                <w:szCs w:val="24"/>
              </w:rPr>
            </w:pPr>
            <w:r w:rsidRPr="00510139">
              <w:rPr>
                <w:rFonts w:cstheme="minorHAnsi"/>
                <w:sz w:val="24"/>
                <w:szCs w:val="24"/>
              </w:rPr>
              <w:t>20</w:t>
            </w:r>
          </w:p>
        </w:tc>
        <w:tc>
          <w:tcPr>
            <w:tcW w:w="1524" w:type="pct"/>
            <w:tcBorders>
              <w:top w:val="single" w:sz="4" w:space="0" w:color="auto"/>
              <w:left w:val="single" w:sz="4" w:space="0" w:color="auto"/>
              <w:bottom w:val="single" w:sz="4" w:space="0" w:color="auto"/>
              <w:right w:val="single" w:sz="4" w:space="0" w:color="auto"/>
            </w:tcBorders>
            <w:hideMark/>
          </w:tcPr>
          <w:p w:rsidR="009505C3" w:rsidRPr="00510139" w:rsidRDefault="009505C3" w:rsidP="00510139">
            <w:pPr>
              <w:spacing w:line="240" w:lineRule="auto"/>
              <w:rPr>
                <w:rFonts w:cstheme="minorHAnsi"/>
                <w:sz w:val="24"/>
                <w:szCs w:val="24"/>
              </w:rPr>
            </w:pPr>
            <w:r w:rsidRPr="00510139">
              <w:rPr>
                <w:rFonts w:cstheme="minorHAnsi"/>
                <w:sz w:val="24"/>
                <w:szCs w:val="24"/>
              </w:rPr>
              <w:t>K. Sunitha, IAS</w:t>
            </w:r>
          </w:p>
        </w:tc>
        <w:tc>
          <w:tcPr>
            <w:tcW w:w="1693" w:type="pct"/>
            <w:tcBorders>
              <w:top w:val="single" w:sz="4" w:space="0" w:color="auto"/>
              <w:left w:val="single" w:sz="4" w:space="0" w:color="auto"/>
              <w:bottom w:val="single" w:sz="4" w:space="0" w:color="auto"/>
              <w:right w:val="single" w:sz="4" w:space="0" w:color="auto"/>
            </w:tcBorders>
            <w:hideMark/>
          </w:tcPr>
          <w:p w:rsidR="009505C3" w:rsidRPr="00510139" w:rsidRDefault="009505C3" w:rsidP="00510139">
            <w:pPr>
              <w:spacing w:after="0" w:line="240" w:lineRule="auto"/>
              <w:rPr>
                <w:rFonts w:cstheme="minorHAnsi"/>
                <w:sz w:val="24"/>
                <w:szCs w:val="24"/>
              </w:rPr>
            </w:pPr>
            <w:r w:rsidRPr="00510139">
              <w:rPr>
                <w:rFonts w:cstheme="minorHAnsi"/>
                <w:sz w:val="24"/>
                <w:szCs w:val="24"/>
              </w:rPr>
              <w:t>Secretary, Finance Department</w:t>
            </w:r>
          </w:p>
        </w:tc>
        <w:tc>
          <w:tcPr>
            <w:tcW w:w="1419" w:type="pct"/>
            <w:tcBorders>
              <w:top w:val="single" w:sz="4" w:space="0" w:color="auto"/>
              <w:left w:val="single" w:sz="4" w:space="0" w:color="auto"/>
              <w:bottom w:val="single" w:sz="4" w:space="0" w:color="auto"/>
              <w:right w:val="single" w:sz="4" w:space="0" w:color="auto"/>
            </w:tcBorders>
          </w:tcPr>
          <w:p w:rsidR="009505C3" w:rsidRPr="00510139" w:rsidRDefault="009505C3" w:rsidP="00510139">
            <w:pPr>
              <w:tabs>
                <w:tab w:val="right" w:pos="1847"/>
              </w:tabs>
              <w:spacing w:after="0" w:line="240" w:lineRule="auto"/>
              <w:rPr>
                <w:rFonts w:cstheme="minorHAnsi"/>
                <w:sz w:val="24"/>
                <w:szCs w:val="24"/>
              </w:rPr>
            </w:pPr>
            <w:r w:rsidRPr="00510139">
              <w:rPr>
                <w:rFonts w:cstheme="minorHAnsi"/>
                <w:sz w:val="24"/>
                <w:szCs w:val="24"/>
              </w:rPr>
              <w:t>Govt. of A.P</w:t>
            </w:r>
          </w:p>
        </w:tc>
      </w:tr>
      <w:tr w:rsidR="009505C3" w:rsidRPr="00510139" w:rsidTr="009505C3">
        <w:tc>
          <w:tcPr>
            <w:tcW w:w="364" w:type="pct"/>
            <w:tcBorders>
              <w:top w:val="single" w:sz="4" w:space="0" w:color="auto"/>
              <w:left w:val="single" w:sz="4" w:space="0" w:color="auto"/>
              <w:bottom w:val="single" w:sz="4" w:space="0" w:color="auto"/>
              <w:right w:val="single" w:sz="4" w:space="0" w:color="auto"/>
            </w:tcBorders>
            <w:hideMark/>
          </w:tcPr>
          <w:p w:rsidR="009505C3" w:rsidRPr="00510139" w:rsidRDefault="009505C3" w:rsidP="00510139">
            <w:pPr>
              <w:spacing w:line="240" w:lineRule="auto"/>
              <w:rPr>
                <w:rFonts w:cstheme="minorHAnsi"/>
                <w:sz w:val="24"/>
                <w:szCs w:val="24"/>
              </w:rPr>
            </w:pPr>
            <w:r w:rsidRPr="00510139">
              <w:rPr>
                <w:rFonts w:cstheme="minorHAnsi"/>
                <w:sz w:val="24"/>
                <w:szCs w:val="24"/>
              </w:rPr>
              <w:t>21</w:t>
            </w:r>
          </w:p>
        </w:tc>
        <w:tc>
          <w:tcPr>
            <w:tcW w:w="1524" w:type="pct"/>
            <w:tcBorders>
              <w:top w:val="single" w:sz="4" w:space="0" w:color="auto"/>
              <w:left w:val="single" w:sz="4" w:space="0" w:color="auto"/>
              <w:bottom w:val="single" w:sz="4" w:space="0" w:color="auto"/>
              <w:right w:val="single" w:sz="4" w:space="0" w:color="auto"/>
            </w:tcBorders>
            <w:hideMark/>
          </w:tcPr>
          <w:p w:rsidR="009505C3" w:rsidRPr="00510139" w:rsidRDefault="009505C3" w:rsidP="00510139">
            <w:pPr>
              <w:spacing w:line="240" w:lineRule="auto"/>
              <w:rPr>
                <w:rFonts w:cstheme="minorHAnsi"/>
                <w:sz w:val="24"/>
                <w:szCs w:val="24"/>
              </w:rPr>
            </w:pPr>
            <w:r w:rsidRPr="00510139">
              <w:rPr>
                <w:rFonts w:cstheme="minorHAnsi"/>
                <w:sz w:val="24"/>
                <w:szCs w:val="24"/>
              </w:rPr>
              <w:t>I S S Naresh, IAS</w:t>
            </w:r>
          </w:p>
        </w:tc>
        <w:tc>
          <w:tcPr>
            <w:tcW w:w="1693" w:type="pct"/>
            <w:tcBorders>
              <w:top w:val="single" w:sz="4" w:space="0" w:color="auto"/>
              <w:left w:val="single" w:sz="4" w:space="0" w:color="auto"/>
              <w:bottom w:val="single" w:sz="4" w:space="0" w:color="auto"/>
              <w:right w:val="single" w:sz="4" w:space="0" w:color="auto"/>
            </w:tcBorders>
            <w:hideMark/>
          </w:tcPr>
          <w:p w:rsidR="009505C3" w:rsidRPr="00510139" w:rsidRDefault="009505C3" w:rsidP="00510139">
            <w:pPr>
              <w:spacing w:after="0" w:line="240" w:lineRule="auto"/>
              <w:rPr>
                <w:rFonts w:cstheme="minorHAnsi"/>
                <w:sz w:val="24"/>
                <w:szCs w:val="24"/>
              </w:rPr>
            </w:pPr>
            <w:r w:rsidRPr="00510139">
              <w:rPr>
                <w:rFonts w:cstheme="minorHAnsi"/>
                <w:sz w:val="24"/>
                <w:szCs w:val="24"/>
              </w:rPr>
              <w:t>Secretary,</w:t>
            </w:r>
          </w:p>
          <w:p w:rsidR="009505C3" w:rsidRPr="00510139" w:rsidRDefault="009505C3" w:rsidP="00510139">
            <w:pPr>
              <w:spacing w:after="0" w:line="240" w:lineRule="auto"/>
              <w:rPr>
                <w:rFonts w:cstheme="minorHAnsi"/>
                <w:sz w:val="24"/>
                <w:szCs w:val="24"/>
              </w:rPr>
            </w:pPr>
            <w:r w:rsidRPr="00510139">
              <w:rPr>
                <w:rFonts w:cstheme="minorHAnsi"/>
                <w:sz w:val="24"/>
                <w:szCs w:val="24"/>
              </w:rPr>
              <w:t>Handlooms &amp; Textiles</w:t>
            </w:r>
          </w:p>
        </w:tc>
        <w:tc>
          <w:tcPr>
            <w:tcW w:w="1419" w:type="pct"/>
            <w:tcBorders>
              <w:top w:val="single" w:sz="4" w:space="0" w:color="auto"/>
              <w:left w:val="single" w:sz="4" w:space="0" w:color="auto"/>
              <w:bottom w:val="single" w:sz="4" w:space="0" w:color="auto"/>
              <w:right w:val="single" w:sz="4" w:space="0" w:color="auto"/>
            </w:tcBorders>
          </w:tcPr>
          <w:p w:rsidR="009505C3" w:rsidRPr="00510139" w:rsidRDefault="009505C3" w:rsidP="00510139">
            <w:pPr>
              <w:tabs>
                <w:tab w:val="right" w:pos="1847"/>
              </w:tabs>
              <w:spacing w:after="0" w:line="240" w:lineRule="auto"/>
              <w:rPr>
                <w:rFonts w:cstheme="minorHAnsi"/>
                <w:sz w:val="24"/>
                <w:szCs w:val="24"/>
              </w:rPr>
            </w:pPr>
            <w:r w:rsidRPr="00510139">
              <w:rPr>
                <w:rFonts w:cstheme="minorHAnsi"/>
                <w:sz w:val="24"/>
                <w:szCs w:val="24"/>
              </w:rPr>
              <w:t>Govt. of A.P</w:t>
            </w:r>
          </w:p>
        </w:tc>
      </w:tr>
      <w:tr w:rsidR="009505C3" w:rsidRPr="00510139" w:rsidTr="009505C3">
        <w:tc>
          <w:tcPr>
            <w:tcW w:w="364" w:type="pct"/>
            <w:tcBorders>
              <w:top w:val="single" w:sz="4" w:space="0" w:color="auto"/>
              <w:left w:val="single" w:sz="4" w:space="0" w:color="auto"/>
              <w:bottom w:val="single" w:sz="4" w:space="0" w:color="auto"/>
              <w:right w:val="single" w:sz="4" w:space="0" w:color="auto"/>
            </w:tcBorders>
            <w:hideMark/>
          </w:tcPr>
          <w:p w:rsidR="009505C3" w:rsidRPr="00510139" w:rsidRDefault="009505C3" w:rsidP="00510139">
            <w:pPr>
              <w:spacing w:line="240" w:lineRule="auto"/>
              <w:rPr>
                <w:rFonts w:cstheme="minorHAnsi"/>
                <w:sz w:val="24"/>
                <w:szCs w:val="24"/>
              </w:rPr>
            </w:pPr>
            <w:r w:rsidRPr="00510139">
              <w:rPr>
                <w:rFonts w:cstheme="minorHAnsi"/>
                <w:sz w:val="24"/>
                <w:szCs w:val="24"/>
              </w:rPr>
              <w:t>22</w:t>
            </w:r>
          </w:p>
        </w:tc>
        <w:tc>
          <w:tcPr>
            <w:tcW w:w="1524" w:type="pct"/>
            <w:tcBorders>
              <w:top w:val="single" w:sz="4" w:space="0" w:color="auto"/>
              <w:left w:val="single" w:sz="4" w:space="0" w:color="auto"/>
              <w:bottom w:val="single" w:sz="4" w:space="0" w:color="auto"/>
              <w:right w:val="single" w:sz="4" w:space="0" w:color="auto"/>
            </w:tcBorders>
            <w:hideMark/>
          </w:tcPr>
          <w:p w:rsidR="009505C3" w:rsidRPr="00510139" w:rsidRDefault="009505C3" w:rsidP="00510139">
            <w:pPr>
              <w:spacing w:line="240" w:lineRule="auto"/>
              <w:rPr>
                <w:rFonts w:cstheme="minorHAnsi"/>
                <w:sz w:val="24"/>
                <w:szCs w:val="24"/>
              </w:rPr>
            </w:pPr>
            <w:r w:rsidRPr="00510139">
              <w:rPr>
                <w:rFonts w:cstheme="minorHAnsi"/>
                <w:sz w:val="24"/>
                <w:szCs w:val="24"/>
              </w:rPr>
              <w:t>K Dhananjaya Reddy, IAS</w:t>
            </w:r>
          </w:p>
        </w:tc>
        <w:tc>
          <w:tcPr>
            <w:tcW w:w="1693" w:type="pct"/>
            <w:tcBorders>
              <w:top w:val="single" w:sz="4" w:space="0" w:color="auto"/>
              <w:left w:val="single" w:sz="4" w:space="0" w:color="auto"/>
              <w:bottom w:val="single" w:sz="4" w:space="0" w:color="auto"/>
              <w:right w:val="single" w:sz="4" w:space="0" w:color="auto"/>
            </w:tcBorders>
            <w:hideMark/>
          </w:tcPr>
          <w:p w:rsidR="009505C3" w:rsidRPr="00510139" w:rsidRDefault="009505C3" w:rsidP="00510139">
            <w:pPr>
              <w:spacing w:after="0" w:line="240" w:lineRule="auto"/>
              <w:rPr>
                <w:rFonts w:cstheme="minorHAnsi"/>
                <w:sz w:val="24"/>
                <w:szCs w:val="24"/>
              </w:rPr>
            </w:pPr>
            <w:r w:rsidRPr="00510139">
              <w:rPr>
                <w:rFonts w:cstheme="minorHAnsi"/>
                <w:sz w:val="24"/>
                <w:szCs w:val="24"/>
              </w:rPr>
              <w:t>Director of Agriculture</w:t>
            </w:r>
          </w:p>
        </w:tc>
        <w:tc>
          <w:tcPr>
            <w:tcW w:w="1419" w:type="pct"/>
            <w:tcBorders>
              <w:top w:val="single" w:sz="4" w:space="0" w:color="auto"/>
              <w:left w:val="single" w:sz="4" w:space="0" w:color="auto"/>
              <w:bottom w:val="single" w:sz="4" w:space="0" w:color="auto"/>
              <w:right w:val="single" w:sz="4" w:space="0" w:color="auto"/>
            </w:tcBorders>
          </w:tcPr>
          <w:p w:rsidR="009505C3" w:rsidRPr="00510139" w:rsidRDefault="009505C3" w:rsidP="00510139">
            <w:pPr>
              <w:tabs>
                <w:tab w:val="right" w:pos="1847"/>
              </w:tabs>
              <w:spacing w:after="0" w:line="240" w:lineRule="auto"/>
              <w:rPr>
                <w:rFonts w:cstheme="minorHAnsi"/>
                <w:sz w:val="24"/>
                <w:szCs w:val="24"/>
              </w:rPr>
            </w:pPr>
            <w:r w:rsidRPr="00510139">
              <w:rPr>
                <w:rFonts w:cstheme="minorHAnsi"/>
                <w:sz w:val="24"/>
                <w:szCs w:val="24"/>
              </w:rPr>
              <w:t>Govt. of A.P</w:t>
            </w:r>
          </w:p>
        </w:tc>
      </w:tr>
      <w:tr w:rsidR="009505C3" w:rsidRPr="00510139" w:rsidTr="009505C3">
        <w:tc>
          <w:tcPr>
            <w:tcW w:w="364" w:type="pct"/>
            <w:tcBorders>
              <w:top w:val="single" w:sz="4" w:space="0" w:color="auto"/>
              <w:left w:val="single" w:sz="4" w:space="0" w:color="auto"/>
              <w:bottom w:val="single" w:sz="4" w:space="0" w:color="auto"/>
              <w:right w:val="single" w:sz="4" w:space="0" w:color="auto"/>
            </w:tcBorders>
            <w:hideMark/>
          </w:tcPr>
          <w:p w:rsidR="009505C3" w:rsidRPr="00510139" w:rsidRDefault="009505C3" w:rsidP="00510139">
            <w:pPr>
              <w:spacing w:line="240" w:lineRule="auto"/>
              <w:rPr>
                <w:rFonts w:cstheme="minorHAnsi"/>
                <w:sz w:val="24"/>
                <w:szCs w:val="24"/>
              </w:rPr>
            </w:pPr>
            <w:r w:rsidRPr="00510139">
              <w:rPr>
                <w:rFonts w:cstheme="minorHAnsi"/>
                <w:sz w:val="24"/>
                <w:szCs w:val="24"/>
              </w:rPr>
              <w:t>23</w:t>
            </w:r>
          </w:p>
        </w:tc>
        <w:tc>
          <w:tcPr>
            <w:tcW w:w="1524" w:type="pct"/>
            <w:tcBorders>
              <w:top w:val="single" w:sz="4" w:space="0" w:color="auto"/>
              <w:left w:val="single" w:sz="4" w:space="0" w:color="auto"/>
              <w:bottom w:val="single" w:sz="4" w:space="0" w:color="auto"/>
              <w:right w:val="single" w:sz="4" w:space="0" w:color="auto"/>
            </w:tcBorders>
            <w:hideMark/>
          </w:tcPr>
          <w:p w:rsidR="009505C3" w:rsidRPr="00510139" w:rsidRDefault="009505C3" w:rsidP="00510139">
            <w:pPr>
              <w:spacing w:line="240" w:lineRule="auto"/>
              <w:rPr>
                <w:rFonts w:cstheme="minorHAnsi"/>
                <w:sz w:val="24"/>
                <w:szCs w:val="24"/>
              </w:rPr>
            </w:pPr>
            <w:r w:rsidRPr="00510139">
              <w:rPr>
                <w:rFonts w:cstheme="minorHAnsi"/>
                <w:sz w:val="24"/>
                <w:szCs w:val="24"/>
              </w:rPr>
              <w:t>Rama Sankar Naik, IAS</w:t>
            </w:r>
          </w:p>
        </w:tc>
        <w:tc>
          <w:tcPr>
            <w:tcW w:w="1693" w:type="pct"/>
            <w:tcBorders>
              <w:top w:val="single" w:sz="4" w:space="0" w:color="auto"/>
              <w:left w:val="single" w:sz="4" w:space="0" w:color="auto"/>
              <w:bottom w:val="single" w:sz="4" w:space="0" w:color="auto"/>
              <w:right w:val="single" w:sz="4" w:space="0" w:color="auto"/>
            </w:tcBorders>
            <w:hideMark/>
          </w:tcPr>
          <w:p w:rsidR="009505C3" w:rsidRPr="00510139" w:rsidRDefault="009505C3" w:rsidP="00510139">
            <w:pPr>
              <w:spacing w:after="0" w:line="240" w:lineRule="auto"/>
              <w:rPr>
                <w:rFonts w:cstheme="minorHAnsi"/>
                <w:sz w:val="24"/>
                <w:szCs w:val="24"/>
              </w:rPr>
            </w:pPr>
            <w:r w:rsidRPr="00510139">
              <w:rPr>
                <w:rFonts w:cstheme="minorHAnsi"/>
                <w:sz w:val="24"/>
                <w:szCs w:val="24"/>
              </w:rPr>
              <w:t>Commissioner of Fisheries</w:t>
            </w:r>
          </w:p>
        </w:tc>
        <w:tc>
          <w:tcPr>
            <w:tcW w:w="1419" w:type="pct"/>
            <w:tcBorders>
              <w:top w:val="single" w:sz="4" w:space="0" w:color="auto"/>
              <w:left w:val="single" w:sz="4" w:space="0" w:color="auto"/>
              <w:bottom w:val="single" w:sz="4" w:space="0" w:color="auto"/>
              <w:right w:val="single" w:sz="4" w:space="0" w:color="auto"/>
            </w:tcBorders>
          </w:tcPr>
          <w:p w:rsidR="009505C3" w:rsidRPr="00510139" w:rsidRDefault="009505C3" w:rsidP="00510139">
            <w:pPr>
              <w:tabs>
                <w:tab w:val="right" w:pos="1847"/>
              </w:tabs>
              <w:spacing w:after="0" w:line="240" w:lineRule="auto"/>
              <w:rPr>
                <w:rFonts w:cstheme="minorHAnsi"/>
                <w:sz w:val="24"/>
                <w:szCs w:val="24"/>
              </w:rPr>
            </w:pPr>
            <w:r w:rsidRPr="00510139">
              <w:rPr>
                <w:rFonts w:cstheme="minorHAnsi"/>
                <w:sz w:val="24"/>
                <w:szCs w:val="24"/>
              </w:rPr>
              <w:t>Govt. of A.P</w:t>
            </w:r>
          </w:p>
        </w:tc>
      </w:tr>
      <w:tr w:rsidR="009505C3" w:rsidRPr="00510139" w:rsidTr="009505C3">
        <w:tc>
          <w:tcPr>
            <w:tcW w:w="364" w:type="pct"/>
            <w:tcBorders>
              <w:top w:val="single" w:sz="4" w:space="0" w:color="auto"/>
              <w:left w:val="single" w:sz="4" w:space="0" w:color="auto"/>
              <w:bottom w:val="single" w:sz="4" w:space="0" w:color="auto"/>
              <w:right w:val="single" w:sz="4" w:space="0" w:color="auto"/>
            </w:tcBorders>
            <w:hideMark/>
          </w:tcPr>
          <w:p w:rsidR="009505C3" w:rsidRPr="00510139" w:rsidRDefault="009505C3" w:rsidP="00510139">
            <w:pPr>
              <w:spacing w:line="240" w:lineRule="auto"/>
              <w:rPr>
                <w:rFonts w:cstheme="minorHAnsi"/>
                <w:sz w:val="24"/>
                <w:szCs w:val="24"/>
              </w:rPr>
            </w:pPr>
            <w:r w:rsidRPr="00510139">
              <w:rPr>
                <w:rFonts w:cstheme="minorHAnsi"/>
                <w:sz w:val="24"/>
                <w:szCs w:val="24"/>
              </w:rPr>
              <w:t>24</w:t>
            </w:r>
          </w:p>
        </w:tc>
        <w:tc>
          <w:tcPr>
            <w:tcW w:w="1524" w:type="pct"/>
            <w:tcBorders>
              <w:top w:val="single" w:sz="4" w:space="0" w:color="auto"/>
              <w:left w:val="single" w:sz="4" w:space="0" w:color="auto"/>
              <w:bottom w:val="single" w:sz="4" w:space="0" w:color="auto"/>
              <w:right w:val="single" w:sz="4" w:space="0" w:color="auto"/>
            </w:tcBorders>
            <w:hideMark/>
          </w:tcPr>
          <w:p w:rsidR="009505C3" w:rsidRPr="00510139" w:rsidRDefault="009505C3" w:rsidP="00510139">
            <w:pPr>
              <w:spacing w:line="240" w:lineRule="auto"/>
              <w:rPr>
                <w:rFonts w:cstheme="minorHAnsi"/>
                <w:sz w:val="24"/>
                <w:szCs w:val="24"/>
              </w:rPr>
            </w:pPr>
            <w:r w:rsidRPr="00510139">
              <w:rPr>
                <w:rFonts w:cstheme="minorHAnsi"/>
                <w:sz w:val="24"/>
                <w:szCs w:val="24"/>
              </w:rPr>
              <w:t>M V Seshagiri Babu, IAS</w:t>
            </w:r>
          </w:p>
        </w:tc>
        <w:tc>
          <w:tcPr>
            <w:tcW w:w="1693" w:type="pct"/>
            <w:tcBorders>
              <w:top w:val="single" w:sz="4" w:space="0" w:color="auto"/>
              <w:left w:val="single" w:sz="4" w:space="0" w:color="auto"/>
              <w:bottom w:val="single" w:sz="4" w:space="0" w:color="auto"/>
              <w:right w:val="single" w:sz="4" w:space="0" w:color="auto"/>
            </w:tcBorders>
            <w:hideMark/>
          </w:tcPr>
          <w:p w:rsidR="009505C3" w:rsidRPr="00510139" w:rsidRDefault="009505C3" w:rsidP="00510139">
            <w:pPr>
              <w:spacing w:after="0" w:line="240" w:lineRule="auto"/>
              <w:rPr>
                <w:rFonts w:cstheme="minorHAnsi"/>
                <w:sz w:val="24"/>
                <w:szCs w:val="24"/>
              </w:rPr>
            </w:pPr>
            <w:r w:rsidRPr="00510139">
              <w:rPr>
                <w:rFonts w:cstheme="minorHAnsi"/>
                <w:sz w:val="24"/>
                <w:szCs w:val="24"/>
              </w:rPr>
              <w:t xml:space="preserve">Commissioner, </w:t>
            </w:r>
          </w:p>
          <w:p w:rsidR="009505C3" w:rsidRPr="00510139" w:rsidRDefault="009505C3" w:rsidP="00510139">
            <w:pPr>
              <w:spacing w:after="0" w:line="240" w:lineRule="auto"/>
              <w:rPr>
                <w:rFonts w:cstheme="minorHAnsi"/>
                <w:sz w:val="24"/>
                <w:szCs w:val="24"/>
              </w:rPr>
            </w:pPr>
            <w:r w:rsidRPr="00510139">
              <w:rPr>
                <w:rFonts w:cstheme="minorHAnsi"/>
                <w:sz w:val="24"/>
                <w:szCs w:val="24"/>
              </w:rPr>
              <w:t>Disaster Management</w:t>
            </w:r>
          </w:p>
        </w:tc>
        <w:tc>
          <w:tcPr>
            <w:tcW w:w="1419" w:type="pct"/>
            <w:tcBorders>
              <w:top w:val="single" w:sz="4" w:space="0" w:color="auto"/>
              <w:left w:val="single" w:sz="4" w:space="0" w:color="auto"/>
              <w:bottom w:val="single" w:sz="4" w:space="0" w:color="auto"/>
              <w:right w:val="single" w:sz="4" w:space="0" w:color="auto"/>
            </w:tcBorders>
          </w:tcPr>
          <w:p w:rsidR="009505C3" w:rsidRPr="00510139" w:rsidRDefault="009505C3" w:rsidP="00510139">
            <w:pPr>
              <w:tabs>
                <w:tab w:val="right" w:pos="1847"/>
              </w:tabs>
              <w:spacing w:after="0" w:line="240" w:lineRule="auto"/>
              <w:rPr>
                <w:rFonts w:cstheme="minorHAnsi"/>
                <w:sz w:val="24"/>
                <w:szCs w:val="24"/>
              </w:rPr>
            </w:pPr>
            <w:r w:rsidRPr="00510139">
              <w:rPr>
                <w:rFonts w:cstheme="minorHAnsi"/>
                <w:sz w:val="24"/>
                <w:szCs w:val="24"/>
              </w:rPr>
              <w:t>Govt. of A.P</w:t>
            </w:r>
          </w:p>
        </w:tc>
      </w:tr>
      <w:tr w:rsidR="009505C3" w:rsidRPr="00510139" w:rsidTr="009505C3">
        <w:tc>
          <w:tcPr>
            <w:tcW w:w="364" w:type="pct"/>
            <w:tcBorders>
              <w:top w:val="single" w:sz="4" w:space="0" w:color="auto"/>
              <w:left w:val="single" w:sz="4" w:space="0" w:color="auto"/>
              <w:bottom w:val="single" w:sz="4" w:space="0" w:color="auto"/>
              <w:right w:val="single" w:sz="4" w:space="0" w:color="auto"/>
            </w:tcBorders>
            <w:hideMark/>
          </w:tcPr>
          <w:p w:rsidR="009505C3" w:rsidRPr="00510139" w:rsidRDefault="009505C3" w:rsidP="00510139">
            <w:pPr>
              <w:spacing w:line="240" w:lineRule="auto"/>
              <w:rPr>
                <w:rFonts w:cstheme="minorHAnsi"/>
                <w:sz w:val="24"/>
                <w:szCs w:val="24"/>
              </w:rPr>
            </w:pPr>
            <w:r w:rsidRPr="00510139">
              <w:rPr>
                <w:rFonts w:cstheme="minorHAnsi"/>
                <w:sz w:val="24"/>
                <w:szCs w:val="24"/>
              </w:rPr>
              <w:t>25</w:t>
            </w:r>
          </w:p>
        </w:tc>
        <w:tc>
          <w:tcPr>
            <w:tcW w:w="1524" w:type="pct"/>
            <w:tcBorders>
              <w:top w:val="single" w:sz="4" w:space="0" w:color="auto"/>
              <w:left w:val="single" w:sz="4" w:space="0" w:color="auto"/>
              <w:bottom w:val="single" w:sz="4" w:space="0" w:color="auto"/>
              <w:right w:val="single" w:sz="4" w:space="0" w:color="auto"/>
            </w:tcBorders>
            <w:hideMark/>
          </w:tcPr>
          <w:p w:rsidR="009505C3" w:rsidRPr="00510139" w:rsidRDefault="009505C3" w:rsidP="00510139">
            <w:pPr>
              <w:spacing w:line="240" w:lineRule="auto"/>
              <w:rPr>
                <w:rFonts w:cstheme="minorHAnsi"/>
                <w:sz w:val="24"/>
                <w:szCs w:val="24"/>
              </w:rPr>
            </w:pPr>
            <w:r w:rsidRPr="00510139">
              <w:rPr>
                <w:rFonts w:cstheme="minorHAnsi"/>
                <w:sz w:val="24"/>
                <w:szCs w:val="24"/>
              </w:rPr>
              <w:t>P Usha Kumari, IAS</w:t>
            </w:r>
          </w:p>
        </w:tc>
        <w:tc>
          <w:tcPr>
            <w:tcW w:w="1693" w:type="pct"/>
            <w:tcBorders>
              <w:top w:val="single" w:sz="4" w:space="0" w:color="auto"/>
              <w:left w:val="single" w:sz="4" w:space="0" w:color="auto"/>
              <w:bottom w:val="single" w:sz="4" w:space="0" w:color="auto"/>
              <w:right w:val="single" w:sz="4" w:space="0" w:color="auto"/>
            </w:tcBorders>
            <w:hideMark/>
          </w:tcPr>
          <w:p w:rsidR="009505C3" w:rsidRPr="00510139" w:rsidRDefault="009505C3" w:rsidP="00510139">
            <w:pPr>
              <w:spacing w:after="0" w:line="240" w:lineRule="auto"/>
              <w:rPr>
                <w:rFonts w:cstheme="minorHAnsi"/>
                <w:sz w:val="24"/>
                <w:szCs w:val="24"/>
              </w:rPr>
            </w:pPr>
            <w:r w:rsidRPr="00510139">
              <w:rPr>
                <w:rFonts w:cstheme="minorHAnsi"/>
                <w:sz w:val="24"/>
                <w:szCs w:val="24"/>
              </w:rPr>
              <w:t>Addl. Secretary, Minorities Welfare &amp; MD, Minorities Finance Corporation</w:t>
            </w:r>
          </w:p>
        </w:tc>
        <w:tc>
          <w:tcPr>
            <w:tcW w:w="1419" w:type="pct"/>
            <w:tcBorders>
              <w:top w:val="single" w:sz="4" w:space="0" w:color="auto"/>
              <w:left w:val="single" w:sz="4" w:space="0" w:color="auto"/>
              <w:bottom w:val="single" w:sz="4" w:space="0" w:color="auto"/>
              <w:right w:val="single" w:sz="4" w:space="0" w:color="auto"/>
            </w:tcBorders>
          </w:tcPr>
          <w:p w:rsidR="009505C3" w:rsidRPr="00510139" w:rsidRDefault="009505C3" w:rsidP="00510139">
            <w:pPr>
              <w:tabs>
                <w:tab w:val="right" w:pos="1847"/>
              </w:tabs>
              <w:spacing w:after="0" w:line="240" w:lineRule="auto"/>
              <w:rPr>
                <w:rFonts w:cstheme="minorHAnsi"/>
                <w:sz w:val="24"/>
                <w:szCs w:val="24"/>
              </w:rPr>
            </w:pPr>
            <w:r w:rsidRPr="00510139">
              <w:rPr>
                <w:rFonts w:cstheme="minorHAnsi"/>
                <w:sz w:val="24"/>
                <w:szCs w:val="24"/>
              </w:rPr>
              <w:t>Govt. of A.P</w:t>
            </w:r>
          </w:p>
        </w:tc>
      </w:tr>
      <w:tr w:rsidR="009505C3" w:rsidRPr="00510139" w:rsidTr="009505C3">
        <w:trPr>
          <w:trHeight w:val="467"/>
        </w:trPr>
        <w:tc>
          <w:tcPr>
            <w:tcW w:w="364" w:type="pct"/>
            <w:tcBorders>
              <w:top w:val="single" w:sz="4" w:space="0" w:color="auto"/>
              <w:left w:val="single" w:sz="4" w:space="0" w:color="auto"/>
              <w:bottom w:val="single" w:sz="4" w:space="0" w:color="auto"/>
              <w:right w:val="single" w:sz="4" w:space="0" w:color="auto"/>
            </w:tcBorders>
            <w:hideMark/>
          </w:tcPr>
          <w:p w:rsidR="009505C3" w:rsidRPr="00510139" w:rsidRDefault="009505C3" w:rsidP="00510139">
            <w:pPr>
              <w:spacing w:line="240" w:lineRule="auto"/>
              <w:rPr>
                <w:rFonts w:cstheme="minorHAnsi"/>
                <w:sz w:val="24"/>
                <w:szCs w:val="24"/>
              </w:rPr>
            </w:pPr>
            <w:r w:rsidRPr="00510139">
              <w:rPr>
                <w:rFonts w:cstheme="minorHAnsi"/>
                <w:sz w:val="24"/>
                <w:szCs w:val="24"/>
              </w:rPr>
              <w:t>26</w:t>
            </w:r>
          </w:p>
        </w:tc>
        <w:tc>
          <w:tcPr>
            <w:tcW w:w="1524" w:type="pct"/>
            <w:tcBorders>
              <w:top w:val="single" w:sz="4" w:space="0" w:color="auto"/>
              <w:left w:val="single" w:sz="4" w:space="0" w:color="auto"/>
              <w:bottom w:val="single" w:sz="4" w:space="0" w:color="auto"/>
              <w:right w:val="single" w:sz="4" w:space="0" w:color="auto"/>
            </w:tcBorders>
            <w:hideMark/>
          </w:tcPr>
          <w:p w:rsidR="009505C3" w:rsidRPr="00510139" w:rsidRDefault="009505C3" w:rsidP="00510139">
            <w:pPr>
              <w:spacing w:after="0" w:line="240" w:lineRule="auto"/>
              <w:rPr>
                <w:rFonts w:cstheme="minorHAnsi"/>
                <w:sz w:val="24"/>
                <w:szCs w:val="24"/>
              </w:rPr>
            </w:pPr>
            <w:r w:rsidRPr="00510139">
              <w:rPr>
                <w:rFonts w:cstheme="minorHAnsi"/>
                <w:sz w:val="24"/>
                <w:szCs w:val="24"/>
              </w:rPr>
              <w:t>Chianjiv Choudhary, IFS</w:t>
            </w:r>
          </w:p>
        </w:tc>
        <w:tc>
          <w:tcPr>
            <w:tcW w:w="1693" w:type="pct"/>
            <w:tcBorders>
              <w:top w:val="single" w:sz="4" w:space="0" w:color="auto"/>
              <w:left w:val="single" w:sz="4" w:space="0" w:color="auto"/>
              <w:bottom w:val="single" w:sz="4" w:space="0" w:color="auto"/>
              <w:right w:val="single" w:sz="4" w:space="0" w:color="auto"/>
            </w:tcBorders>
            <w:hideMark/>
          </w:tcPr>
          <w:p w:rsidR="009505C3" w:rsidRPr="00510139" w:rsidRDefault="009505C3" w:rsidP="00510139">
            <w:pPr>
              <w:spacing w:after="0" w:line="240" w:lineRule="auto"/>
              <w:rPr>
                <w:rFonts w:cstheme="minorHAnsi"/>
                <w:sz w:val="24"/>
                <w:szCs w:val="24"/>
              </w:rPr>
            </w:pPr>
            <w:r w:rsidRPr="00510139">
              <w:rPr>
                <w:rFonts w:cstheme="minorHAnsi"/>
                <w:sz w:val="24"/>
                <w:szCs w:val="24"/>
              </w:rPr>
              <w:t>Commissioner &amp; EO Secretary, Horticulture &amp; Sericulture</w:t>
            </w:r>
          </w:p>
        </w:tc>
        <w:tc>
          <w:tcPr>
            <w:tcW w:w="1419" w:type="pct"/>
            <w:tcBorders>
              <w:top w:val="single" w:sz="4" w:space="0" w:color="auto"/>
              <w:left w:val="single" w:sz="4" w:space="0" w:color="auto"/>
              <w:bottom w:val="single" w:sz="4" w:space="0" w:color="auto"/>
              <w:right w:val="single" w:sz="4" w:space="0" w:color="auto"/>
            </w:tcBorders>
          </w:tcPr>
          <w:p w:rsidR="009505C3" w:rsidRPr="00510139" w:rsidRDefault="009505C3" w:rsidP="00510139">
            <w:pPr>
              <w:spacing w:after="0" w:line="240" w:lineRule="auto"/>
              <w:rPr>
                <w:rFonts w:cstheme="minorHAnsi"/>
                <w:sz w:val="24"/>
                <w:szCs w:val="24"/>
              </w:rPr>
            </w:pPr>
            <w:r w:rsidRPr="00510139">
              <w:rPr>
                <w:rFonts w:cstheme="minorHAnsi"/>
                <w:sz w:val="24"/>
                <w:szCs w:val="24"/>
              </w:rPr>
              <w:t>Govt. of A.P</w:t>
            </w:r>
          </w:p>
        </w:tc>
      </w:tr>
      <w:tr w:rsidR="009505C3" w:rsidRPr="00510139" w:rsidTr="009505C3">
        <w:trPr>
          <w:trHeight w:val="467"/>
        </w:trPr>
        <w:tc>
          <w:tcPr>
            <w:tcW w:w="364" w:type="pct"/>
            <w:tcBorders>
              <w:top w:val="single" w:sz="4" w:space="0" w:color="auto"/>
              <w:left w:val="single" w:sz="4" w:space="0" w:color="auto"/>
              <w:bottom w:val="single" w:sz="4" w:space="0" w:color="auto"/>
              <w:right w:val="single" w:sz="4" w:space="0" w:color="auto"/>
            </w:tcBorders>
            <w:hideMark/>
          </w:tcPr>
          <w:p w:rsidR="009505C3" w:rsidRPr="00510139" w:rsidRDefault="009505C3" w:rsidP="00510139">
            <w:pPr>
              <w:spacing w:line="240" w:lineRule="auto"/>
              <w:rPr>
                <w:rFonts w:cstheme="minorHAnsi"/>
                <w:sz w:val="24"/>
                <w:szCs w:val="24"/>
              </w:rPr>
            </w:pPr>
            <w:r w:rsidRPr="00510139">
              <w:rPr>
                <w:rFonts w:cstheme="minorHAnsi"/>
                <w:sz w:val="24"/>
                <w:szCs w:val="24"/>
              </w:rPr>
              <w:t>27</w:t>
            </w:r>
          </w:p>
        </w:tc>
        <w:tc>
          <w:tcPr>
            <w:tcW w:w="1524" w:type="pct"/>
            <w:tcBorders>
              <w:top w:val="single" w:sz="4" w:space="0" w:color="auto"/>
              <w:left w:val="single" w:sz="4" w:space="0" w:color="auto"/>
              <w:bottom w:val="single" w:sz="4" w:space="0" w:color="auto"/>
              <w:right w:val="single" w:sz="4" w:space="0" w:color="auto"/>
            </w:tcBorders>
            <w:hideMark/>
          </w:tcPr>
          <w:p w:rsidR="009505C3" w:rsidRPr="00510139" w:rsidRDefault="009505C3" w:rsidP="00510139">
            <w:pPr>
              <w:spacing w:after="0" w:line="240" w:lineRule="auto"/>
              <w:rPr>
                <w:rFonts w:cstheme="minorHAnsi"/>
                <w:sz w:val="24"/>
                <w:szCs w:val="24"/>
              </w:rPr>
            </w:pPr>
            <w:r w:rsidRPr="00510139">
              <w:rPr>
                <w:rFonts w:cstheme="minorHAnsi"/>
                <w:sz w:val="24"/>
                <w:szCs w:val="24"/>
              </w:rPr>
              <w:t>Dr. P Krishna Mohan</w:t>
            </w:r>
          </w:p>
        </w:tc>
        <w:tc>
          <w:tcPr>
            <w:tcW w:w="1693" w:type="pct"/>
            <w:tcBorders>
              <w:top w:val="single" w:sz="4" w:space="0" w:color="auto"/>
              <w:left w:val="single" w:sz="4" w:space="0" w:color="auto"/>
              <w:bottom w:val="single" w:sz="4" w:space="0" w:color="auto"/>
              <w:right w:val="single" w:sz="4" w:space="0" w:color="auto"/>
            </w:tcBorders>
            <w:hideMark/>
          </w:tcPr>
          <w:p w:rsidR="009505C3" w:rsidRPr="00510139" w:rsidRDefault="009505C3" w:rsidP="00510139">
            <w:pPr>
              <w:spacing w:after="0" w:line="240" w:lineRule="auto"/>
              <w:rPr>
                <w:rFonts w:cstheme="minorHAnsi"/>
                <w:sz w:val="24"/>
                <w:szCs w:val="24"/>
              </w:rPr>
            </w:pPr>
            <w:r w:rsidRPr="00510139">
              <w:rPr>
                <w:rFonts w:cstheme="minorHAnsi"/>
                <w:sz w:val="24"/>
                <w:szCs w:val="24"/>
              </w:rPr>
              <w:t>CEO, SERP</w:t>
            </w:r>
          </w:p>
        </w:tc>
        <w:tc>
          <w:tcPr>
            <w:tcW w:w="1419" w:type="pct"/>
            <w:tcBorders>
              <w:top w:val="single" w:sz="4" w:space="0" w:color="auto"/>
              <w:left w:val="single" w:sz="4" w:space="0" w:color="auto"/>
              <w:bottom w:val="single" w:sz="4" w:space="0" w:color="auto"/>
              <w:right w:val="single" w:sz="4" w:space="0" w:color="auto"/>
            </w:tcBorders>
          </w:tcPr>
          <w:p w:rsidR="009505C3" w:rsidRPr="00510139" w:rsidRDefault="009505C3" w:rsidP="00510139">
            <w:pPr>
              <w:spacing w:after="0" w:line="240" w:lineRule="auto"/>
              <w:rPr>
                <w:rFonts w:cstheme="minorHAnsi"/>
                <w:sz w:val="24"/>
                <w:szCs w:val="24"/>
              </w:rPr>
            </w:pPr>
            <w:r w:rsidRPr="00510139">
              <w:rPr>
                <w:rFonts w:cstheme="minorHAnsi"/>
                <w:sz w:val="24"/>
                <w:szCs w:val="24"/>
              </w:rPr>
              <w:t>Govt. of A.P.</w:t>
            </w:r>
          </w:p>
        </w:tc>
      </w:tr>
      <w:tr w:rsidR="009505C3" w:rsidRPr="00510139" w:rsidTr="009505C3">
        <w:trPr>
          <w:trHeight w:val="467"/>
        </w:trPr>
        <w:tc>
          <w:tcPr>
            <w:tcW w:w="364" w:type="pct"/>
            <w:tcBorders>
              <w:top w:val="single" w:sz="4" w:space="0" w:color="auto"/>
              <w:left w:val="single" w:sz="4" w:space="0" w:color="auto"/>
              <w:bottom w:val="single" w:sz="4" w:space="0" w:color="auto"/>
              <w:right w:val="single" w:sz="4" w:space="0" w:color="auto"/>
            </w:tcBorders>
            <w:hideMark/>
          </w:tcPr>
          <w:p w:rsidR="009505C3" w:rsidRPr="00510139" w:rsidRDefault="009505C3" w:rsidP="00510139">
            <w:pPr>
              <w:spacing w:line="240" w:lineRule="auto"/>
              <w:rPr>
                <w:rFonts w:cstheme="minorHAnsi"/>
                <w:sz w:val="24"/>
                <w:szCs w:val="24"/>
              </w:rPr>
            </w:pPr>
            <w:r w:rsidRPr="00510139">
              <w:rPr>
                <w:rFonts w:cstheme="minorHAnsi"/>
                <w:sz w:val="24"/>
                <w:szCs w:val="24"/>
              </w:rPr>
              <w:t>28</w:t>
            </w:r>
          </w:p>
        </w:tc>
        <w:tc>
          <w:tcPr>
            <w:tcW w:w="1524" w:type="pct"/>
            <w:tcBorders>
              <w:top w:val="single" w:sz="4" w:space="0" w:color="auto"/>
              <w:left w:val="single" w:sz="4" w:space="0" w:color="auto"/>
              <w:bottom w:val="single" w:sz="4" w:space="0" w:color="auto"/>
              <w:right w:val="single" w:sz="4" w:space="0" w:color="auto"/>
            </w:tcBorders>
            <w:hideMark/>
          </w:tcPr>
          <w:p w:rsidR="009505C3" w:rsidRPr="00510139" w:rsidRDefault="009505C3" w:rsidP="00510139">
            <w:pPr>
              <w:spacing w:after="0" w:line="240" w:lineRule="auto"/>
              <w:rPr>
                <w:rFonts w:cstheme="minorHAnsi"/>
                <w:sz w:val="24"/>
                <w:szCs w:val="24"/>
              </w:rPr>
            </w:pPr>
            <w:r w:rsidRPr="00510139">
              <w:rPr>
                <w:rFonts w:cstheme="minorHAnsi"/>
                <w:sz w:val="24"/>
                <w:szCs w:val="24"/>
              </w:rPr>
              <w:t>P Chinna Thataiah</w:t>
            </w:r>
          </w:p>
        </w:tc>
        <w:tc>
          <w:tcPr>
            <w:tcW w:w="1693" w:type="pct"/>
            <w:tcBorders>
              <w:top w:val="single" w:sz="4" w:space="0" w:color="auto"/>
              <w:left w:val="single" w:sz="4" w:space="0" w:color="auto"/>
              <w:bottom w:val="single" w:sz="4" w:space="0" w:color="auto"/>
              <w:right w:val="single" w:sz="4" w:space="0" w:color="auto"/>
            </w:tcBorders>
            <w:hideMark/>
          </w:tcPr>
          <w:p w:rsidR="009505C3" w:rsidRPr="00510139" w:rsidRDefault="009505C3" w:rsidP="00510139">
            <w:pPr>
              <w:spacing w:after="0" w:line="240" w:lineRule="auto"/>
              <w:rPr>
                <w:rFonts w:cstheme="minorHAnsi"/>
                <w:sz w:val="24"/>
                <w:szCs w:val="24"/>
              </w:rPr>
            </w:pPr>
            <w:r w:rsidRPr="00510139">
              <w:rPr>
                <w:rFonts w:cstheme="minorHAnsi"/>
                <w:sz w:val="24"/>
                <w:szCs w:val="24"/>
              </w:rPr>
              <w:t>MD, MEPMA</w:t>
            </w:r>
          </w:p>
        </w:tc>
        <w:tc>
          <w:tcPr>
            <w:tcW w:w="1419" w:type="pct"/>
            <w:tcBorders>
              <w:top w:val="single" w:sz="4" w:space="0" w:color="auto"/>
              <w:left w:val="single" w:sz="4" w:space="0" w:color="auto"/>
              <w:bottom w:val="single" w:sz="4" w:space="0" w:color="auto"/>
              <w:right w:val="single" w:sz="4" w:space="0" w:color="auto"/>
            </w:tcBorders>
          </w:tcPr>
          <w:p w:rsidR="009505C3" w:rsidRPr="00510139" w:rsidRDefault="009505C3" w:rsidP="00510139">
            <w:pPr>
              <w:spacing w:after="0" w:line="240" w:lineRule="auto"/>
              <w:rPr>
                <w:rFonts w:cstheme="minorHAnsi"/>
                <w:sz w:val="24"/>
                <w:szCs w:val="24"/>
              </w:rPr>
            </w:pPr>
            <w:r w:rsidRPr="00510139">
              <w:rPr>
                <w:rFonts w:cstheme="minorHAnsi"/>
                <w:sz w:val="24"/>
                <w:szCs w:val="24"/>
              </w:rPr>
              <w:t>Govt. of A.P</w:t>
            </w:r>
          </w:p>
        </w:tc>
      </w:tr>
      <w:tr w:rsidR="009505C3" w:rsidRPr="00510139" w:rsidTr="009505C3">
        <w:tc>
          <w:tcPr>
            <w:tcW w:w="364" w:type="pct"/>
            <w:tcBorders>
              <w:top w:val="single" w:sz="4" w:space="0" w:color="auto"/>
              <w:left w:val="single" w:sz="4" w:space="0" w:color="auto"/>
              <w:bottom w:val="single" w:sz="4" w:space="0" w:color="auto"/>
              <w:right w:val="single" w:sz="4" w:space="0" w:color="auto"/>
            </w:tcBorders>
            <w:hideMark/>
          </w:tcPr>
          <w:p w:rsidR="009505C3" w:rsidRPr="00510139" w:rsidRDefault="009505C3" w:rsidP="00510139">
            <w:pPr>
              <w:spacing w:line="240" w:lineRule="auto"/>
              <w:rPr>
                <w:rFonts w:cstheme="minorHAnsi"/>
                <w:sz w:val="24"/>
                <w:szCs w:val="24"/>
              </w:rPr>
            </w:pPr>
            <w:r w:rsidRPr="00510139">
              <w:rPr>
                <w:rFonts w:cstheme="minorHAnsi"/>
                <w:sz w:val="24"/>
                <w:szCs w:val="24"/>
              </w:rPr>
              <w:t>29</w:t>
            </w:r>
          </w:p>
        </w:tc>
        <w:tc>
          <w:tcPr>
            <w:tcW w:w="1524" w:type="pct"/>
            <w:tcBorders>
              <w:top w:val="single" w:sz="4" w:space="0" w:color="auto"/>
              <w:left w:val="single" w:sz="4" w:space="0" w:color="auto"/>
              <w:bottom w:val="single" w:sz="4" w:space="0" w:color="auto"/>
              <w:right w:val="single" w:sz="4" w:space="0" w:color="auto"/>
            </w:tcBorders>
            <w:hideMark/>
          </w:tcPr>
          <w:p w:rsidR="009505C3" w:rsidRPr="00510139" w:rsidRDefault="009505C3" w:rsidP="00510139">
            <w:pPr>
              <w:spacing w:after="0" w:line="240" w:lineRule="auto"/>
              <w:rPr>
                <w:rFonts w:cstheme="minorHAnsi"/>
                <w:sz w:val="24"/>
                <w:szCs w:val="24"/>
              </w:rPr>
            </w:pPr>
            <w:r w:rsidRPr="00510139">
              <w:rPr>
                <w:rFonts w:cstheme="minorHAnsi"/>
                <w:sz w:val="24"/>
                <w:szCs w:val="24"/>
              </w:rPr>
              <w:t>Dr. R Amarendra Kumar</w:t>
            </w:r>
          </w:p>
        </w:tc>
        <w:tc>
          <w:tcPr>
            <w:tcW w:w="1693" w:type="pct"/>
            <w:tcBorders>
              <w:top w:val="single" w:sz="4" w:space="0" w:color="auto"/>
              <w:left w:val="single" w:sz="4" w:space="0" w:color="auto"/>
              <w:bottom w:val="single" w:sz="4" w:space="0" w:color="auto"/>
              <w:right w:val="single" w:sz="4" w:space="0" w:color="auto"/>
            </w:tcBorders>
            <w:hideMark/>
          </w:tcPr>
          <w:p w:rsidR="009505C3" w:rsidRPr="00510139" w:rsidRDefault="009505C3" w:rsidP="00510139">
            <w:pPr>
              <w:spacing w:after="0" w:line="240" w:lineRule="auto"/>
              <w:rPr>
                <w:rFonts w:cstheme="minorHAnsi"/>
                <w:sz w:val="24"/>
                <w:szCs w:val="24"/>
              </w:rPr>
            </w:pPr>
            <w:r w:rsidRPr="00510139">
              <w:rPr>
                <w:rFonts w:cstheme="minorHAnsi"/>
                <w:sz w:val="24"/>
                <w:szCs w:val="24"/>
              </w:rPr>
              <w:t>M.D., AP State Kapu Welfare &amp; Development Corporation Ltd.</w:t>
            </w:r>
          </w:p>
        </w:tc>
        <w:tc>
          <w:tcPr>
            <w:tcW w:w="1419" w:type="pct"/>
            <w:tcBorders>
              <w:top w:val="single" w:sz="4" w:space="0" w:color="auto"/>
              <w:left w:val="single" w:sz="4" w:space="0" w:color="auto"/>
              <w:bottom w:val="single" w:sz="4" w:space="0" w:color="auto"/>
              <w:right w:val="single" w:sz="4" w:space="0" w:color="auto"/>
            </w:tcBorders>
          </w:tcPr>
          <w:p w:rsidR="009505C3" w:rsidRPr="00510139" w:rsidRDefault="009505C3" w:rsidP="00510139">
            <w:pPr>
              <w:spacing w:after="0" w:line="240" w:lineRule="auto"/>
              <w:rPr>
                <w:rFonts w:cstheme="minorHAnsi"/>
                <w:sz w:val="24"/>
                <w:szCs w:val="24"/>
              </w:rPr>
            </w:pPr>
            <w:r w:rsidRPr="00510139">
              <w:rPr>
                <w:rFonts w:cstheme="minorHAnsi"/>
                <w:sz w:val="24"/>
                <w:szCs w:val="24"/>
              </w:rPr>
              <w:t>Govt. of A.P.</w:t>
            </w:r>
          </w:p>
        </w:tc>
      </w:tr>
      <w:tr w:rsidR="009505C3" w:rsidRPr="00510139" w:rsidTr="009505C3">
        <w:tc>
          <w:tcPr>
            <w:tcW w:w="364" w:type="pct"/>
            <w:tcBorders>
              <w:top w:val="single" w:sz="4" w:space="0" w:color="auto"/>
              <w:left w:val="single" w:sz="4" w:space="0" w:color="auto"/>
              <w:bottom w:val="single" w:sz="4" w:space="0" w:color="auto"/>
              <w:right w:val="single" w:sz="4" w:space="0" w:color="auto"/>
            </w:tcBorders>
            <w:hideMark/>
          </w:tcPr>
          <w:p w:rsidR="009505C3" w:rsidRPr="00510139" w:rsidRDefault="009505C3" w:rsidP="00510139">
            <w:pPr>
              <w:spacing w:line="240" w:lineRule="auto"/>
              <w:rPr>
                <w:rFonts w:cstheme="minorHAnsi"/>
                <w:sz w:val="24"/>
                <w:szCs w:val="24"/>
              </w:rPr>
            </w:pPr>
            <w:r w:rsidRPr="00510139">
              <w:rPr>
                <w:rFonts w:cstheme="minorHAnsi"/>
                <w:sz w:val="24"/>
                <w:szCs w:val="24"/>
              </w:rPr>
              <w:t>30</w:t>
            </w:r>
          </w:p>
        </w:tc>
        <w:tc>
          <w:tcPr>
            <w:tcW w:w="1524" w:type="pct"/>
            <w:tcBorders>
              <w:top w:val="single" w:sz="4" w:space="0" w:color="auto"/>
              <w:left w:val="single" w:sz="4" w:space="0" w:color="auto"/>
              <w:bottom w:val="single" w:sz="4" w:space="0" w:color="auto"/>
              <w:right w:val="single" w:sz="4" w:space="0" w:color="auto"/>
            </w:tcBorders>
            <w:hideMark/>
          </w:tcPr>
          <w:p w:rsidR="009505C3" w:rsidRPr="00510139" w:rsidRDefault="009505C3" w:rsidP="00510139">
            <w:pPr>
              <w:spacing w:after="0" w:line="240" w:lineRule="auto"/>
              <w:rPr>
                <w:rFonts w:cstheme="minorHAnsi"/>
                <w:sz w:val="24"/>
                <w:szCs w:val="24"/>
              </w:rPr>
            </w:pPr>
            <w:r w:rsidRPr="00510139">
              <w:rPr>
                <w:rFonts w:cstheme="minorHAnsi"/>
                <w:sz w:val="24"/>
                <w:szCs w:val="24"/>
              </w:rPr>
              <w:t>B V Bala Yogi</w:t>
            </w:r>
          </w:p>
        </w:tc>
        <w:tc>
          <w:tcPr>
            <w:tcW w:w="1693" w:type="pct"/>
            <w:tcBorders>
              <w:top w:val="single" w:sz="4" w:space="0" w:color="auto"/>
              <w:left w:val="single" w:sz="4" w:space="0" w:color="auto"/>
              <w:bottom w:val="single" w:sz="4" w:space="0" w:color="auto"/>
              <w:right w:val="single" w:sz="4" w:space="0" w:color="auto"/>
            </w:tcBorders>
            <w:hideMark/>
          </w:tcPr>
          <w:p w:rsidR="009505C3" w:rsidRPr="00510139" w:rsidRDefault="009505C3" w:rsidP="00510139">
            <w:pPr>
              <w:spacing w:after="0" w:line="240" w:lineRule="auto"/>
              <w:rPr>
                <w:rFonts w:cstheme="minorHAnsi"/>
                <w:sz w:val="24"/>
                <w:szCs w:val="24"/>
              </w:rPr>
            </w:pPr>
            <w:r w:rsidRPr="00510139">
              <w:rPr>
                <w:rFonts w:cstheme="minorHAnsi"/>
                <w:sz w:val="24"/>
                <w:szCs w:val="24"/>
              </w:rPr>
              <w:t xml:space="preserve">MD, TRICOR </w:t>
            </w:r>
          </w:p>
        </w:tc>
        <w:tc>
          <w:tcPr>
            <w:tcW w:w="1419" w:type="pct"/>
            <w:tcBorders>
              <w:top w:val="single" w:sz="4" w:space="0" w:color="auto"/>
              <w:left w:val="single" w:sz="4" w:space="0" w:color="auto"/>
              <w:bottom w:val="single" w:sz="4" w:space="0" w:color="auto"/>
              <w:right w:val="single" w:sz="4" w:space="0" w:color="auto"/>
            </w:tcBorders>
          </w:tcPr>
          <w:p w:rsidR="009505C3" w:rsidRPr="00510139" w:rsidRDefault="009505C3" w:rsidP="00510139">
            <w:pPr>
              <w:spacing w:after="0" w:line="240" w:lineRule="auto"/>
              <w:rPr>
                <w:rFonts w:cstheme="minorHAnsi"/>
                <w:sz w:val="24"/>
                <w:szCs w:val="24"/>
              </w:rPr>
            </w:pPr>
            <w:r w:rsidRPr="00510139">
              <w:rPr>
                <w:rFonts w:cstheme="minorHAnsi"/>
                <w:sz w:val="24"/>
                <w:szCs w:val="24"/>
              </w:rPr>
              <w:t>Govt. of A.P</w:t>
            </w:r>
          </w:p>
        </w:tc>
      </w:tr>
      <w:tr w:rsidR="009505C3" w:rsidRPr="00510139" w:rsidTr="009505C3">
        <w:tc>
          <w:tcPr>
            <w:tcW w:w="364" w:type="pct"/>
            <w:tcBorders>
              <w:top w:val="single" w:sz="4" w:space="0" w:color="auto"/>
              <w:left w:val="single" w:sz="4" w:space="0" w:color="auto"/>
              <w:bottom w:val="single" w:sz="4" w:space="0" w:color="auto"/>
              <w:right w:val="single" w:sz="4" w:space="0" w:color="auto"/>
            </w:tcBorders>
            <w:hideMark/>
          </w:tcPr>
          <w:p w:rsidR="009505C3" w:rsidRPr="00510139" w:rsidRDefault="009505C3" w:rsidP="00510139">
            <w:pPr>
              <w:spacing w:after="0" w:line="240" w:lineRule="auto"/>
              <w:rPr>
                <w:rFonts w:cstheme="minorHAnsi"/>
                <w:sz w:val="24"/>
                <w:szCs w:val="24"/>
              </w:rPr>
            </w:pPr>
            <w:r w:rsidRPr="00510139">
              <w:rPr>
                <w:rFonts w:cstheme="minorHAnsi"/>
                <w:sz w:val="24"/>
                <w:szCs w:val="24"/>
              </w:rPr>
              <w:t>31</w:t>
            </w:r>
          </w:p>
          <w:p w:rsidR="009505C3" w:rsidRPr="00510139" w:rsidRDefault="009505C3" w:rsidP="00510139">
            <w:pPr>
              <w:spacing w:after="0" w:line="240" w:lineRule="auto"/>
              <w:rPr>
                <w:rFonts w:cstheme="minorHAnsi"/>
                <w:sz w:val="24"/>
                <w:szCs w:val="24"/>
              </w:rPr>
            </w:pPr>
          </w:p>
        </w:tc>
        <w:tc>
          <w:tcPr>
            <w:tcW w:w="1524" w:type="pct"/>
            <w:tcBorders>
              <w:top w:val="single" w:sz="4" w:space="0" w:color="auto"/>
              <w:left w:val="single" w:sz="4" w:space="0" w:color="auto"/>
              <w:bottom w:val="single" w:sz="4" w:space="0" w:color="auto"/>
              <w:right w:val="single" w:sz="4" w:space="0" w:color="auto"/>
            </w:tcBorders>
            <w:hideMark/>
          </w:tcPr>
          <w:p w:rsidR="009505C3" w:rsidRPr="00510139" w:rsidRDefault="009505C3" w:rsidP="00510139">
            <w:pPr>
              <w:spacing w:after="0" w:line="240" w:lineRule="auto"/>
              <w:rPr>
                <w:rFonts w:cstheme="minorHAnsi"/>
                <w:sz w:val="24"/>
                <w:szCs w:val="24"/>
              </w:rPr>
            </w:pPr>
            <w:r w:rsidRPr="00510139">
              <w:rPr>
                <w:rFonts w:cstheme="minorHAnsi"/>
                <w:sz w:val="24"/>
                <w:szCs w:val="24"/>
              </w:rPr>
              <w:t>B Nagabhushanam</w:t>
            </w:r>
          </w:p>
        </w:tc>
        <w:tc>
          <w:tcPr>
            <w:tcW w:w="1693" w:type="pct"/>
            <w:tcBorders>
              <w:top w:val="single" w:sz="4" w:space="0" w:color="auto"/>
              <w:left w:val="single" w:sz="4" w:space="0" w:color="auto"/>
              <w:bottom w:val="single" w:sz="4" w:space="0" w:color="auto"/>
              <w:right w:val="single" w:sz="4" w:space="0" w:color="auto"/>
            </w:tcBorders>
            <w:hideMark/>
          </w:tcPr>
          <w:p w:rsidR="009505C3" w:rsidRPr="00510139" w:rsidRDefault="009505C3" w:rsidP="00510139">
            <w:pPr>
              <w:spacing w:after="0" w:line="240" w:lineRule="auto"/>
              <w:rPr>
                <w:rFonts w:cstheme="minorHAnsi"/>
                <w:sz w:val="24"/>
                <w:szCs w:val="24"/>
              </w:rPr>
            </w:pPr>
            <w:r w:rsidRPr="00510139">
              <w:rPr>
                <w:rFonts w:cstheme="minorHAnsi"/>
                <w:sz w:val="24"/>
                <w:szCs w:val="24"/>
              </w:rPr>
              <w:t xml:space="preserve">MD, </w:t>
            </w:r>
          </w:p>
          <w:p w:rsidR="009505C3" w:rsidRPr="00510139" w:rsidRDefault="009505C3" w:rsidP="00510139">
            <w:pPr>
              <w:spacing w:after="0" w:line="240" w:lineRule="auto"/>
              <w:rPr>
                <w:rFonts w:cstheme="minorHAnsi"/>
                <w:sz w:val="24"/>
                <w:szCs w:val="24"/>
              </w:rPr>
            </w:pPr>
            <w:r w:rsidRPr="00510139">
              <w:rPr>
                <w:rFonts w:cstheme="minorHAnsi"/>
                <w:sz w:val="24"/>
                <w:szCs w:val="24"/>
              </w:rPr>
              <w:t>AP Washermen Federation</w:t>
            </w:r>
          </w:p>
        </w:tc>
        <w:tc>
          <w:tcPr>
            <w:tcW w:w="1419" w:type="pct"/>
            <w:tcBorders>
              <w:top w:val="single" w:sz="4" w:space="0" w:color="auto"/>
              <w:left w:val="single" w:sz="4" w:space="0" w:color="auto"/>
              <w:bottom w:val="single" w:sz="4" w:space="0" w:color="auto"/>
              <w:right w:val="single" w:sz="4" w:space="0" w:color="auto"/>
            </w:tcBorders>
          </w:tcPr>
          <w:p w:rsidR="009505C3" w:rsidRPr="00510139" w:rsidRDefault="009505C3" w:rsidP="00510139">
            <w:pPr>
              <w:spacing w:after="0" w:line="240" w:lineRule="auto"/>
              <w:rPr>
                <w:rFonts w:cstheme="minorHAnsi"/>
                <w:sz w:val="24"/>
                <w:szCs w:val="24"/>
              </w:rPr>
            </w:pPr>
            <w:r w:rsidRPr="00510139">
              <w:rPr>
                <w:rFonts w:cstheme="minorHAnsi"/>
                <w:sz w:val="24"/>
                <w:szCs w:val="24"/>
              </w:rPr>
              <w:t>Govt. of A.P</w:t>
            </w:r>
          </w:p>
        </w:tc>
      </w:tr>
      <w:tr w:rsidR="009505C3" w:rsidRPr="00510139" w:rsidTr="009505C3">
        <w:tc>
          <w:tcPr>
            <w:tcW w:w="364" w:type="pct"/>
            <w:tcBorders>
              <w:top w:val="single" w:sz="4" w:space="0" w:color="auto"/>
              <w:left w:val="single" w:sz="4" w:space="0" w:color="auto"/>
              <w:bottom w:val="single" w:sz="4" w:space="0" w:color="auto"/>
              <w:right w:val="single" w:sz="4" w:space="0" w:color="auto"/>
            </w:tcBorders>
            <w:hideMark/>
          </w:tcPr>
          <w:p w:rsidR="009505C3" w:rsidRPr="00510139" w:rsidRDefault="009505C3" w:rsidP="00510139">
            <w:pPr>
              <w:spacing w:line="240" w:lineRule="auto"/>
              <w:rPr>
                <w:rFonts w:cstheme="minorHAnsi"/>
                <w:sz w:val="24"/>
                <w:szCs w:val="24"/>
              </w:rPr>
            </w:pPr>
            <w:r w:rsidRPr="00510139">
              <w:rPr>
                <w:rFonts w:cstheme="minorHAnsi"/>
                <w:sz w:val="24"/>
                <w:szCs w:val="24"/>
              </w:rPr>
              <w:t>32</w:t>
            </w:r>
          </w:p>
        </w:tc>
        <w:tc>
          <w:tcPr>
            <w:tcW w:w="1524" w:type="pct"/>
            <w:tcBorders>
              <w:top w:val="single" w:sz="4" w:space="0" w:color="auto"/>
              <w:left w:val="single" w:sz="4" w:space="0" w:color="auto"/>
              <w:bottom w:val="single" w:sz="4" w:space="0" w:color="auto"/>
              <w:right w:val="single" w:sz="4" w:space="0" w:color="auto"/>
            </w:tcBorders>
            <w:hideMark/>
          </w:tcPr>
          <w:p w:rsidR="009505C3" w:rsidRPr="00510139" w:rsidRDefault="009505C3" w:rsidP="00510139">
            <w:pPr>
              <w:spacing w:after="0" w:line="240" w:lineRule="auto"/>
              <w:rPr>
                <w:rFonts w:cstheme="minorHAnsi"/>
                <w:sz w:val="24"/>
                <w:szCs w:val="24"/>
              </w:rPr>
            </w:pPr>
            <w:r w:rsidRPr="00510139">
              <w:rPr>
                <w:rFonts w:cstheme="minorHAnsi"/>
                <w:sz w:val="24"/>
                <w:szCs w:val="24"/>
              </w:rPr>
              <w:t>K S Prabhakar</w:t>
            </w:r>
          </w:p>
        </w:tc>
        <w:tc>
          <w:tcPr>
            <w:tcW w:w="1693" w:type="pct"/>
            <w:tcBorders>
              <w:top w:val="single" w:sz="4" w:space="0" w:color="auto"/>
              <w:left w:val="single" w:sz="4" w:space="0" w:color="auto"/>
              <w:bottom w:val="single" w:sz="4" w:space="0" w:color="auto"/>
              <w:right w:val="single" w:sz="4" w:space="0" w:color="auto"/>
            </w:tcBorders>
            <w:hideMark/>
          </w:tcPr>
          <w:p w:rsidR="009505C3" w:rsidRPr="00510139" w:rsidRDefault="009505C3" w:rsidP="00510139">
            <w:pPr>
              <w:spacing w:after="0" w:line="240" w:lineRule="auto"/>
              <w:rPr>
                <w:rFonts w:cstheme="minorHAnsi"/>
                <w:sz w:val="24"/>
                <w:szCs w:val="24"/>
              </w:rPr>
            </w:pPr>
            <w:r w:rsidRPr="00510139">
              <w:rPr>
                <w:rFonts w:cstheme="minorHAnsi"/>
                <w:sz w:val="24"/>
                <w:szCs w:val="24"/>
              </w:rPr>
              <w:t>MD, AP Toddy Tappers Co-op Finance Corporation</w:t>
            </w:r>
          </w:p>
        </w:tc>
        <w:tc>
          <w:tcPr>
            <w:tcW w:w="1419" w:type="pct"/>
            <w:tcBorders>
              <w:top w:val="single" w:sz="4" w:space="0" w:color="auto"/>
              <w:left w:val="single" w:sz="4" w:space="0" w:color="auto"/>
              <w:bottom w:val="single" w:sz="4" w:space="0" w:color="auto"/>
              <w:right w:val="single" w:sz="4" w:space="0" w:color="auto"/>
            </w:tcBorders>
          </w:tcPr>
          <w:p w:rsidR="009505C3" w:rsidRPr="00510139" w:rsidRDefault="009505C3" w:rsidP="00510139">
            <w:pPr>
              <w:spacing w:after="0" w:line="240" w:lineRule="auto"/>
              <w:rPr>
                <w:rFonts w:cstheme="minorHAnsi"/>
                <w:sz w:val="24"/>
                <w:szCs w:val="24"/>
              </w:rPr>
            </w:pPr>
            <w:r w:rsidRPr="00510139">
              <w:rPr>
                <w:rFonts w:cstheme="minorHAnsi"/>
                <w:sz w:val="24"/>
                <w:szCs w:val="24"/>
              </w:rPr>
              <w:t>Govt. of A.P</w:t>
            </w:r>
          </w:p>
        </w:tc>
      </w:tr>
      <w:tr w:rsidR="009505C3" w:rsidRPr="00510139" w:rsidTr="009505C3">
        <w:tc>
          <w:tcPr>
            <w:tcW w:w="364" w:type="pct"/>
            <w:tcBorders>
              <w:top w:val="single" w:sz="4" w:space="0" w:color="auto"/>
              <w:left w:val="single" w:sz="4" w:space="0" w:color="auto"/>
              <w:bottom w:val="single" w:sz="4" w:space="0" w:color="auto"/>
              <w:right w:val="single" w:sz="4" w:space="0" w:color="auto"/>
            </w:tcBorders>
            <w:hideMark/>
          </w:tcPr>
          <w:p w:rsidR="009505C3" w:rsidRPr="00510139" w:rsidRDefault="009505C3" w:rsidP="00510139">
            <w:pPr>
              <w:spacing w:line="240" w:lineRule="auto"/>
              <w:rPr>
                <w:rFonts w:cstheme="minorHAnsi"/>
                <w:sz w:val="24"/>
                <w:szCs w:val="24"/>
              </w:rPr>
            </w:pPr>
            <w:r w:rsidRPr="00510139">
              <w:rPr>
                <w:rFonts w:cstheme="minorHAnsi"/>
                <w:sz w:val="24"/>
                <w:szCs w:val="24"/>
              </w:rPr>
              <w:t>33</w:t>
            </w:r>
          </w:p>
        </w:tc>
        <w:tc>
          <w:tcPr>
            <w:tcW w:w="1524" w:type="pct"/>
            <w:tcBorders>
              <w:top w:val="single" w:sz="4" w:space="0" w:color="auto"/>
              <w:left w:val="single" w:sz="4" w:space="0" w:color="auto"/>
              <w:bottom w:val="single" w:sz="4" w:space="0" w:color="auto"/>
              <w:right w:val="single" w:sz="4" w:space="0" w:color="auto"/>
            </w:tcBorders>
            <w:hideMark/>
          </w:tcPr>
          <w:p w:rsidR="009505C3" w:rsidRPr="00510139" w:rsidRDefault="009505C3" w:rsidP="00510139">
            <w:pPr>
              <w:spacing w:line="240" w:lineRule="auto"/>
              <w:rPr>
                <w:rFonts w:cstheme="minorHAnsi"/>
                <w:sz w:val="24"/>
                <w:szCs w:val="24"/>
              </w:rPr>
            </w:pPr>
            <w:r w:rsidRPr="00510139">
              <w:rPr>
                <w:rFonts w:cstheme="minorHAnsi"/>
                <w:sz w:val="24"/>
                <w:szCs w:val="24"/>
              </w:rPr>
              <w:t>Dr. G Somasekharam</w:t>
            </w:r>
          </w:p>
        </w:tc>
        <w:tc>
          <w:tcPr>
            <w:tcW w:w="1693" w:type="pct"/>
            <w:tcBorders>
              <w:top w:val="single" w:sz="4" w:space="0" w:color="auto"/>
              <w:left w:val="single" w:sz="4" w:space="0" w:color="auto"/>
              <w:bottom w:val="single" w:sz="4" w:space="0" w:color="auto"/>
              <w:right w:val="single" w:sz="4" w:space="0" w:color="auto"/>
            </w:tcBorders>
            <w:hideMark/>
          </w:tcPr>
          <w:p w:rsidR="009505C3" w:rsidRPr="00510139" w:rsidRDefault="009505C3" w:rsidP="00510139">
            <w:pPr>
              <w:spacing w:after="0" w:line="240" w:lineRule="auto"/>
              <w:rPr>
                <w:rFonts w:cstheme="minorHAnsi"/>
                <w:sz w:val="24"/>
                <w:szCs w:val="24"/>
              </w:rPr>
            </w:pPr>
            <w:r w:rsidRPr="00510139">
              <w:rPr>
                <w:rFonts w:cstheme="minorHAnsi"/>
                <w:sz w:val="24"/>
                <w:szCs w:val="24"/>
              </w:rPr>
              <w:t>HOD, Animal Husbandry Dept.,</w:t>
            </w:r>
          </w:p>
        </w:tc>
        <w:tc>
          <w:tcPr>
            <w:tcW w:w="1419" w:type="pct"/>
            <w:tcBorders>
              <w:top w:val="single" w:sz="4" w:space="0" w:color="auto"/>
              <w:left w:val="single" w:sz="4" w:space="0" w:color="auto"/>
              <w:bottom w:val="single" w:sz="4" w:space="0" w:color="auto"/>
              <w:right w:val="single" w:sz="4" w:space="0" w:color="auto"/>
            </w:tcBorders>
          </w:tcPr>
          <w:p w:rsidR="009505C3" w:rsidRPr="00510139" w:rsidRDefault="009505C3" w:rsidP="00510139">
            <w:pPr>
              <w:tabs>
                <w:tab w:val="right" w:pos="1847"/>
              </w:tabs>
              <w:spacing w:after="0" w:line="240" w:lineRule="auto"/>
              <w:rPr>
                <w:rFonts w:cstheme="minorHAnsi"/>
                <w:sz w:val="24"/>
                <w:szCs w:val="24"/>
              </w:rPr>
            </w:pPr>
            <w:r w:rsidRPr="00510139">
              <w:rPr>
                <w:rFonts w:cstheme="minorHAnsi"/>
                <w:sz w:val="24"/>
                <w:szCs w:val="24"/>
              </w:rPr>
              <w:t>Govt. of A.P.</w:t>
            </w:r>
          </w:p>
        </w:tc>
      </w:tr>
      <w:tr w:rsidR="009505C3" w:rsidRPr="00510139" w:rsidTr="009505C3">
        <w:tc>
          <w:tcPr>
            <w:tcW w:w="364" w:type="pct"/>
            <w:tcBorders>
              <w:top w:val="single" w:sz="4" w:space="0" w:color="auto"/>
              <w:left w:val="single" w:sz="4" w:space="0" w:color="auto"/>
              <w:bottom w:val="single" w:sz="4" w:space="0" w:color="auto"/>
              <w:right w:val="single" w:sz="4" w:space="0" w:color="auto"/>
            </w:tcBorders>
            <w:hideMark/>
          </w:tcPr>
          <w:p w:rsidR="009505C3" w:rsidRPr="00510139" w:rsidRDefault="009505C3" w:rsidP="00510139">
            <w:pPr>
              <w:spacing w:line="240" w:lineRule="auto"/>
              <w:rPr>
                <w:rFonts w:cstheme="minorHAnsi"/>
                <w:sz w:val="24"/>
                <w:szCs w:val="24"/>
              </w:rPr>
            </w:pPr>
            <w:r w:rsidRPr="00510139">
              <w:rPr>
                <w:rFonts w:cstheme="minorHAnsi"/>
                <w:sz w:val="24"/>
                <w:szCs w:val="24"/>
              </w:rPr>
              <w:t>34</w:t>
            </w:r>
          </w:p>
        </w:tc>
        <w:tc>
          <w:tcPr>
            <w:tcW w:w="1524" w:type="pct"/>
            <w:tcBorders>
              <w:top w:val="single" w:sz="4" w:space="0" w:color="auto"/>
              <w:left w:val="single" w:sz="4" w:space="0" w:color="auto"/>
              <w:bottom w:val="single" w:sz="4" w:space="0" w:color="auto"/>
              <w:right w:val="single" w:sz="4" w:space="0" w:color="auto"/>
            </w:tcBorders>
            <w:hideMark/>
          </w:tcPr>
          <w:p w:rsidR="009505C3" w:rsidRPr="00510139" w:rsidRDefault="009505C3" w:rsidP="00510139">
            <w:pPr>
              <w:spacing w:line="240" w:lineRule="auto"/>
              <w:rPr>
                <w:rFonts w:cstheme="minorHAnsi"/>
                <w:sz w:val="24"/>
                <w:szCs w:val="24"/>
              </w:rPr>
            </w:pPr>
            <w:r w:rsidRPr="00510139">
              <w:rPr>
                <w:rFonts w:cstheme="minorHAnsi"/>
                <w:sz w:val="24"/>
                <w:szCs w:val="24"/>
              </w:rPr>
              <w:t>B Suresh Babu</w:t>
            </w:r>
          </w:p>
        </w:tc>
        <w:tc>
          <w:tcPr>
            <w:tcW w:w="1693" w:type="pct"/>
            <w:tcBorders>
              <w:top w:val="single" w:sz="4" w:space="0" w:color="auto"/>
              <w:left w:val="single" w:sz="4" w:space="0" w:color="auto"/>
              <w:bottom w:val="single" w:sz="4" w:space="0" w:color="auto"/>
              <w:right w:val="single" w:sz="4" w:space="0" w:color="auto"/>
            </w:tcBorders>
            <w:hideMark/>
          </w:tcPr>
          <w:p w:rsidR="009505C3" w:rsidRPr="00510139" w:rsidRDefault="009505C3" w:rsidP="00510139">
            <w:pPr>
              <w:spacing w:after="0" w:line="240" w:lineRule="auto"/>
              <w:rPr>
                <w:rFonts w:cstheme="minorHAnsi"/>
                <w:sz w:val="24"/>
                <w:szCs w:val="24"/>
              </w:rPr>
            </w:pPr>
            <w:r w:rsidRPr="00510139">
              <w:rPr>
                <w:rFonts w:cstheme="minorHAnsi"/>
                <w:sz w:val="24"/>
                <w:szCs w:val="24"/>
              </w:rPr>
              <w:t xml:space="preserve">Additional Director, Industries </w:t>
            </w:r>
          </w:p>
        </w:tc>
        <w:tc>
          <w:tcPr>
            <w:tcW w:w="1419" w:type="pct"/>
            <w:tcBorders>
              <w:top w:val="single" w:sz="4" w:space="0" w:color="auto"/>
              <w:left w:val="single" w:sz="4" w:space="0" w:color="auto"/>
              <w:bottom w:val="single" w:sz="4" w:space="0" w:color="auto"/>
              <w:right w:val="single" w:sz="4" w:space="0" w:color="auto"/>
            </w:tcBorders>
          </w:tcPr>
          <w:p w:rsidR="009505C3" w:rsidRPr="00510139" w:rsidRDefault="009505C3" w:rsidP="00510139">
            <w:pPr>
              <w:tabs>
                <w:tab w:val="right" w:pos="1847"/>
              </w:tabs>
              <w:spacing w:after="0" w:line="240" w:lineRule="auto"/>
              <w:rPr>
                <w:rFonts w:cstheme="minorHAnsi"/>
                <w:sz w:val="24"/>
                <w:szCs w:val="24"/>
              </w:rPr>
            </w:pPr>
            <w:r w:rsidRPr="00510139">
              <w:rPr>
                <w:rFonts w:cstheme="minorHAnsi"/>
                <w:sz w:val="24"/>
                <w:szCs w:val="24"/>
              </w:rPr>
              <w:t>Govt. of A.P</w:t>
            </w:r>
          </w:p>
        </w:tc>
      </w:tr>
      <w:tr w:rsidR="009505C3" w:rsidRPr="00510139" w:rsidTr="009505C3">
        <w:tc>
          <w:tcPr>
            <w:tcW w:w="364" w:type="pct"/>
            <w:tcBorders>
              <w:top w:val="single" w:sz="4" w:space="0" w:color="auto"/>
              <w:left w:val="single" w:sz="4" w:space="0" w:color="auto"/>
              <w:bottom w:val="single" w:sz="4" w:space="0" w:color="auto"/>
              <w:right w:val="single" w:sz="4" w:space="0" w:color="auto"/>
            </w:tcBorders>
            <w:hideMark/>
          </w:tcPr>
          <w:p w:rsidR="009505C3" w:rsidRPr="00510139" w:rsidRDefault="009505C3" w:rsidP="00510139">
            <w:pPr>
              <w:spacing w:line="240" w:lineRule="auto"/>
              <w:rPr>
                <w:rFonts w:cstheme="minorHAnsi"/>
                <w:sz w:val="24"/>
                <w:szCs w:val="24"/>
              </w:rPr>
            </w:pPr>
            <w:r w:rsidRPr="00510139">
              <w:rPr>
                <w:rFonts w:cstheme="minorHAnsi"/>
                <w:sz w:val="24"/>
                <w:szCs w:val="24"/>
              </w:rPr>
              <w:t>35</w:t>
            </w:r>
          </w:p>
        </w:tc>
        <w:tc>
          <w:tcPr>
            <w:tcW w:w="1524" w:type="pct"/>
            <w:tcBorders>
              <w:top w:val="single" w:sz="4" w:space="0" w:color="auto"/>
              <w:left w:val="single" w:sz="4" w:space="0" w:color="auto"/>
              <w:bottom w:val="single" w:sz="4" w:space="0" w:color="auto"/>
              <w:right w:val="single" w:sz="4" w:space="0" w:color="auto"/>
            </w:tcBorders>
            <w:hideMark/>
          </w:tcPr>
          <w:p w:rsidR="009505C3" w:rsidRPr="00510139" w:rsidRDefault="009505C3" w:rsidP="00510139">
            <w:pPr>
              <w:spacing w:after="0" w:line="240" w:lineRule="auto"/>
              <w:rPr>
                <w:rFonts w:cstheme="minorHAnsi"/>
                <w:sz w:val="24"/>
                <w:szCs w:val="24"/>
              </w:rPr>
            </w:pPr>
            <w:r w:rsidRPr="00510139">
              <w:rPr>
                <w:rFonts w:cstheme="minorHAnsi"/>
                <w:sz w:val="24"/>
                <w:szCs w:val="24"/>
              </w:rPr>
              <w:t>Rajendra Kondepati</w:t>
            </w:r>
          </w:p>
        </w:tc>
        <w:tc>
          <w:tcPr>
            <w:tcW w:w="1693" w:type="pct"/>
            <w:tcBorders>
              <w:top w:val="single" w:sz="4" w:space="0" w:color="auto"/>
              <w:left w:val="single" w:sz="4" w:space="0" w:color="auto"/>
              <w:bottom w:val="single" w:sz="4" w:space="0" w:color="auto"/>
              <w:right w:val="single" w:sz="4" w:space="0" w:color="auto"/>
            </w:tcBorders>
            <w:hideMark/>
          </w:tcPr>
          <w:p w:rsidR="009505C3" w:rsidRPr="00510139" w:rsidRDefault="009505C3" w:rsidP="00510139">
            <w:pPr>
              <w:spacing w:after="0" w:line="240" w:lineRule="auto"/>
              <w:rPr>
                <w:rFonts w:cstheme="minorHAnsi"/>
                <w:sz w:val="24"/>
                <w:szCs w:val="24"/>
              </w:rPr>
            </w:pPr>
            <w:r w:rsidRPr="00510139">
              <w:rPr>
                <w:rFonts w:cstheme="minorHAnsi"/>
                <w:sz w:val="24"/>
                <w:szCs w:val="24"/>
              </w:rPr>
              <w:t>Executive Director, MSME, Industries Department</w:t>
            </w:r>
          </w:p>
        </w:tc>
        <w:tc>
          <w:tcPr>
            <w:tcW w:w="1419" w:type="pct"/>
            <w:tcBorders>
              <w:top w:val="single" w:sz="4" w:space="0" w:color="auto"/>
              <w:left w:val="single" w:sz="4" w:space="0" w:color="auto"/>
              <w:bottom w:val="single" w:sz="4" w:space="0" w:color="auto"/>
              <w:right w:val="single" w:sz="4" w:space="0" w:color="auto"/>
            </w:tcBorders>
          </w:tcPr>
          <w:p w:rsidR="009505C3" w:rsidRPr="00510139" w:rsidRDefault="009505C3" w:rsidP="00510139">
            <w:pPr>
              <w:spacing w:after="0" w:line="240" w:lineRule="auto"/>
              <w:rPr>
                <w:rFonts w:cstheme="minorHAnsi"/>
                <w:sz w:val="24"/>
                <w:szCs w:val="24"/>
              </w:rPr>
            </w:pPr>
            <w:r w:rsidRPr="00510139">
              <w:rPr>
                <w:rFonts w:cstheme="minorHAnsi"/>
                <w:sz w:val="24"/>
                <w:szCs w:val="24"/>
              </w:rPr>
              <w:t>Govt. of A.P</w:t>
            </w:r>
          </w:p>
        </w:tc>
      </w:tr>
      <w:tr w:rsidR="009505C3" w:rsidRPr="00510139" w:rsidTr="009505C3">
        <w:tc>
          <w:tcPr>
            <w:tcW w:w="364" w:type="pct"/>
            <w:tcBorders>
              <w:top w:val="single" w:sz="4" w:space="0" w:color="auto"/>
              <w:left w:val="single" w:sz="4" w:space="0" w:color="auto"/>
              <w:bottom w:val="single" w:sz="4" w:space="0" w:color="auto"/>
              <w:right w:val="single" w:sz="4" w:space="0" w:color="auto"/>
            </w:tcBorders>
            <w:hideMark/>
          </w:tcPr>
          <w:p w:rsidR="009505C3" w:rsidRPr="00510139" w:rsidRDefault="009505C3" w:rsidP="00510139">
            <w:pPr>
              <w:spacing w:line="240" w:lineRule="auto"/>
              <w:rPr>
                <w:rFonts w:cstheme="minorHAnsi"/>
                <w:sz w:val="24"/>
                <w:szCs w:val="24"/>
              </w:rPr>
            </w:pPr>
            <w:r w:rsidRPr="00510139">
              <w:rPr>
                <w:rFonts w:cstheme="minorHAnsi"/>
                <w:sz w:val="24"/>
                <w:szCs w:val="24"/>
              </w:rPr>
              <w:lastRenderedPageBreak/>
              <w:t>36</w:t>
            </w:r>
          </w:p>
        </w:tc>
        <w:tc>
          <w:tcPr>
            <w:tcW w:w="1524" w:type="pct"/>
            <w:tcBorders>
              <w:top w:val="single" w:sz="4" w:space="0" w:color="auto"/>
              <w:left w:val="single" w:sz="4" w:space="0" w:color="auto"/>
              <w:bottom w:val="single" w:sz="4" w:space="0" w:color="auto"/>
              <w:right w:val="single" w:sz="4" w:space="0" w:color="auto"/>
            </w:tcBorders>
            <w:hideMark/>
          </w:tcPr>
          <w:p w:rsidR="009505C3" w:rsidRPr="00510139" w:rsidRDefault="009505C3" w:rsidP="00510139">
            <w:pPr>
              <w:spacing w:after="0" w:line="240" w:lineRule="auto"/>
              <w:rPr>
                <w:rFonts w:cstheme="minorHAnsi"/>
                <w:sz w:val="24"/>
                <w:szCs w:val="24"/>
              </w:rPr>
            </w:pPr>
            <w:r w:rsidRPr="00510139">
              <w:rPr>
                <w:rFonts w:cstheme="minorHAnsi"/>
                <w:sz w:val="24"/>
                <w:szCs w:val="24"/>
              </w:rPr>
              <w:t>A Surya Prakash</w:t>
            </w:r>
          </w:p>
        </w:tc>
        <w:tc>
          <w:tcPr>
            <w:tcW w:w="1693" w:type="pct"/>
            <w:tcBorders>
              <w:top w:val="single" w:sz="4" w:space="0" w:color="auto"/>
              <w:left w:val="single" w:sz="4" w:space="0" w:color="auto"/>
              <w:bottom w:val="single" w:sz="4" w:space="0" w:color="auto"/>
              <w:right w:val="single" w:sz="4" w:space="0" w:color="auto"/>
            </w:tcBorders>
            <w:hideMark/>
          </w:tcPr>
          <w:p w:rsidR="009505C3" w:rsidRPr="00510139" w:rsidRDefault="009505C3" w:rsidP="00510139">
            <w:pPr>
              <w:spacing w:after="0" w:line="240" w:lineRule="auto"/>
              <w:rPr>
                <w:rFonts w:cstheme="minorHAnsi"/>
                <w:sz w:val="24"/>
                <w:szCs w:val="24"/>
              </w:rPr>
            </w:pPr>
            <w:r w:rsidRPr="00510139">
              <w:rPr>
                <w:rFonts w:cstheme="minorHAnsi"/>
                <w:sz w:val="24"/>
                <w:szCs w:val="24"/>
              </w:rPr>
              <w:t>Project Officer, AP Micro Irrigation Project</w:t>
            </w:r>
          </w:p>
        </w:tc>
        <w:tc>
          <w:tcPr>
            <w:tcW w:w="1419" w:type="pct"/>
            <w:tcBorders>
              <w:top w:val="single" w:sz="4" w:space="0" w:color="auto"/>
              <w:left w:val="single" w:sz="4" w:space="0" w:color="auto"/>
              <w:bottom w:val="single" w:sz="4" w:space="0" w:color="auto"/>
              <w:right w:val="single" w:sz="4" w:space="0" w:color="auto"/>
            </w:tcBorders>
          </w:tcPr>
          <w:p w:rsidR="009505C3" w:rsidRPr="00510139" w:rsidRDefault="009505C3" w:rsidP="00510139">
            <w:pPr>
              <w:spacing w:after="0" w:line="240" w:lineRule="auto"/>
              <w:rPr>
                <w:rFonts w:cstheme="minorHAnsi"/>
                <w:sz w:val="24"/>
                <w:szCs w:val="24"/>
              </w:rPr>
            </w:pPr>
            <w:r w:rsidRPr="00510139">
              <w:rPr>
                <w:rFonts w:cstheme="minorHAnsi"/>
                <w:sz w:val="24"/>
                <w:szCs w:val="24"/>
              </w:rPr>
              <w:t>Govt. of A.P</w:t>
            </w:r>
          </w:p>
        </w:tc>
      </w:tr>
      <w:tr w:rsidR="009505C3" w:rsidRPr="00510139" w:rsidTr="009505C3">
        <w:tc>
          <w:tcPr>
            <w:tcW w:w="364" w:type="pct"/>
            <w:tcBorders>
              <w:top w:val="single" w:sz="4" w:space="0" w:color="auto"/>
              <w:left w:val="single" w:sz="4" w:space="0" w:color="auto"/>
              <w:bottom w:val="single" w:sz="4" w:space="0" w:color="auto"/>
              <w:right w:val="single" w:sz="4" w:space="0" w:color="auto"/>
            </w:tcBorders>
            <w:hideMark/>
          </w:tcPr>
          <w:p w:rsidR="009505C3" w:rsidRPr="00510139" w:rsidRDefault="009505C3" w:rsidP="00510139">
            <w:pPr>
              <w:spacing w:line="240" w:lineRule="auto"/>
              <w:rPr>
                <w:rFonts w:cstheme="minorHAnsi"/>
                <w:sz w:val="24"/>
                <w:szCs w:val="24"/>
              </w:rPr>
            </w:pPr>
            <w:r w:rsidRPr="00510139">
              <w:rPr>
                <w:rFonts w:cstheme="minorHAnsi"/>
                <w:sz w:val="24"/>
                <w:szCs w:val="24"/>
              </w:rPr>
              <w:t>37</w:t>
            </w:r>
          </w:p>
        </w:tc>
        <w:tc>
          <w:tcPr>
            <w:tcW w:w="1524" w:type="pct"/>
            <w:tcBorders>
              <w:top w:val="single" w:sz="4" w:space="0" w:color="auto"/>
              <w:left w:val="single" w:sz="4" w:space="0" w:color="auto"/>
              <w:bottom w:val="single" w:sz="4" w:space="0" w:color="auto"/>
              <w:right w:val="single" w:sz="4" w:space="0" w:color="auto"/>
            </w:tcBorders>
            <w:hideMark/>
          </w:tcPr>
          <w:p w:rsidR="009505C3" w:rsidRPr="00510139" w:rsidRDefault="009505C3" w:rsidP="00510139">
            <w:pPr>
              <w:spacing w:after="0" w:line="240" w:lineRule="auto"/>
              <w:rPr>
                <w:rFonts w:cstheme="minorHAnsi"/>
                <w:sz w:val="24"/>
                <w:szCs w:val="24"/>
              </w:rPr>
            </w:pPr>
            <w:r w:rsidRPr="00510139">
              <w:rPr>
                <w:rFonts w:cstheme="minorHAnsi"/>
                <w:sz w:val="24"/>
                <w:szCs w:val="24"/>
              </w:rPr>
              <w:t>B Adinarayana Rao</w:t>
            </w:r>
          </w:p>
        </w:tc>
        <w:tc>
          <w:tcPr>
            <w:tcW w:w="1693" w:type="pct"/>
            <w:tcBorders>
              <w:top w:val="single" w:sz="4" w:space="0" w:color="auto"/>
              <w:left w:val="single" w:sz="4" w:space="0" w:color="auto"/>
              <w:bottom w:val="single" w:sz="4" w:space="0" w:color="auto"/>
              <w:right w:val="single" w:sz="4" w:space="0" w:color="auto"/>
            </w:tcBorders>
            <w:hideMark/>
          </w:tcPr>
          <w:p w:rsidR="009505C3" w:rsidRPr="00510139" w:rsidRDefault="009505C3" w:rsidP="00510139">
            <w:pPr>
              <w:spacing w:after="0" w:line="240" w:lineRule="auto"/>
              <w:rPr>
                <w:rFonts w:cstheme="minorHAnsi"/>
                <w:sz w:val="24"/>
                <w:szCs w:val="24"/>
              </w:rPr>
            </w:pPr>
            <w:r w:rsidRPr="00510139">
              <w:rPr>
                <w:rFonts w:cstheme="minorHAnsi"/>
                <w:sz w:val="24"/>
                <w:szCs w:val="24"/>
              </w:rPr>
              <w:t xml:space="preserve">DGM &amp; DD, </w:t>
            </w:r>
          </w:p>
          <w:p w:rsidR="009505C3" w:rsidRPr="00510139" w:rsidRDefault="009505C3" w:rsidP="00510139">
            <w:pPr>
              <w:spacing w:after="0" w:line="240" w:lineRule="auto"/>
              <w:rPr>
                <w:rFonts w:cstheme="minorHAnsi"/>
                <w:sz w:val="24"/>
                <w:szCs w:val="24"/>
              </w:rPr>
            </w:pPr>
            <w:r w:rsidRPr="00510139">
              <w:rPr>
                <w:rFonts w:cstheme="minorHAnsi"/>
                <w:sz w:val="24"/>
                <w:szCs w:val="24"/>
              </w:rPr>
              <w:t>Tribal Welfare Department</w:t>
            </w:r>
          </w:p>
        </w:tc>
        <w:tc>
          <w:tcPr>
            <w:tcW w:w="1419" w:type="pct"/>
            <w:tcBorders>
              <w:top w:val="single" w:sz="4" w:space="0" w:color="auto"/>
              <w:left w:val="single" w:sz="4" w:space="0" w:color="auto"/>
              <w:bottom w:val="single" w:sz="4" w:space="0" w:color="auto"/>
              <w:right w:val="single" w:sz="4" w:space="0" w:color="auto"/>
            </w:tcBorders>
          </w:tcPr>
          <w:p w:rsidR="009505C3" w:rsidRPr="00510139" w:rsidRDefault="009505C3" w:rsidP="00510139">
            <w:pPr>
              <w:spacing w:after="0" w:line="240" w:lineRule="auto"/>
              <w:rPr>
                <w:rFonts w:cstheme="minorHAnsi"/>
                <w:sz w:val="24"/>
                <w:szCs w:val="24"/>
              </w:rPr>
            </w:pPr>
            <w:r w:rsidRPr="00510139">
              <w:rPr>
                <w:rFonts w:cstheme="minorHAnsi"/>
                <w:sz w:val="24"/>
                <w:szCs w:val="24"/>
              </w:rPr>
              <w:t>Govt. of A.P.</w:t>
            </w:r>
          </w:p>
        </w:tc>
      </w:tr>
      <w:tr w:rsidR="009505C3" w:rsidRPr="00510139" w:rsidTr="009505C3">
        <w:tc>
          <w:tcPr>
            <w:tcW w:w="364" w:type="pct"/>
            <w:tcBorders>
              <w:top w:val="single" w:sz="4" w:space="0" w:color="auto"/>
              <w:left w:val="single" w:sz="4" w:space="0" w:color="auto"/>
              <w:bottom w:val="single" w:sz="4" w:space="0" w:color="auto"/>
              <w:right w:val="single" w:sz="4" w:space="0" w:color="auto"/>
            </w:tcBorders>
            <w:hideMark/>
          </w:tcPr>
          <w:p w:rsidR="009505C3" w:rsidRPr="00510139" w:rsidRDefault="009505C3" w:rsidP="00510139">
            <w:pPr>
              <w:spacing w:line="240" w:lineRule="auto"/>
              <w:rPr>
                <w:rFonts w:cstheme="minorHAnsi"/>
                <w:sz w:val="24"/>
                <w:szCs w:val="24"/>
              </w:rPr>
            </w:pPr>
            <w:r w:rsidRPr="00510139">
              <w:rPr>
                <w:rFonts w:cstheme="minorHAnsi"/>
                <w:sz w:val="24"/>
                <w:szCs w:val="24"/>
              </w:rPr>
              <w:t>38</w:t>
            </w:r>
          </w:p>
        </w:tc>
        <w:tc>
          <w:tcPr>
            <w:tcW w:w="1524" w:type="pct"/>
            <w:tcBorders>
              <w:top w:val="single" w:sz="4" w:space="0" w:color="auto"/>
              <w:left w:val="single" w:sz="4" w:space="0" w:color="auto"/>
              <w:bottom w:val="single" w:sz="4" w:space="0" w:color="auto"/>
              <w:right w:val="single" w:sz="4" w:space="0" w:color="auto"/>
            </w:tcBorders>
            <w:hideMark/>
          </w:tcPr>
          <w:p w:rsidR="009505C3" w:rsidRPr="00510139" w:rsidRDefault="009505C3" w:rsidP="00510139">
            <w:pPr>
              <w:spacing w:after="0" w:line="240" w:lineRule="auto"/>
              <w:rPr>
                <w:rFonts w:cstheme="minorHAnsi"/>
                <w:sz w:val="24"/>
                <w:szCs w:val="24"/>
              </w:rPr>
            </w:pPr>
            <w:r w:rsidRPr="00510139">
              <w:rPr>
                <w:rFonts w:cstheme="minorHAnsi"/>
                <w:sz w:val="24"/>
                <w:szCs w:val="24"/>
              </w:rPr>
              <w:t>G Jyothi</w:t>
            </w:r>
          </w:p>
        </w:tc>
        <w:tc>
          <w:tcPr>
            <w:tcW w:w="1693" w:type="pct"/>
            <w:tcBorders>
              <w:top w:val="single" w:sz="4" w:space="0" w:color="auto"/>
              <w:left w:val="single" w:sz="4" w:space="0" w:color="auto"/>
              <w:bottom w:val="single" w:sz="4" w:space="0" w:color="auto"/>
              <w:right w:val="single" w:sz="4" w:space="0" w:color="auto"/>
            </w:tcBorders>
            <w:hideMark/>
          </w:tcPr>
          <w:p w:rsidR="009505C3" w:rsidRPr="00510139" w:rsidRDefault="009505C3" w:rsidP="00510139">
            <w:pPr>
              <w:spacing w:after="0" w:line="240" w:lineRule="auto"/>
              <w:rPr>
                <w:rFonts w:cstheme="minorHAnsi"/>
                <w:sz w:val="24"/>
                <w:szCs w:val="24"/>
              </w:rPr>
            </w:pPr>
            <w:r w:rsidRPr="00510139">
              <w:rPr>
                <w:rFonts w:cstheme="minorHAnsi"/>
                <w:sz w:val="24"/>
                <w:szCs w:val="24"/>
              </w:rPr>
              <w:t>Dy. Commissioner, Rural Development Department</w:t>
            </w:r>
          </w:p>
        </w:tc>
        <w:tc>
          <w:tcPr>
            <w:tcW w:w="1419" w:type="pct"/>
            <w:tcBorders>
              <w:top w:val="single" w:sz="4" w:space="0" w:color="auto"/>
              <w:left w:val="single" w:sz="4" w:space="0" w:color="auto"/>
              <w:bottom w:val="single" w:sz="4" w:space="0" w:color="auto"/>
              <w:right w:val="single" w:sz="4" w:space="0" w:color="auto"/>
            </w:tcBorders>
          </w:tcPr>
          <w:p w:rsidR="009505C3" w:rsidRPr="00510139" w:rsidRDefault="009505C3" w:rsidP="00510139">
            <w:pPr>
              <w:spacing w:after="0" w:line="240" w:lineRule="auto"/>
              <w:rPr>
                <w:rFonts w:cstheme="minorHAnsi"/>
                <w:sz w:val="24"/>
                <w:szCs w:val="24"/>
              </w:rPr>
            </w:pPr>
            <w:r w:rsidRPr="00510139">
              <w:rPr>
                <w:rFonts w:cstheme="minorHAnsi"/>
                <w:sz w:val="24"/>
                <w:szCs w:val="24"/>
              </w:rPr>
              <w:t>Govt. of A.P</w:t>
            </w:r>
          </w:p>
        </w:tc>
      </w:tr>
      <w:tr w:rsidR="009505C3" w:rsidRPr="00510139" w:rsidTr="009505C3">
        <w:tc>
          <w:tcPr>
            <w:tcW w:w="364" w:type="pct"/>
            <w:tcBorders>
              <w:top w:val="single" w:sz="4" w:space="0" w:color="auto"/>
              <w:left w:val="single" w:sz="4" w:space="0" w:color="auto"/>
              <w:bottom w:val="single" w:sz="4" w:space="0" w:color="auto"/>
              <w:right w:val="single" w:sz="4" w:space="0" w:color="auto"/>
            </w:tcBorders>
            <w:hideMark/>
          </w:tcPr>
          <w:p w:rsidR="009505C3" w:rsidRPr="00510139" w:rsidRDefault="009505C3" w:rsidP="00510139">
            <w:pPr>
              <w:spacing w:line="240" w:lineRule="auto"/>
              <w:rPr>
                <w:rFonts w:cstheme="minorHAnsi"/>
                <w:sz w:val="24"/>
                <w:szCs w:val="24"/>
              </w:rPr>
            </w:pPr>
            <w:r w:rsidRPr="00510139">
              <w:rPr>
                <w:rFonts w:cstheme="minorHAnsi"/>
                <w:sz w:val="24"/>
                <w:szCs w:val="24"/>
              </w:rPr>
              <w:t>39</w:t>
            </w:r>
          </w:p>
        </w:tc>
        <w:tc>
          <w:tcPr>
            <w:tcW w:w="1524" w:type="pct"/>
            <w:tcBorders>
              <w:top w:val="single" w:sz="4" w:space="0" w:color="auto"/>
              <w:left w:val="single" w:sz="4" w:space="0" w:color="auto"/>
              <w:bottom w:val="single" w:sz="4" w:space="0" w:color="auto"/>
              <w:right w:val="single" w:sz="4" w:space="0" w:color="auto"/>
            </w:tcBorders>
            <w:hideMark/>
          </w:tcPr>
          <w:p w:rsidR="009505C3" w:rsidRPr="00510139" w:rsidRDefault="009505C3" w:rsidP="00510139">
            <w:pPr>
              <w:spacing w:after="0" w:line="240" w:lineRule="auto"/>
              <w:rPr>
                <w:rFonts w:cstheme="minorHAnsi"/>
                <w:sz w:val="24"/>
                <w:szCs w:val="24"/>
              </w:rPr>
            </w:pPr>
            <w:r w:rsidRPr="00510139">
              <w:rPr>
                <w:rFonts w:cstheme="minorHAnsi"/>
                <w:sz w:val="24"/>
                <w:szCs w:val="24"/>
              </w:rPr>
              <w:t>S H R Prasada Rao</w:t>
            </w:r>
          </w:p>
        </w:tc>
        <w:tc>
          <w:tcPr>
            <w:tcW w:w="1693" w:type="pct"/>
            <w:tcBorders>
              <w:top w:val="single" w:sz="4" w:space="0" w:color="auto"/>
              <w:left w:val="single" w:sz="4" w:space="0" w:color="auto"/>
              <w:bottom w:val="single" w:sz="4" w:space="0" w:color="auto"/>
              <w:right w:val="single" w:sz="4" w:space="0" w:color="auto"/>
            </w:tcBorders>
            <w:hideMark/>
          </w:tcPr>
          <w:p w:rsidR="009505C3" w:rsidRPr="00510139" w:rsidRDefault="009505C3" w:rsidP="00510139">
            <w:pPr>
              <w:spacing w:after="0" w:line="240" w:lineRule="auto"/>
              <w:rPr>
                <w:rFonts w:cstheme="minorHAnsi"/>
                <w:sz w:val="24"/>
                <w:szCs w:val="24"/>
              </w:rPr>
            </w:pPr>
            <w:r w:rsidRPr="00510139">
              <w:rPr>
                <w:rFonts w:cstheme="minorHAnsi"/>
                <w:sz w:val="24"/>
                <w:szCs w:val="24"/>
              </w:rPr>
              <w:t>Accounts Officer, A.P.</w:t>
            </w:r>
          </w:p>
          <w:p w:rsidR="009505C3" w:rsidRPr="00510139" w:rsidRDefault="009505C3" w:rsidP="00510139">
            <w:pPr>
              <w:spacing w:after="0" w:line="240" w:lineRule="auto"/>
              <w:rPr>
                <w:rFonts w:cstheme="minorHAnsi"/>
                <w:sz w:val="24"/>
                <w:szCs w:val="24"/>
              </w:rPr>
            </w:pPr>
            <w:r w:rsidRPr="00510139">
              <w:rPr>
                <w:rFonts w:cstheme="minorHAnsi"/>
                <w:sz w:val="24"/>
                <w:szCs w:val="24"/>
              </w:rPr>
              <w:t>Youth Services Department</w:t>
            </w:r>
          </w:p>
        </w:tc>
        <w:tc>
          <w:tcPr>
            <w:tcW w:w="1419" w:type="pct"/>
            <w:tcBorders>
              <w:top w:val="single" w:sz="4" w:space="0" w:color="auto"/>
              <w:left w:val="single" w:sz="4" w:space="0" w:color="auto"/>
              <w:bottom w:val="single" w:sz="4" w:space="0" w:color="auto"/>
              <w:right w:val="single" w:sz="4" w:space="0" w:color="auto"/>
            </w:tcBorders>
          </w:tcPr>
          <w:p w:rsidR="009505C3" w:rsidRPr="00510139" w:rsidRDefault="009505C3" w:rsidP="00510139">
            <w:pPr>
              <w:spacing w:after="0" w:line="240" w:lineRule="auto"/>
              <w:rPr>
                <w:rFonts w:cstheme="minorHAnsi"/>
                <w:sz w:val="24"/>
                <w:szCs w:val="24"/>
              </w:rPr>
            </w:pPr>
            <w:r w:rsidRPr="00510139">
              <w:rPr>
                <w:rFonts w:cstheme="minorHAnsi"/>
                <w:sz w:val="24"/>
                <w:szCs w:val="24"/>
              </w:rPr>
              <w:t>Govt. of A.P</w:t>
            </w:r>
          </w:p>
        </w:tc>
      </w:tr>
      <w:tr w:rsidR="009505C3" w:rsidRPr="00510139" w:rsidTr="009505C3">
        <w:tc>
          <w:tcPr>
            <w:tcW w:w="364" w:type="pct"/>
            <w:tcBorders>
              <w:top w:val="single" w:sz="4" w:space="0" w:color="auto"/>
              <w:left w:val="single" w:sz="4" w:space="0" w:color="auto"/>
              <w:bottom w:val="single" w:sz="4" w:space="0" w:color="auto"/>
              <w:right w:val="single" w:sz="4" w:space="0" w:color="auto"/>
            </w:tcBorders>
            <w:hideMark/>
          </w:tcPr>
          <w:p w:rsidR="009505C3" w:rsidRPr="00510139" w:rsidRDefault="009505C3" w:rsidP="00510139">
            <w:pPr>
              <w:spacing w:line="240" w:lineRule="auto"/>
              <w:rPr>
                <w:rFonts w:cstheme="minorHAnsi"/>
                <w:sz w:val="24"/>
                <w:szCs w:val="24"/>
              </w:rPr>
            </w:pPr>
            <w:r w:rsidRPr="00510139">
              <w:rPr>
                <w:rFonts w:cstheme="minorHAnsi"/>
                <w:sz w:val="24"/>
                <w:szCs w:val="24"/>
              </w:rPr>
              <w:t>40</w:t>
            </w:r>
          </w:p>
        </w:tc>
        <w:tc>
          <w:tcPr>
            <w:tcW w:w="1524" w:type="pct"/>
            <w:tcBorders>
              <w:top w:val="single" w:sz="4" w:space="0" w:color="auto"/>
              <w:left w:val="single" w:sz="4" w:space="0" w:color="auto"/>
              <w:bottom w:val="single" w:sz="4" w:space="0" w:color="auto"/>
              <w:right w:val="single" w:sz="4" w:space="0" w:color="auto"/>
            </w:tcBorders>
            <w:hideMark/>
          </w:tcPr>
          <w:p w:rsidR="009505C3" w:rsidRPr="00510139" w:rsidRDefault="009505C3" w:rsidP="00510139">
            <w:pPr>
              <w:spacing w:after="0" w:line="240" w:lineRule="auto"/>
              <w:rPr>
                <w:rFonts w:cstheme="minorHAnsi"/>
                <w:sz w:val="24"/>
                <w:szCs w:val="24"/>
              </w:rPr>
            </w:pPr>
            <w:r w:rsidRPr="00510139">
              <w:rPr>
                <w:rFonts w:cstheme="minorHAnsi"/>
                <w:sz w:val="24"/>
                <w:szCs w:val="24"/>
              </w:rPr>
              <w:t>P Nagarjun</w:t>
            </w:r>
          </w:p>
        </w:tc>
        <w:tc>
          <w:tcPr>
            <w:tcW w:w="1693" w:type="pct"/>
            <w:tcBorders>
              <w:top w:val="single" w:sz="4" w:space="0" w:color="auto"/>
              <w:left w:val="single" w:sz="4" w:space="0" w:color="auto"/>
              <w:bottom w:val="single" w:sz="4" w:space="0" w:color="auto"/>
              <w:right w:val="single" w:sz="4" w:space="0" w:color="auto"/>
            </w:tcBorders>
            <w:hideMark/>
          </w:tcPr>
          <w:p w:rsidR="009505C3" w:rsidRPr="00510139" w:rsidRDefault="009505C3" w:rsidP="00510139">
            <w:pPr>
              <w:spacing w:after="0" w:line="240" w:lineRule="auto"/>
              <w:rPr>
                <w:rFonts w:cstheme="minorHAnsi"/>
                <w:sz w:val="24"/>
                <w:szCs w:val="24"/>
              </w:rPr>
            </w:pPr>
            <w:r w:rsidRPr="00510139">
              <w:rPr>
                <w:rFonts w:cstheme="minorHAnsi"/>
                <w:sz w:val="24"/>
                <w:szCs w:val="24"/>
              </w:rPr>
              <w:t>OSD (Technical), Ry. S.S.</w:t>
            </w:r>
          </w:p>
        </w:tc>
        <w:tc>
          <w:tcPr>
            <w:tcW w:w="1419" w:type="pct"/>
            <w:tcBorders>
              <w:top w:val="single" w:sz="4" w:space="0" w:color="auto"/>
              <w:left w:val="single" w:sz="4" w:space="0" w:color="auto"/>
              <w:bottom w:val="single" w:sz="4" w:space="0" w:color="auto"/>
              <w:right w:val="single" w:sz="4" w:space="0" w:color="auto"/>
            </w:tcBorders>
          </w:tcPr>
          <w:p w:rsidR="009505C3" w:rsidRPr="00510139" w:rsidRDefault="009505C3" w:rsidP="00510139">
            <w:pPr>
              <w:spacing w:after="0" w:line="240" w:lineRule="auto"/>
              <w:rPr>
                <w:rFonts w:cstheme="minorHAnsi"/>
                <w:sz w:val="24"/>
                <w:szCs w:val="24"/>
              </w:rPr>
            </w:pPr>
            <w:r w:rsidRPr="00510139">
              <w:rPr>
                <w:rFonts w:cstheme="minorHAnsi"/>
                <w:sz w:val="24"/>
                <w:szCs w:val="24"/>
              </w:rPr>
              <w:t>Govt. of A.P</w:t>
            </w:r>
          </w:p>
        </w:tc>
      </w:tr>
      <w:tr w:rsidR="009505C3" w:rsidRPr="00510139" w:rsidTr="009505C3">
        <w:tc>
          <w:tcPr>
            <w:tcW w:w="364" w:type="pct"/>
            <w:tcBorders>
              <w:top w:val="single" w:sz="4" w:space="0" w:color="auto"/>
              <w:left w:val="single" w:sz="4" w:space="0" w:color="auto"/>
              <w:bottom w:val="single" w:sz="4" w:space="0" w:color="auto"/>
              <w:right w:val="single" w:sz="4" w:space="0" w:color="auto"/>
            </w:tcBorders>
            <w:hideMark/>
          </w:tcPr>
          <w:p w:rsidR="009505C3" w:rsidRPr="00510139" w:rsidRDefault="009505C3" w:rsidP="00510139">
            <w:pPr>
              <w:spacing w:after="0" w:line="240" w:lineRule="auto"/>
              <w:rPr>
                <w:rFonts w:cstheme="minorHAnsi"/>
                <w:sz w:val="24"/>
                <w:szCs w:val="24"/>
              </w:rPr>
            </w:pPr>
            <w:r w:rsidRPr="00510139">
              <w:rPr>
                <w:rFonts w:cstheme="minorHAnsi"/>
                <w:sz w:val="24"/>
                <w:szCs w:val="24"/>
              </w:rPr>
              <w:t>41</w:t>
            </w:r>
          </w:p>
          <w:p w:rsidR="009505C3" w:rsidRPr="00510139" w:rsidRDefault="009505C3" w:rsidP="00510139">
            <w:pPr>
              <w:spacing w:after="0" w:line="240" w:lineRule="auto"/>
              <w:rPr>
                <w:rFonts w:cstheme="minorHAnsi"/>
                <w:sz w:val="24"/>
                <w:szCs w:val="24"/>
              </w:rPr>
            </w:pPr>
          </w:p>
        </w:tc>
        <w:tc>
          <w:tcPr>
            <w:tcW w:w="1524" w:type="pct"/>
            <w:tcBorders>
              <w:top w:val="single" w:sz="4" w:space="0" w:color="auto"/>
              <w:left w:val="single" w:sz="4" w:space="0" w:color="auto"/>
              <w:bottom w:val="single" w:sz="4" w:space="0" w:color="auto"/>
              <w:right w:val="single" w:sz="4" w:space="0" w:color="auto"/>
            </w:tcBorders>
            <w:hideMark/>
          </w:tcPr>
          <w:p w:rsidR="009505C3" w:rsidRPr="00510139" w:rsidRDefault="009505C3" w:rsidP="00510139">
            <w:pPr>
              <w:spacing w:after="0" w:line="240" w:lineRule="auto"/>
              <w:rPr>
                <w:rFonts w:cstheme="minorHAnsi"/>
                <w:sz w:val="24"/>
                <w:szCs w:val="24"/>
              </w:rPr>
            </w:pPr>
            <w:r w:rsidRPr="00510139">
              <w:rPr>
                <w:rFonts w:cstheme="minorHAnsi"/>
                <w:sz w:val="24"/>
                <w:szCs w:val="24"/>
              </w:rPr>
              <w:t>U Chiranjeevi</w:t>
            </w:r>
          </w:p>
        </w:tc>
        <w:tc>
          <w:tcPr>
            <w:tcW w:w="1693" w:type="pct"/>
            <w:tcBorders>
              <w:top w:val="single" w:sz="4" w:space="0" w:color="auto"/>
              <w:left w:val="single" w:sz="4" w:space="0" w:color="auto"/>
              <w:bottom w:val="single" w:sz="4" w:space="0" w:color="auto"/>
              <w:right w:val="single" w:sz="4" w:space="0" w:color="auto"/>
            </w:tcBorders>
            <w:hideMark/>
          </w:tcPr>
          <w:p w:rsidR="009505C3" w:rsidRPr="00510139" w:rsidRDefault="009505C3" w:rsidP="00510139">
            <w:pPr>
              <w:spacing w:after="0" w:line="240" w:lineRule="auto"/>
              <w:rPr>
                <w:rFonts w:cstheme="minorHAnsi"/>
                <w:sz w:val="24"/>
                <w:szCs w:val="24"/>
              </w:rPr>
            </w:pPr>
            <w:r w:rsidRPr="00510139">
              <w:rPr>
                <w:rFonts w:cstheme="minorHAnsi"/>
                <w:sz w:val="24"/>
                <w:szCs w:val="24"/>
              </w:rPr>
              <w:t>OSD, Finance Department</w:t>
            </w:r>
          </w:p>
        </w:tc>
        <w:tc>
          <w:tcPr>
            <w:tcW w:w="1419" w:type="pct"/>
            <w:tcBorders>
              <w:top w:val="single" w:sz="4" w:space="0" w:color="auto"/>
              <w:left w:val="single" w:sz="4" w:space="0" w:color="auto"/>
              <w:bottom w:val="single" w:sz="4" w:space="0" w:color="auto"/>
              <w:right w:val="single" w:sz="4" w:space="0" w:color="auto"/>
            </w:tcBorders>
          </w:tcPr>
          <w:p w:rsidR="009505C3" w:rsidRPr="00510139" w:rsidRDefault="009505C3" w:rsidP="00510139">
            <w:pPr>
              <w:spacing w:after="0" w:line="240" w:lineRule="auto"/>
              <w:rPr>
                <w:rFonts w:cstheme="minorHAnsi"/>
                <w:sz w:val="24"/>
                <w:szCs w:val="24"/>
              </w:rPr>
            </w:pPr>
            <w:r w:rsidRPr="00510139">
              <w:rPr>
                <w:rFonts w:cstheme="minorHAnsi"/>
                <w:sz w:val="24"/>
                <w:szCs w:val="24"/>
              </w:rPr>
              <w:t>Govt. of A.P</w:t>
            </w:r>
          </w:p>
        </w:tc>
      </w:tr>
      <w:tr w:rsidR="009505C3" w:rsidRPr="00510139" w:rsidTr="009505C3">
        <w:tc>
          <w:tcPr>
            <w:tcW w:w="364" w:type="pct"/>
            <w:tcBorders>
              <w:top w:val="single" w:sz="4" w:space="0" w:color="auto"/>
              <w:left w:val="single" w:sz="4" w:space="0" w:color="auto"/>
              <w:bottom w:val="single" w:sz="4" w:space="0" w:color="auto"/>
              <w:right w:val="single" w:sz="4" w:space="0" w:color="auto"/>
            </w:tcBorders>
            <w:hideMark/>
          </w:tcPr>
          <w:p w:rsidR="009505C3" w:rsidRPr="00510139" w:rsidRDefault="009505C3" w:rsidP="00510139">
            <w:pPr>
              <w:spacing w:line="240" w:lineRule="auto"/>
              <w:rPr>
                <w:rFonts w:cstheme="minorHAnsi"/>
                <w:sz w:val="24"/>
                <w:szCs w:val="24"/>
              </w:rPr>
            </w:pPr>
            <w:r w:rsidRPr="00510139">
              <w:rPr>
                <w:rFonts w:cstheme="minorHAnsi"/>
                <w:sz w:val="24"/>
                <w:szCs w:val="24"/>
              </w:rPr>
              <w:t>42</w:t>
            </w:r>
          </w:p>
        </w:tc>
        <w:tc>
          <w:tcPr>
            <w:tcW w:w="1524" w:type="pct"/>
            <w:tcBorders>
              <w:top w:val="single" w:sz="4" w:space="0" w:color="auto"/>
              <w:left w:val="single" w:sz="4" w:space="0" w:color="auto"/>
              <w:bottom w:val="single" w:sz="4" w:space="0" w:color="auto"/>
              <w:right w:val="single" w:sz="4" w:space="0" w:color="auto"/>
            </w:tcBorders>
            <w:hideMark/>
          </w:tcPr>
          <w:p w:rsidR="009505C3" w:rsidRPr="00510139" w:rsidRDefault="009505C3" w:rsidP="00510139">
            <w:pPr>
              <w:spacing w:after="0" w:line="240" w:lineRule="auto"/>
              <w:rPr>
                <w:rFonts w:cstheme="minorHAnsi"/>
                <w:sz w:val="24"/>
                <w:szCs w:val="24"/>
              </w:rPr>
            </w:pPr>
            <w:r w:rsidRPr="00510139">
              <w:rPr>
                <w:rFonts w:cstheme="minorHAnsi"/>
                <w:sz w:val="24"/>
                <w:szCs w:val="24"/>
              </w:rPr>
              <w:t>M Manohar</w:t>
            </w:r>
          </w:p>
        </w:tc>
        <w:tc>
          <w:tcPr>
            <w:tcW w:w="1693" w:type="pct"/>
            <w:tcBorders>
              <w:top w:val="single" w:sz="4" w:space="0" w:color="auto"/>
              <w:left w:val="single" w:sz="4" w:space="0" w:color="auto"/>
              <w:bottom w:val="single" w:sz="4" w:space="0" w:color="auto"/>
              <w:right w:val="single" w:sz="4" w:space="0" w:color="auto"/>
            </w:tcBorders>
            <w:hideMark/>
          </w:tcPr>
          <w:p w:rsidR="009505C3" w:rsidRPr="00510139" w:rsidRDefault="009505C3" w:rsidP="00510139">
            <w:pPr>
              <w:spacing w:after="0" w:line="240" w:lineRule="auto"/>
              <w:rPr>
                <w:rFonts w:cstheme="minorHAnsi"/>
                <w:sz w:val="24"/>
                <w:szCs w:val="24"/>
              </w:rPr>
            </w:pPr>
            <w:r w:rsidRPr="00510139">
              <w:rPr>
                <w:rFonts w:cstheme="minorHAnsi"/>
                <w:sz w:val="24"/>
                <w:szCs w:val="24"/>
              </w:rPr>
              <w:t xml:space="preserve">Consultant, </w:t>
            </w:r>
          </w:p>
          <w:p w:rsidR="009505C3" w:rsidRPr="00510139" w:rsidRDefault="009505C3" w:rsidP="00510139">
            <w:pPr>
              <w:spacing w:after="0" w:line="240" w:lineRule="auto"/>
              <w:rPr>
                <w:rFonts w:cstheme="minorHAnsi"/>
                <w:sz w:val="24"/>
                <w:szCs w:val="24"/>
              </w:rPr>
            </w:pPr>
            <w:r w:rsidRPr="00510139">
              <w:rPr>
                <w:rFonts w:cstheme="minorHAnsi"/>
                <w:sz w:val="24"/>
                <w:szCs w:val="24"/>
              </w:rPr>
              <w:t>Finance Department</w:t>
            </w:r>
          </w:p>
        </w:tc>
        <w:tc>
          <w:tcPr>
            <w:tcW w:w="1419" w:type="pct"/>
            <w:tcBorders>
              <w:top w:val="single" w:sz="4" w:space="0" w:color="auto"/>
              <w:left w:val="single" w:sz="4" w:space="0" w:color="auto"/>
              <w:bottom w:val="single" w:sz="4" w:space="0" w:color="auto"/>
              <w:right w:val="single" w:sz="4" w:space="0" w:color="auto"/>
            </w:tcBorders>
          </w:tcPr>
          <w:p w:rsidR="009505C3" w:rsidRPr="00510139" w:rsidRDefault="009505C3" w:rsidP="00510139">
            <w:pPr>
              <w:spacing w:after="0" w:line="240" w:lineRule="auto"/>
              <w:rPr>
                <w:rFonts w:cstheme="minorHAnsi"/>
                <w:sz w:val="24"/>
                <w:szCs w:val="24"/>
              </w:rPr>
            </w:pPr>
            <w:r w:rsidRPr="00510139">
              <w:rPr>
                <w:rFonts w:cstheme="minorHAnsi"/>
                <w:sz w:val="24"/>
                <w:szCs w:val="24"/>
              </w:rPr>
              <w:t>Govt. of A.P</w:t>
            </w:r>
          </w:p>
        </w:tc>
      </w:tr>
      <w:tr w:rsidR="009505C3" w:rsidRPr="00510139" w:rsidTr="009505C3">
        <w:tc>
          <w:tcPr>
            <w:tcW w:w="364" w:type="pct"/>
            <w:tcBorders>
              <w:top w:val="single" w:sz="4" w:space="0" w:color="auto"/>
              <w:left w:val="single" w:sz="4" w:space="0" w:color="auto"/>
              <w:bottom w:val="single" w:sz="4" w:space="0" w:color="auto"/>
              <w:right w:val="single" w:sz="4" w:space="0" w:color="auto"/>
            </w:tcBorders>
            <w:hideMark/>
          </w:tcPr>
          <w:p w:rsidR="009505C3" w:rsidRPr="00510139" w:rsidRDefault="009505C3" w:rsidP="00510139">
            <w:pPr>
              <w:spacing w:line="240" w:lineRule="auto"/>
              <w:rPr>
                <w:rFonts w:cstheme="minorHAnsi"/>
                <w:sz w:val="24"/>
                <w:szCs w:val="24"/>
              </w:rPr>
            </w:pPr>
            <w:r w:rsidRPr="00510139">
              <w:rPr>
                <w:rFonts w:cstheme="minorHAnsi"/>
                <w:sz w:val="24"/>
                <w:szCs w:val="24"/>
              </w:rPr>
              <w:t>43</w:t>
            </w:r>
          </w:p>
        </w:tc>
        <w:tc>
          <w:tcPr>
            <w:tcW w:w="1524" w:type="pct"/>
            <w:tcBorders>
              <w:top w:val="single" w:sz="4" w:space="0" w:color="auto"/>
              <w:left w:val="single" w:sz="4" w:space="0" w:color="auto"/>
              <w:bottom w:val="single" w:sz="4" w:space="0" w:color="auto"/>
              <w:right w:val="single" w:sz="4" w:space="0" w:color="auto"/>
            </w:tcBorders>
            <w:hideMark/>
          </w:tcPr>
          <w:p w:rsidR="009505C3" w:rsidRPr="00510139" w:rsidRDefault="009505C3" w:rsidP="00510139">
            <w:pPr>
              <w:spacing w:line="240" w:lineRule="auto"/>
              <w:rPr>
                <w:rFonts w:cstheme="minorHAnsi"/>
                <w:sz w:val="24"/>
                <w:szCs w:val="24"/>
              </w:rPr>
            </w:pPr>
            <w:r w:rsidRPr="00510139">
              <w:rPr>
                <w:rFonts w:cstheme="minorHAnsi"/>
                <w:sz w:val="24"/>
                <w:szCs w:val="24"/>
              </w:rPr>
              <w:t>S Sreenivasa Mani</w:t>
            </w:r>
          </w:p>
        </w:tc>
        <w:tc>
          <w:tcPr>
            <w:tcW w:w="1693" w:type="pct"/>
            <w:tcBorders>
              <w:top w:val="single" w:sz="4" w:space="0" w:color="auto"/>
              <w:left w:val="single" w:sz="4" w:space="0" w:color="auto"/>
              <w:bottom w:val="single" w:sz="4" w:space="0" w:color="auto"/>
              <w:right w:val="single" w:sz="4" w:space="0" w:color="auto"/>
            </w:tcBorders>
            <w:hideMark/>
          </w:tcPr>
          <w:p w:rsidR="009505C3" w:rsidRPr="00510139" w:rsidRDefault="009505C3" w:rsidP="00510139">
            <w:pPr>
              <w:spacing w:after="0" w:line="240" w:lineRule="auto"/>
              <w:rPr>
                <w:rFonts w:cstheme="minorHAnsi"/>
                <w:sz w:val="24"/>
                <w:szCs w:val="24"/>
              </w:rPr>
            </w:pPr>
            <w:r w:rsidRPr="00510139">
              <w:rPr>
                <w:rFonts w:cstheme="minorHAnsi"/>
                <w:sz w:val="24"/>
                <w:szCs w:val="24"/>
              </w:rPr>
              <w:t>Senior Branch Manager, APSFC</w:t>
            </w:r>
          </w:p>
        </w:tc>
        <w:tc>
          <w:tcPr>
            <w:tcW w:w="1419" w:type="pct"/>
            <w:tcBorders>
              <w:top w:val="single" w:sz="4" w:space="0" w:color="auto"/>
              <w:left w:val="single" w:sz="4" w:space="0" w:color="auto"/>
              <w:bottom w:val="single" w:sz="4" w:space="0" w:color="auto"/>
              <w:right w:val="single" w:sz="4" w:space="0" w:color="auto"/>
            </w:tcBorders>
          </w:tcPr>
          <w:p w:rsidR="009505C3" w:rsidRPr="00510139" w:rsidRDefault="009505C3" w:rsidP="00510139">
            <w:pPr>
              <w:tabs>
                <w:tab w:val="right" w:pos="1847"/>
              </w:tabs>
              <w:spacing w:after="0" w:line="240" w:lineRule="auto"/>
              <w:rPr>
                <w:rFonts w:cstheme="minorHAnsi"/>
                <w:sz w:val="24"/>
                <w:szCs w:val="24"/>
              </w:rPr>
            </w:pPr>
            <w:r w:rsidRPr="00510139">
              <w:rPr>
                <w:rFonts w:cstheme="minorHAnsi"/>
                <w:sz w:val="24"/>
                <w:szCs w:val="24"/>
              </w:rPr>
              <w:t>Govt. of A.P</w:t>
            </w:r>
          </w:p>
        </w:tc>
      </w:tr>
      <w:tr w:rsidR="009505C3" w:rsidRPr="00510139" w:rsidTr="009505C3">
        <w:tc>
          <w:tcPr>
            <w:tcW w:w="364" w:type="pct"/>
            <w:tcBorders>
              <w:top w:val="single" w:sz="4" w:space="0" w:color="auto"/>
              <w:left w:val="single" w:sz="4" w:space="0" w:color="auto"/>
              <w:bottom w:val="single" w:sz="4" w:space="0" w:color="auto"/>
              <w:right w:val="single" w:sz="4" w:space="0" w:color="auto"/>
            </w:tcBorders>
            <w:hideMark/>
          </w:tcPr>
          <w:p w:rsidR="009505C3" w:rsidRPr="00510139" w:rsidRDefault="009505C3" w:rsidP="00510139">
            <w:pPr>
              <w:spacing w:line="240" w:lineRule="auto"/>
              <w:rPr>
                <w:rFonts w:cstheme="minorHAnsi"/>
                <w:sz w:val="24"/>
                <w:szCs w:val="24"/>
              </w:rPr>
            </w:pPr>
            <w:r w:rsidRPr="00510139">
              <w:rPr>
                <w:rFonts w:cstheme="minorHAnsi"/>
                <w:sz w:val="24"/>
                <w:szCs w:val="24"/>
              </w:rPr>
              <w:t>44</w:t>
            </w:r>
          </w:p>
        </w:tc>
        <w:tc>
          <w:tcPr>
            <w:tcW w:w="1524" w:type="pct"/>
            <w:tcBorders>
              <w:top w:val="single" w:sz="4" w:space="0" w:color="auto"/>
              <w:left w:val="single" w:sz="4" w:space="0" w:color="auto"/>
              <w:bottom w:val="single" w:sz="4" w:space="0" w:color="auto"/>
              <w:right w:val="single" w:sz="4" w:space="0" w:color="auto"/>
            </w:tcBorders>
            <w:hideMark/>
          </w:tcPr>
          <w:p w:rsidR="009505C3" w:rsidRPr="00510139" w:rsidRDefault="009505C3" w:rsidP="00510139">
            <w:pPr>
              <w:spacing w:line="240" w:lineRule="auto"/>
              <w:rPr>
                <w:rFonts w:cstheme="minorHAnsi"/>
                <w:sz w:val="24"/>
                <w:szCs w:val="24"/>
              </w:rPr>
            </w:pPr>
            <w:r w:rsidRPr="00510139">
              <w:rPr>
                <w:rFonts w:cstheme="minorHAnsi"/>
                <w:sz w:val="24"/>
                <w:szCs w:val="24"/>
              </w:rPr>
              <w:t>P Subba Rao</w:t>
            </w:r>
          </w:p>
        </w:tc>
        <w:tc>
          <w:tcPr>
            <w:tcW w:w="1693" w:type="pct"/>
            <w:tcBorders>
              <w:top w:val="single" w:sz="4" w:space="0" w:color="auto"/>
              <w:left w:val="single" w:sz="4" w:space="0" w:color="auto"/>
              <w:bottom w:val="single" w:sz="4" w:space="0" w:color="auto"/>
              <w:right w:val="single" w:sz="4" w:space="0" w:color="auto"/>
            </w:tcBorders>
            <w:hideMark/>
          </w:tcPr>
          <w:p w:rsidR="009505C3" w:rsidRPr="00510139" w:rsidRDefault="009505C3" w:rsidP="00510139">
            <w:pPr>
              <w:spacing w:after="0" w:line="240" w:lineRule="auto"/>
              <w:rPr>
                <w:rFonts w:cstheme="minorHAnsi"/>
                <w:sz w:val="24"/>
                <w:szCs w:val="24"/>
              </w:rPr>
            </w:pPr>
            <w:r w:rsidRPr="00510139">
              <w:rPr>
                <w:rFonts w:cstheme="minorHAnsi"/>
                <w:sz w:val="24"/>
                <w:szCs w:val="24"/>
              </w:rPr>
              <w:t xml:space="preserve">Manager, </w:t>
            </w:r>
          </w:p>
          <w:p w:rsidR="009505C3" w:rsidRPr="00510139" w:rsidRDefault="009505C3" w:rsidP="00510139">
            <w:pPr>
              <w:spacing w:after="0" w:line="240" w:lineRule="auto"/>
              <w:rPr>
                <w:rFonts w:cstheme="minorHAnsi"/>
                <w:sz w:val="24"/>
                <w:szCs w:val="24"/>
              </w:rPr>
            </w:pPr>
            <w:r w:rsidRPr="00510139">
              <w:rPr>
                <w:rFonts w:cstheme="minorHAnsi"/>
                <w:sz w:val="24"/>
                <w:szCs w:val="24"/>
              </w:rPr>
              <w:t>AP State Housing Corporation</w:t>
            </w:r>
          </w:p>
        </w:tc>
        <w:tc>
          <w:tcPr>
            <w:tcW w:w="1419" w:type="pct"/>
            <w:tcBorders>
              <w:top w:val="single" w:sz="4" w:space="0" w:color="auto"/>
              <w:left w:val="single" w:sz="4" w:space="0" w:color="auto"/>
              <w:bottom w:val="single" w:sz="4" w:space="0" w:color="auto"/>
              <w:right w:val="single" w:sz="4" w:space="0" w:color="auto"/>
            </w:tcBorders>
          </w:tcPr>
          <w:p w:rsidR="009505C3" w:rsidRPr="00510139" w:rsidRDefault="009505C3" w:rsidP="00510139">
            <w:pPr>
              <w:tabs>
                <w:tab w:val="right" w:pos="1847"/>
              </w:tabs>
              <w:spacing w:after="0" w:line="240" w:lineRule="auto"/>
              <w:rPr>
                <w:rFonts w:cstheme="minorHAnsi"/>
                <w:sz w:val="24"/>
                <w:szCs w:val="24"/>
              </w:rPr>
            </w:pPr>
            <w:r w:rsidRPr="00510139">
              <w:rPr>
                <w:rFonts w:cstheme="minorHAnsi"/>
                <w:sz w:val="24"/>
                <w:szCs w:val="24"/>
              </w:rPr>
              <w:t>Govt. of A.P</w:t>
            </w:r>
          </w:p>
        </w:tc>
      </w:tr>
      <w:tr w:rsidR="009505C3" w:rsidRPr="00510139" w:rsidTr="009505C3">
        <w:tc>
          <w:tcPr>
            <w:tcW w:w="364" w:type="pct"/>
            <w:tcBorders>
              <w:top w:val="single" w:sz="4" w:space="0" w:color="auto"/>
              <w:left w:val="single" w:sz="4" w:space="0" w:color="auto"/>
              <w:bottom w:val="single" w:sz="4" w:space="0" w:color="auto"/>
              <w:right w:val="single" w:sz="4" w:space="0" w:color="auto"/>
            </w:tcBorders>
            <w:hideMark/>
          </w:tcPr>
          <w:p w:rsidR="009505C3" w:rsidRPr="00510139" w:rsidRDefault="009505C3" w:rsidP="00510139">
            <w:pPr>
              <w:spacing w:line="240" w:lineRule="auto"/>
              <w:rPr>
                <w:rFonts w:cstheme="minorHAnsi"/>
                <w:sz w:val="24"/>
                <w:szCs w:val="24"/>
              </w:rPr>
            </w:pPr>
            <w:r w:rsidRPr="00510139">
              <w:rPr>
                <w:rFonts w:cstheme="minorHAnsi"/>
                <w:sz w:val="24"/>
                <w:szCs w:val="24"/>
              </w:rPr>
              <w:t>45</w:t>
            </w:r>
          </w:p>
        </w:tc>
        <w:tc>
          <w:tcPr>
            <w:tcW w:w="1524" w:type="pct"/>
            <w:tcBorders>
              <w:top w:val="single" w:sz="4" w:space="0" w:color="auto"/>
              <w:left w:val="single" w:sz="4" w:space="0" w:color="auto"/>
              <w:bottom w:val="single" w:sz="4" w:space="0" w:color="auto"/>
              <w:right w:val="single" w:sz="4" w:space="0" w:color="auto"/>
            </w:tcBorders>
            <w:hideMark/>
          </w:tcPr>
          <w:p w:rsidR="009505C3" w:rsidRPr="00510139" w:rsidRDefault="009505C3" w:rsidP="00510139">
            <w:pPr>
              <w:spacing w:after="0" w:line="240" w:lineRule="auto"/>
              <w:rPr>
                <w:rFonts w:cstheme="minorHAnsi"/>
                <w:sz w:val="24"/>
                <w:szCs w:val="24"/>
              </w:rPr>
            </w:pPr>
            <w:r w:rsidRPr="00510139">
              <w:rPr>
                <w:rFonts w:cstheme="minorHAnsi"/>
                <w:sz w:val="24"/>
                <w:szCs w:val="24"/>
              </w:rPr>
              <w:t>V Srinivas</w:t>
            </w:r>
          </w:p>
        </w:tc>
        <w:tc>
          <w:tcPr>
            <w:tcW w:w="1693" w:type="pct"/>
            <w:tcBorders>
              <w:top w:val="single" w:sz="4" w:space="0" w:color="auto"/>
              <w:left w:val="single" w:sz="4" w:space="0" w:color="auto"/>
              <w:bottom w:val="single" w:sz="4" w:space="0" w:color="auto"/>
              <w:right w:val="single" w:sz="4" w:space="0" w:color="auto"/>
            </w:tcBorders>
            <w:hideMark/>
          </w:tcPr>
          <w:p w:rsidR="009505C3" w:rsidRPr="00510139" w:rsidRDefault="009505C3" w:rsidP="00510139">
            <w:pPr>
              <w:spacing w:after="0" w:line="240" w:lineRule="auto"/>
              <w:rPr>
                <w:rFonts w:cstheme="minorHAnsi"/>
                <w:sz w:val="24"/>
                <w:szCs w:val="24"/>
              </w:rPr>
            </w:pPr>
            <w:r w:rsidRPr="00510139">
              <w:rPr>
                <w:rFonts w:cstheme="minorHAnsi"/>
                <w:sz w:val="24"/>
                <w:szCs w:val="24"/>
              </w:rPr>
              <w:t>AP BC C-op Finance Corporation Ltd.</w:t>
            </w:r>
          </w:p>
        </w:tc>
        <w:tc>
          <w:tcPr>
            <w:tcW w:w="1419" w:type="pct"/>
            <w:tcBorders>
              <w:top w:val="single" w:sz="4" w:space="0" w:color="auto"/>
              <w:left w:val="single" w:sz="4" w:space="0" w:color="auto"/>
              <w:bottom w:val="single" w:sz="4" w:space="0" w:color="auto"/>
              <w:right w:val="single" w:sz="4" w:space="0" w:color="auto"/>
            </w:tcBorders>
          </w:tcPr>
          <w:p w:rsidR="009505C3" w:rsidRPr="00510139" w:rsidRDefault="009505C3" w:rsidP="00510139">
            <w:pPr>
              <w:spacing w:after="0" w:line="240" w:lineRule="auto"/>
              <w:rPr>
                <w:rFonts w:cstheme="minorHAnsi"/>
                <w:sz w:val="24"/>
                <w:szCs w:val="24"/>
              </w:rPr>
            </w:pPr>
            <w:r w:rsidRPr="00510139">
              <w:rPr>
                <w:rFonts w:cstheme="minorHAnsi"/>
                <w:sz w:val="24"/>
                <w:szCs w:val="24"/>
              </w:rPr>
              <w:t>Govt. of A.P</w:t>
            </w:r>
          </w:p>
        </w:tc>
      </w:tr>
      <w:tr w:rsidR="009505C3" w:rsidRPr="00510139" w:rsidTr="009505C3">
        <w:tc>
          <w:tcPr>
            <w:tcW w:w="364" w:type="pct"/>
            <w:tcBorders>
              <w:top w:val="single" w:sz="4" w:space="0" w:color="auto"/>
              <w:left w:val="single" w:sz="4" w:space="0" w:color="auto"/>
              <w:bottom w:val="single" w:sz="4" w:space="0" w:color="auto"/>
              <w:right w:val="single" w:sz="4" w:space="0" w:color="auto"/>
            </w:tcBorders>
            <w:hideMark/>
          </w:tcPr>
          <w:p w:rsidR="009505C3" w:rsidRPr="00510139" w:rsidRDefault="009505C3" w:rsidP="00510139">
            <w:pPr>
              <w:spacing w:line="240" w:lineRule="auto"/>
              <w:rPr>
                <w:rFonts w:cstheme="minorHAnsi"/>
                <w:sz w:val="24"/>
                <w:szCs w:val="24"/>
              </w:rPr>
            </w:pPr>
            <w:r w:rsidRPr="00510139">
              <w:rPr>
                <w:rFonts w:cstheme="minorHAnsi"/>
                <w:sz w:val="24"/>
                <w:szCs w:val="24"/>
              </w:rPr>
              <w:t>46</w:t>
            </w:r>
          </w:p>
        </w:tc>
        <w:tc>
          <w:tcPr>
            <w:tcW w:w="1524" w:type="pct"/>
            <w:tcBorders>
              <w:top w:val="single" w:sz="4" w:space="0" w:color="auto"/>
              <w:left w:val="single" w:sz="4" w:space="0" w:color="auto"/>
              <w:bottom w:val="single" w:sz="4" w:space="0" w:color="auto"/>
              <w:right w:val="single" w:sz="4" w:space="0" w:color="auto"/>
            </w:tcBorders>
            <w:hideMark/>
          </w:tcPr>
          <w:p w:rsidR="009505C3" w:rsidRPr="00510139" w:rsidRDefault="009505C3" w:rsidP="00510139">
            <w:pPr>
              <w:spacing w:line="240" w:lineRule="auto"/>
              <w:rPr>
                <w:rFonts w:cstheme="minorHAnsi"/>
                <w:sz w:val="24"/>
                <w:szCs w:val="24"/>
              </w:rPr>
            </w:pPr>
            <w:r w:rsidRPr="00510139">
              <w:rPr>
                <w:rFonts w:cstheme="minorHAnsi"/>
                <w:sz w:val="24"/>
                <w:szCs w:val="24"/>
              </w:rPr>
              <w:t>N S Babu</w:t>
            </w:r>
          </w:p>
        </w:tc>
        <w:tc>
          <w:tcPr>
            <w:tcW w:w="1693" w:type="pct"/>
            <w:tcBorders>
              <w:top w:val="single" w:sz="4" w:space="0" w:color="auto"/>
              <w:left w:val="single" w:sz="4" w:space="0" w:color="auto"/>
              <w:bottom w:val="single" w:sz="4" w:space="0" w:color="auto"/>
              <w:right w:val="single" w:sz="4" w:space="0" w:color="auto"/>
            </w:tcBorders>
            <w:hideMark/>
          </w:tcPr>
          <w:p w:rsidR="009505C3" w:rsidRPr="00510139" w:rsidRDefault="009505C3" w:rsidP="00510139">
            <w:pPr>
              <w:spacing w:after="0" w:line="240" w:lineRule="auto"/>
              <w:rPr>
                <w:rFonts w:cstheme="minorHAnsi"/>
                <w:sz w:val="24"/>
                <w:szCs w:val="24"/>
              </w:rPr>
            </w:pPr>
            <w:r w:rsidRPr="00510139">
              <w:rPr>
                <w:rFonts w:cstheme="minorHAnsi"/>
                <w:sz w:val="24"/>
                <w:szCs w:val="24"/>
              </w:rPr>
              <w:t>AP BC C-op Finance Corporation Ltd.</w:t>
            </w:r>
          </w:p>
        </w:tc>
        <w:tc>
          <w:tcPr>
            <w:tcW w:w="1419" w:type="pct"/>
            <w:tcBorders>
              <w:top w:val="single" w:sz="4" w:space="0" w:color="auto"/>
              <w:left w:val="single" w:sz="4" w:space="0" w:color="auto"/>
              <w:bottom w:val="single" w:sz="4" w:space="0" w:color="auto"/>
              <w:right w:val="single" w:sz="4" w:space="0" w:color="auto"/>
            </w:tcBorders>
          </w:tcPr>
          <w:p w:rsidR="009505C3" w:rsidRPr="00510139" w:rsidRDefault="009505C3" w:rsidP="00510139">
            <w:pPr>
              <w:spacing w:after="0" w:line="240" w:lineRule="auto"/>
              <w:rPr>
                <w:rFonts w:cstheme="minorHAnsi"/>
                <w:sz w:val="24"/>
                <w:szCs w:val="24"/>
              </w:rPr>
            </w:pPr>
            <w:r w:rsidRPr="00510139">
              <w:rPr>
                <w:rFonts w:cstheme="minorHAnsi"/>
                <w:sz w:val="24"/>
                <w:szCs w:val="24"/>
              </w:rPr>
              <w:t>Govt. of A.P</w:t>
            </w:r>
          </w:p>
        </w:tc>
      </w:tr>
    </w:tbl>
    <w:p w:rsidR="009505C3" w:rsidRPr="00510139" w:rsidRDefault="009505C3" w:rsidP="00510139">
      <w:pPr>
        <w:spacing w:after="0" w:line="240" w:lineRule="auto"/>
        <w:jc w:val="center"/>
        <w:rPr>
          <w:rFonts w:cstheme="minorHAnsi"/>
          <w:b/>
          <w:bCs/>
          <w:sz w:val="24"/>
          <w:szCs w:val="24"/>
        </w:rPr>
      </w:pPr>
    </w:p>
    <w:p w:rsidR="009505C3" w:rsidRPr="00510139" w:rsidRDefault="009505C3" w:rsidP="00510139">
      <w:pPr>
        <w:spacing w:after="0" w:line="240" w:lineRule="auto"/>
        <w:jc w:val="center"/>
        <w:rPr>
          <w:rFonts w:cstheme="minorHAnsi"/>
          <w:b/>
          <w:bCs/>
          <w:sz w:val="24"/>
          <w:szCs w:val="24"/>
        </w:rPr>
      </w:pPr>
      <w:r w:rsidRPr="00510139">
        <w:rPr>
          <w:rFonts w:cstheme="minorHAnsi"/>
          <w:b/>
          <w:bCs/>
          <w:sz w:val="24"/>
          <w:szCs w:val="24"/>
        </w:rPr>
        <w:t>OFFICIALS – GOVT. OF INDIA</w:t>
      </w:r>
    </w:p>
    <w:tbl>
      <w:tblPr>
        <w:tblW w:w="50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6"/>
        <w:gridCol w:w="2919"/>
        <w:gridCol w:w="3181"/>
        <w:gridCol w:w="2841"/>
      </w:tblGrid>
      <w:tr w:rsidR="009505C3" w:rsidRPr="00510139" w:rsidTr="009505C3">
        <w:tc>
          <w:tcPr>
            <w:tcW w:w="332" w:type="pct"/>
            <w:tcBorders>
              <w:top w:val="single" w:sz="4" w:space="0" w:color="auto"/>
              <w:left w:val="single" w:sz="4" w:space="0" w:color="auto"/>
              <w:bottom w:val="single" w:sz="4" w:space="0" w:color="auto"/>
              <w:right w:val="single" w:sz="4" w:space="0" w:color="auto"/>
            </w:tcBorders>
            <w:hideMark/>
          </w:tcPr>
          <w:p w:rsidR="009505C3" w:rsidRPr="00510139" w:rsidRDefault="009505C3" w:rsidP="00510139">
            <w:pPr>
              <w:spacing w:line="240" w:lineRule="auto"/>
              <w:rPr>
                <w:rFonts w:cstheme="minorHAnsi"/>
                <w:sz w:val="24"/>
                <w:szCs w:val="24"/>
              </w:rPr>
            </w:pPr>
            <w:r w:rsidRPr="00510139">
              <w:rPr>
                <w:rFonts w:cstheme="minorHAnsi"/>
                <w:sz w:val="24"/>
                <w:szCs w:val="24"/>
              </w:rPr>
              <w:t>47</w:t>
            </w:r>
          </w:p>
        </w:tc>
        <w:tc>
          <w:tcPr>
            <w:tcW w:w="1524" w:type="pct"/>
            <w:tcBorders>
              <w:top w:val="single" w:sz="4" w:space="0" w:color="auto"/>
              <w:left w:val="single" w:sz="4" w:space="0" w:color="auto"/>
              <w:bottom w:val="single" w:sz="4" w:space="0" w:color="auto"/>
              <w:right w:val="single" w:sz="4" w:space="0" w:color="auto"/>
            </w:tcBorders>
            <w:hideMark/>
          </w:tcPr>
          <w:p w:rsidR="009505C3" w:rsidRPr="00510139" w:rsidRDefault="009505C3" w:rsidP="00510139">
            <w:pPr>
              <w:tabs>
                <w:tab w:val="right" w:pos="2996"/>
              </w:tabs>
              <w:spacing w:line="240" w:lineRule="auto"/>
              <w:rPr>
                <w:rFonts w:cstheme="minorHAnsi"/>
                <w:color w:val="000000" w:themeColor="text1"/>
                <w:sz w:val="24"/>
                <w:szCs w:val="24"/>
              </w:rPr>
            </w:pPr>
            <w:r w:rsidRPr="00510139">
              <w:rPr>
                <w:rFonts w:cstheme="minorHAnsi"/>
                <w:color w:val="000000" w:themeColor="text1"/>
                <w:sz w:val="24"/>
                <w:szCs w:val="24"/>
              </w:rPr>
              <w:t>B Suresh Krishna</w:t>
            </w:r>
          </w:p>
        </w:tc>
        <w:tc>
          <w:tcPr>
            <w:tcW w:w="1661" w:type="pct"/>
            <w:tcBorders>
              <w:top w:val="single" w:sz="4" w:space="0" w:color="auto"/>
              <w:left w:val="single" w:sz="4" w:space="0" w:color="auto"/>
              <w:bottom w:val="single" w:sz="4" w:space="0" w:color="auto"/>
              <w:right w:val="single" w:sz="4" w:space="0" w:color="auto"/>
            </w:tcBorders>
            <w:hideMark/>
          </w:tcPr>
          <w:p w:rsidR="009505C3" w:rsidRPr="00510139" w:rsidRDefault="009505C3" w:rsidP="00510139">
            <w:pPr>
              <w:spacing w:after="0" w:line="240" w:lineRule="auto"/>
              <w:rPr>
                <w:rFonts w:cstheme="minorHAnsi"/>
                <w:color w:val="000000" w:themeColor="text1"/>
                <w:sz w:val="24"/>
                <w:szCs w:val="24"/>
              </w:rPr>
            </w:pPr>
            <w:r w:rsidRPr="00510139">
              <w:rPr>
                <w:rFonts w:cstheme="minorHAnsi"/>
                <w:color w:val="000000" w:themeColor="text1"/>
                <w:sz w:val="24"/>
                <w:szCs w:val="24"/>
              </w:rPr>
              <w:t>Dy. Director General</w:t>
            </w:r>
          </w:p>
          <w:p w:rsidR="009505C3" w:rsidRPr="00510139" w:rsidRDefault="009505C3" w:rsidP="00510139">
            <w:pPr>
              <w:spacing w:after="0" w:line="240" w:lineRule="auto"/>
              <w:rPr>
                <w:rFonts w:cstheme="minorHAnsi"/>
                <w:color w:val="000000" w:themeColor="text1"/>
                <w:sz w:val="24"/>
                <w:szCs w:val="24"/>
              </w:rPr>
            </w:pPr>
            <w:r w:rsidRPr="00510139">
              <w:rPr>
                <w:rFonts w:cstheme="minorHAnsi"/>
                <w:color w:val="000000" w:themeColor="text1"/>
                <w:sz w:val="24"/>
                <w:szCs w:val="24"/>
              </w:rPr>
              <w:t>TERM, DoT</w:t>
            </w:r>
          </w:p>
        </w:tc>
        <w:tc>
          <w:tcPr>
            <w:tcW w:w="1483" w:type="pct"/>
            <w:tcBorders>
              <w:top w:val="single" w:sz="4" w:space="0" w:color="auto"/>
              <w:left w:val="single" w:sz="4" w:space="0" w:color="auto"/>
              <w:bottom w:val="single" w:sz="4" w:space="0" w:color="auto"/>
              <w:right w:val="single" w:sz="4" w:space="0" w:color="auto"/>
            </w:tcBorders>
            <w:hideMark/>
          </w:tcPr>
          <w:p w:rsidR="009505C3" w:rsidRPr="00510139" w:rsidRDefault="009505C3" w:rsidP="00510139">
            <w:pPr>
              <w:spacing w:line="240" w:lineRule="auto"/>
              <w:rPr>
                <w:rFonts w:cstheme="minorHAnsi"/>
                <w:color w:val="000000" w:themeColor="text1"/>
                <w:sz w:val="24"/>
                <w:szCs w:val="24"/>
              </w:rPr>
            </w:pPr>
            <w:r w:rsidRPr="00510139">
              <w:rPr>
                <w:rFonts w:cstheme="minorHAnsi"/>
                <w:color w:val="000000" w:themeColor="text1"/>
                <w:sz w:val="24"/>
                <w:szCs w:val="24"/>
              </w:rPr>
              <w:t>Govt. of India</w:t>
            </w:r>
          </w:p>
        </w:tc>
      </w:tr>
      <w:tr w:rsidR="009505C3" w:rsidRPr="00510139" w:rsidTr="009505C3">
        <w:tc>
          <w:tcPr>
            <w:tcW w:w="332" w:type="pct"/>
            <w:tcBorders>
              <w:top w:val="single" w:sz="4" w:space="0" w:color="auto"/>
              <w:left w:val="single" w:sz="4" w:space="0" w:color="auto"/>
              <w:bottom w:val="single" w:sz="4" w:space="0" w:color="auto"/>
              <w:right w:val="single" w:sz="4" w:space="0" w:color="auto"/>
            </w:tcBorders>
            <w:hideMark/>
          </w:tcPr>
          <w:p w:rsidR="009505C3" w:rsidRPr="00510139" w:rsidRDefault="009505C3" w:rsidP="00510139">
            <w:pPr>
              <w:spacing w:after="0" w:line="240" w:lineRule="auto"/>
              <w:rPr>
                <w:rFonts w:cstheme="minorHAnsi"/>
                <w:sz w:val="24"/>
                <w:szCs w:val="24"/>
              </w:rPr>
            </w:pPr>
            <w:r w:rsidRPr="00510139">
              <w:rPr>
                <w:rFonts w:cstheme="minorHAnsi"/>
                <w:sz w:val="24"/>
                <w:szCs w:val="24"/>
              </w:rPr>
              <w:t>48</w:t>
            </w:r>
          </w:p>
        </w:tc>
        <w:tc>
          <w:tcPr>
            <w:tcW w:w="1524" w:type="pct"/>
            <w:tcBorders>
              <w:top w:val="single" w:sz="4" w:space="0" w:color="auto"/>
              <w:left w:val="single" w:sz="4" w:space="0" w:color="auto"/>
              <w:bottom w:val="single" w:sz="4" w:space="0" w:color="auto"/>
              <w:right w:val="single" w:sz="4" w:space="0" w:color="auto"/>
            </w:tcBorders>
            <w:hideMark/>
          </w:tcPr>
          <w:p w:rsidR="009505C3" w:rsidRPr="00510139" w:rsidRDefault="009505C3" w:rsidP="00510139">
            <w:pPr>
              <w:tabs>
                <w:tab w:val="right" w:pos="2996"/>
              </w:tabs>
              <w:spacing w:line="240" w:lineRule="auto"/>
              <w:rPr>
                <w:rFonts w:cstheme="minorHAnsi"/>
                <w:color w:val="000000" w:themeColor="text1"/>
                <w:sz w:val="24"/>
                <w:szCs w:val="24"/>
              </w:rPr>
            </w:pPr>
            <w:r w:rsidRPr="00510139">
              <w:rPr>
                <w:rFonts w:cstheme="minorHAnsi"/>
                <w:color w:val="000000" w:themeColor="text1"/>
                <w:sz w:val="24"/>
                <w:szCs w:val="24"/>
              </w:rPr>
              <w:t>M Bhoomaiah</w:t>
            </w:r>
          </w:p>
        </w:tc>
        <w:tc>
          <w:tcPr>
            <w:tcW w:w="1661" w:type="pct"/>
            <w:tcBorders>
              <w:top w:val="single" w:sz="4" w:space="0" w:color="auto"/>
              <w:left w:val="single" w:sz="4" w:space="0" w:color="auto"/>
              <w:bottom w:val="single" w:sz="4" w:space="0" w:color="auto"/>
              <w:right w:val="single" w:sz="4" w:space="0" w:color="auto"/>
            </w:tcBorders>
            <w:hideMark/>
          </w:tcPr>
          <w:p w:rsidR="009505C3" w:rsidRPr="00510139" w:rsidRDefault="009505C3" w:rsidP="00510139">
            <w:pPr>
              <w:spacing w:after="0" w:line="240" w:lineRule="auto"/>
              <w:rPr>
                <w:rFonts w:cstheme="minorHAnsi"/>
                <w:color w:val="000000" w:themeColor="text1"/>
                <w:sz w:val="24"/>
                <w:szCs w:val="24"/>
              </w:rPr>
            </w:pPr>
            <w:r w:rsidRPr="00510139">
              <w:rPr>
                <w:rFonts w:cstheme="minorHAnsi"/>
                <w:color w:val="000000" w:themeColor="text1"/>
                <w:sz w:val="24"/>
                <w:szCs w:val="24"/>
              </w:rPr>
              <w:t>State Director, KVIC</w:t>
            </w:r>
          </w:p>
        </w:tc>
        <w:tc>
          <w:tcPr>
            <w:tcW w:w="1483" w:type="pct"/>
            <w:tcBorders>
              <w:top w:val="single" w:sz="4" w:space="0" w:color="auto"/>
              <w:left w:val="single" w:sz="4" w:space="0" w:color="auto"/>
              <w:bottom w:val="single" w:sz="4" w:space="0" w:color="auto"/>
              <w:right w:val="single" w:sz="4" w:space="0" w:color="auto"/>
            </w:tcBorders>
            <w:hideMark/>
          </w:tcPr>
          <w:p w:rsidR="009505C3" w:rsidRPr="00510139" w:rsidRDefault="009505C3" w:rsidP="00510139">
            <w:pPr>
              <w:spacing w:line="240" w:lineRule="auto"/>
              <w:rPr>
                <w:rFonts w:cstheme="minorHAnsi"/>
                <w:color w:val="000000" w:themeColor="text1"/>
                <w:sz w:val="24"/>
                <w:szCs w:val="24"/>
              </w:rPr>
            </w:pPr>
            <w:r w:rsidRPr="00510139">
              <w:rPr>
                <w:rFonts w:cstheme="minorHAnsi"/>
                <w:color w:val="000000" w:themeColor="text1"/>
                <w:sz w:val="24"/>
                <w:szCs w:val="24"/>
              </w:rPr>
              <w:t>Govt. of India</w:t>
            </w:r>
          </w:p>
        </w:tc>
      </w:tr>
      <w:tr w:rsidR="009505C3" w:rsidRPr="00510139" w:rsidTr="009505C3">
        <w:tc>
          <w:tcPr>
            <w:tcW w:w="332" w:type="pct"/>
            <w:tcBorders>
              <w:top w:val="single" w:sz="4" w:space="0" w:color="auto"/>
              <w:left w:val="single" w:sz="4" w:space="0" w:color="auto"/>
              <w:bottom w:val="single" w:sz="4" w:space="0" w:color="auto"/>
              <w:right w:val="single" w:sz="4" w:space="0" w:color="auto"/>
            </w:tcBorders>
            <w:hideMark/>
          </w:tcPr>
          <w:p w:rsidR="009505C3" w:rsidRPr="00510139" w:rsidRDefault="009505C3" w:rsidP="00510139">
            <w:pPr>
              <w:spacing w:after="0" w:line="240" w:lineRule="auto"/>
              <w:rPr>
                <w:rFonts w:cstheme="minorHAnsi"/>
                <w:sz w:val="24"/>
                <w:szCs w:val="24"/>
              </w:rPr>
            </w:pPr>
            <w:r w:rsidRPr="00510139">
              <w:rPr>
                <w:rFonts w:cstheme="minorHAnsi"/>
                <w:sz w:val="24"/>
                <w:szCs w:val="24"/>
              </w:rPr>
              <w:t>49</w:t>
            </w:r>
          </w:p>
        </w:tc>
        <w:tc>
          <w:tcPr>
            <w:tcW w:w="1524" w:type="pct"/>
            <w:tcBorders>
              <w:top w:val="single" w:sz="4" w:space="0" w:color="auto"/>
              <w:left w:val="single" w:sz="4" w:space="0" w:color="auto"/>
              <w:bottom w:val="single" w:sz="4" w:space="0" w:color="auto"/>
              <w:right w:val="single" w:sz="4" w:space="0" w:color="auto"/>
            </w:tcBorders>
            <w:hideMark/>
          </w:tcPr>
          <w:p w:rsidR="009505C3" w:rsidRPr="00510139" w:rsidRDefault="009505C3" w:rsidP="00510139">
            <w:pPr>
              <w:tabs>
                <w:tab w:val="right" w:pos="2996"/>
              </w:tabs>
              <w:spacing w:line="240" w:lineRule="auto"/>
              <w:rPr>
                <w:rFonts w:cstheme="minorHAnsi"/>
                <w:color w:val="000000" w:themeColor="text1"/>
                <w:sz w:val="24"/>
                <w:szCs w:val="24"/>
              </w:rPr>
            </w:pPr>
            <w:r w:rsidRPr="00510139">
              <w:rPr>
                <w:rFonts w:cstheme="minorHAnsi"/>
                <w:color w:val="000000" w:themeColor="text1"/>
                <w:sz w:val="24"/>
                <w:szCs w:val="24"/>
              </w:rPr>
              <w:t>LVS Sudhakar Babu</w:t>
            </w:r>
          </w:p>
        </w:tc>
        <w:tc>
          <w:tcPr>
            <w:tcW w:w="1661" w:type="pct"/>
            <w:tcBorders>
              <w:top w:val="single" w:sz="4" w:space="0" w:color="auto"/>
              <w:left w:val="single" w:sz="4" w:space="0" w:color="auto"/>
              <w:bottom w:val="single" w:sz="4" w:space="0" w:color="auto"/>
              <w:right w:val="single" w:sz="4" w:space="0" w:color="auto"/>
            </w:tcBorders>
            <w:hideMark/>
          </w:tcPr>
          <w:p w:rsidR="009505C3" w:rsidRPr="00510139" w:rsidRDefault="009505C3" w:rsidP="00510139">
            <w:pPr>
              <w:spacing w:after="0" w:line="240" w:lineRule="auto"/>
              <w:rPr>
                <w:rFonts w:cstheme="minorHAnsi"/>
                <w:color w:val="000000" w:themeColor="text1"/>
                <w:sz w:val="24"/>
                <w:szCs w:val="24"/>
              </w:rPr>
            </w:pPr>
            <w:r w:rsidRPr="00510139">
              <w:rPr>
                <w:rFonts w:cstheme="minorHAnsi"/>
                <w:color w:val="000000" w:themeColor="text1"/>
                <w:sz w:val="24"/>
                <w:szCs w:val="24"/>
              </w:rPr>
              <w:t>Regional Head, HUDCO</w:t>
            </w:r>
          </w:p>
        </w:tc>
        <w:tc>
          <w:tcPr>
            <w:tcW w:w="1483" w:type="pct"/>
            <w:tcBorders>
              <w:top w:val="single" w:sz="4" w:space="0" w:color="auto"/>
              <w:left w:val="single" w:sz="4" w:space="0" w:color="auto"/>
              <w:bottom w:val="single" w:sz="4" w:space="0" w:color="auto"/>
              <w:right w:val="single" w:sz="4" w:space="0" w:color="auto"/>
            </w:tcBorders>
            <w:hideMark/>
          </w:tcPr>
          <w:p w:rsidR="009505C3" w:rsidRPr="00510139" w:rsidRDefault="009505C3" w:rsidP="00510139">
            <w:pPr>
              <w:spacing w:line="240" w:lineRule="auto"/>
              <w:rPr>
                <w:rFonts w:cstheme="minorHAnsi"/>
                <w:color w:val="000000" w:themeColor="text1"/>
                <w:sz w:val="24"/>
                <w:szCs w:val="24"/>
              </w:rPr>
            </w:pPr>
            <w:r w:rsidRPr="00510139">
              <w:rPr>
                <w:rFonts w:cstheme="minorHAnsi"/>
                <w:color w:val="000000" w:themeColor="text1"/>
                <w:sz w:val="24"/>
                <w:szCs w:val="24"/>
              </w:rPr>
              <w:t>Govt. of India</w:t>
            </w:r>
          </w:p>
        </w:tc>
      </w:tr>
      <w:tr w:rsidR="009505C3" w:rsidRPr="00510139" w:rsidTr="009505C3">
        <w:tc>
          <w:tcPr>
            <w:tcW w:w="332" w:type="pct"/>
            <w:tcBorders>
              <w:top w:val="single" w:sz="4" w:space="0" w:color="auto"/>
              <w:left w:val="single" w:sz="4" w:space="0" w:color="auto"/>
              <w:bottom w:val="single" w:sz="4" w:space="0" w:color="auto"/>
              <w:right w:val="single" w:sz="4" w:space="0" w:color="auto"/>
            </w:tcBorders>
            <w:hideMark/>
          </w:tcPr>
          <w:p w:rsidR="009505C3" w:rsidRPr="00510139" w:rsidRDefault="009505C3" w:rsidP="00510139">
            <w:pPr>
              <w:spacing w:after="0" w:line="240" w:lineRule="auto"/>
              <w:rPr>
                <w:rFonts w:cstheme="minorHAnsi"/>
                <w:sz w:val="24"/>
                <w:szCs w:val="24"/>
              </w:rPr>
            </w:pPr>
            <w:r w:rsidRPr="00510139">
              <w:rPr>
                <w:rFonts w:cstheme="minorHAnsi"/>
                <w:sz w:val="24"/>
                <w:szCs w:val="24"/>
              </w:rPr>
              <w:t>50</w:t>
            </w:r>
          </w:p>
        </w:tc>
        <w:tc>
          <w:tcPr>
            <w:tcW w:w="1524" w:type="pct"/>
            <w:tcBorders>
              <w:top w:val="single" w:sz="4" w:space="0" w:color="auto"/>
              <w:left w:val="single" w:sz="4" w:space="0" w:color="auto"/>
              <w:bottom w:val="single" w:sz="4" w:space="0" w:color="auto"/>
              <w:right w:val="single" w:sz="4" w:space="0" w:color="auto"/>
            </w:tcBorders>
            <w:hideMark/>
          </w:tcPr>
          <w:p w:rsidR="009505C3" w:rsidRPr="00510139" w:rsidRDefault="009505C3" w:rsidP="00510139">
            <w:pPr>
              <w:tabs>
                <w:tab w:val="right" w:pos="2996"/>
              </w:tabs>
              <w:spacing w:line="240" w:lineRule="auto"/>
              <w:rPr>
                <w:rFonts w:cstheme="minorHAnsi"/>
                <w:color w:val="000000" w:themeColor="text1"/>
                <w:sz w:val="24"/>
                <w:szCs w:val="24"/>
              </w:rPr>
            </w:pPr>
            <w:r w:rsidRPr="00510139">
              <w:rPr>
                <w:rFonts w:cstheme="minorHAnsi"/>
                <w:color w:val="000000" w:themeColor="text1"/>
                <w:sz w:val="24"/>
                <w:szCs w:val="24"/>
              </w:rPr>
              <w:t>Y Sreenivasa Rao</w:t>
            </w:r>
          </w:p>
        </w:tc>
        <w:tc>
          <w:tcPr>
            <w:tcW w:w="1661" w:type="pct"/>
            <w:tcBorders>
              <w:top w:val="single" w:sz="4" w:space="0" w:color="auto"/>
              <w:left w:val="single" w:sz="4" w:space="0" w:color="auto"/>
              <w:bottom w:val="single" w:sz="4" w:space="0" w:color="auto"/>
              <w:right w:val="single" w:sz="4" w:space="0" w:color="auto"/>
            </w:tcBorders>
            <w:hideMark/>
          </w:tcPr>
          <w:p w:rsidR="009505C3" w:rsidRPr="00510139" w:rsidRDefault="009505C3" w:rsidP="00510139">
            <w:pPr>
              <w:spacing w:after="0" w:line="240" w:lineRule="auto"/>
              <w:rPr>
                <w:rFonts w:cstheme="minorHAnsi"/>
                <w:color w:val="000000" w:themeColor="text1"/>
                <w:sz w:val="24"/>
                <w:szCs w:val="24"/>
              </w:rPr>
            </w:pPr>
            <w:r w:rsidRPr="00510139">
              <w:rPr>
                <w:rFonts w:cstheme="minorHAnsi"/>
                <w:color w:val="000000" w:themeColor="text1"/>
                <w:sz w:val="24"/>
                <w:szCs w:val="24"/>
              </w:rPr>
              <w:t>Asst. Director General, UIDAI</w:t>
            </w:r>
          </w:p>
        </w:tc>
        <w:tc>
          <w:tcPr>
            <w:tcW w:w="1483" w:type="pct"/>
            <w:tcBorders>
              <w:top w:val="single" w:sz="4" w:space="0" w:color="auto"/>
              <w:left w:val="single" w:sz="4" w:space="0" w:color="auto"/>
              <w:bottom w:val="single" w:sz="4" w:space="0" w:color="auto"/>
              <w:right w:val="single" w:sz="4" w:space="0" w:color="auto"/>
            </w:tcBorders>
            <w:hideMark/>
          </w:tcPr>
          <w:p w:rsidR="009505C3" w:rsidRPr="00510139" w:rsidRDefault="009505C3" w:rsidP="00510139">
            <w:pPr>
              <w:spacing w:line="240" w:lineRule="auto"/>
              <w:rPr>
                <w:rFonts w:cstheme="minorHAnsi"/>
                <w:color w:val="000000" w:themeColor="text1"/>
                <w:sz w:val="24"/>
                <w:szCs w:val="24"/>
              </w:rPr>
            </w:pPr>
            <w:r w:rsidRPr="00510139">
              <w:rPr>
                <w:rFonts w:cstheme="minorHAnsi"/>
                <w:color w:val="000000" w:themeColor="text1"/>
                <w:sz w:val="24"/>
                <w:szCs w:val="24"/>
              </w:rPr>
              <w:t>Govt. of India</w:t>
            </w:r>
          </w:p>
        </w:tc>
      </w:tr>
      <w:tr w:rsidR="009505C3" w:rsidRPr="00510139" w:rsidTr="009505C3">
        <w:tc>
          <w:tcPr>
            <w:tcW w:w="332" w:type="pct"/>
            <w:tcBorders>
              <w:top w:val="single" w:sz="4" w:space="0" w:color="auto"/>
              <w:left w:val="single" w:sz="4" w:space="0" w:color="auto"/>
              <w:bottom w:val="single" w:sz="4" w:space="0" w:color="auto"/>
              <w:right w:val="single" w:sz="4" w:space="0" w:color="auto"/>
            </w:tcBorders>
            <w:hideMark/>
          </w:tcPr>
          <w:p w:rsidR="009505C3" w:rsidRPr="00510139" w:rsidRDefault="009505C3" w:rsidP="00510139">
            <w:pPr>
              <w:spacing w:after="0" w:line="240" w:lineRule="auto"/>
              <w:rPr>
                <w:rFonts w:cstheme="minorHAnsi"/>
                <w:sz w:val="24"/>
                <w:szCs w:val="24"/>
              </w:rPr>
            </w:pPr>
            <w:r w:rsidRPr="00510139">
              <w:rPr>
                <w:rFonts w:cstheme="minorHAnsi"/>
                <w:sz w:val="24"/>
                <w:szCs w:val="24"/>
              </w:rPr>
              <w:t>51</w:t>
            </w:r>
          </w:p>
        </w:tc>
        <w:tc>
          <w:tcPr>
            <w:tcW w:w="1524" w:type="pct"/>
            <w:tcBorders>
              <w:top w:val="single" w:sz="4" w:space="0" w:color="auto"/>
              <w:left w:val="single" w:sz="4" w:space="0" w:color="auto"/>
              <w:bottom w:val="single" w:sz="4" w:space="0" w:color="auto"/>
              <w:right w:val="single" w:sz="4" w:space="0" w:color="auto"/>
            </w:tcBorders>
            <w:hideMark/>
          </w:tcPr>
          <w:p w:rsidR="009505C3" w:rsidRPr="00510139" w:rsidRDefault="009505C3" w:rsidP="00510139">
            <w:pPr>
              <w:tabs>
                <w:tab w:val="right" w:pos="2996"/>
              </w:tabs>
              <w:spacing w:line="240" w:lineRule="auto"/>
              <w:rPr>
                <w:rFonts w:cstheme="minorHAnsi"/>
                <w:color w:val="000000" w:themeColor="text1"/>
                <w:sz w:val="24"/>
                <w:szCs w:val="24"/>
              </w:rPr>
            </w:pPr>
            <w:r w:rsidRPr="00510139">
              <w:rPr>
                <w:rFonts w:cstheme="minorHAnsi"/>
                <w:color w:val="000000" w:themeColor="text1"/>
                <w:sz w:val="24"/>
                <w:szCs w:val="24"/>
              </w:rPr>
              <w:t>A L Vijay Krishna</w:t>
            </w:r>
          </w:p>
        </w:tc>
        <w:tc>
          <w:tcPr>
            <w:tcW w:w="1661" w:type="pct"/>
            <w:tcBorders>
              <w:top w:val="single" w:sz="4" w:space="0" w:color="auto"/>
              <w:left w:val="single" w:sz="4" w:space="0" w:color="auto"/>
              <w:bottom w:val="single" w:sz="4" w:space="0" w:color="auto"/>
              <w:right w:val="single" w:sz="4" w:space="0" w:color="auto"/>
            </w:tcBorders>
            <w:hideMark/>
          </w:tcPr>
          <w:p w:rsidR="009505C3" w:rsidRPr="00510139" w:rsidRDefault="009505C3" w:rsidP="00510139">
            <w:pPr>
              <w:spacing w:after="0" w:line="240" w:lineRule="auto"/>
              <w:rPr>
                <w:rFonts w:cstheme="minorHAnsi"/>
                <w:color w:val="000000" w:themeColor="text1"/>
                <w:sz w:val="24"/>
                <w:szCs w:val="24"/>
              </w:rPr>
            </w:pPr>
            <w:r w:rsidRPr="00510139">
              <w:rPr>
                <w:rFonts w:cstheme="minorHAnsi"/>
                <w:color w:val="000000" w:themeColor="text1"/>
                <w:sz w:val="24"/>
                <w:szCs w:val="24"/>
              </w:rPr>
              <w:t xml:space="preserve">Dy. Manager, </w:t>
            </w:r>
          </w:p>
          <w:p w:rsidR="009505C3" w:rsidRPr="00510139" w:rsidRDefault="009505C3" w:rsidP="00510139">
            <w:pPr>
              <w:spacing w:after="0" w:line="240" w:lineRule="auto"/>
              <w:rPr>
                <w:rFonts w:cstheme="minorHAnsi"/>
                <w:color w:val="000000" w:themeColor="text1"/>
                <w:sz w:val="24"/>
                <w:szCs w:val="24"/>
              </w:rPr>
            </w:pPr>
            <w:r w:rsidRPr="00510139">
              <w:rPr>
                <w:rFonts w:cstheme="minorHAnsi"/>
                <w:color w:val="000000" w:themeColor="text1"/>
                <w:sz w:val="24"/>
                <w:szCs w:val="24"/>
              </w:rPr>
              <w:t>National Housing Bank</w:t>
            </w:r>
          </w:p>
        </w:tc>
        <w:tc>
          <w:tcPr>
            <w:tcW w:w="1483" w:type="pct"/>
            <w:tcBorders>
              <w:top w:val="single" w:sz="4" w:space="0" w:color="auto"/>
              <w:left w:val="single" w:sz="4" w:space="0" w:color="auto"/>
              <w:bottom w:val="single" w:sz="4" w:space="0" w:color="auto"/>
              <w:right w:val="single" w:sz="4" w:space="0" w:color="auto"/>
            </w:tcBorders>
            <w:hideMark/>
          </w:tcPr>
          <w:p w:rsidR="009505C3" w:rsidRPr="00510139" w:rsidRDefault="009505C3" w:rsidP="00510139">
            <w:pPr>
              <w:spacing w:line="240" w:lineRule="auto"/>
              <w:rPr>
                <w:rFonts w:cstheme="minorHAnsi"/>
                <w:color w:val="000000" w:themeColor="text1"/>
                <w:sz w:val="24"/>
                <w:szCs w:val="24"/>
              </w:rPr>
            </w:pPr>
            <w:r w:rsidRPr="00510139">
              <w:rPr>
                <w:rFonts w:cstheme="minorHAnsi"/>
                <w:color w:val="000000" w:themeColor="text1"/>
                <w:sz w:val="24"/>
                <w:szCs w:val="24"/>
              </w:rPr>
              <w:t>Govt. of India</w:t>
            </w:r>
          </w:p>
        </w:tc>
      </w:tr>
    </w:tbl>
    <w:p w:rsidR="009505C3" w:rsidRPr="00510139" w:rsidRDefault="009505C3" w:rsidP="00510139">
      <w:pPr>
        <w:spacing w:after="0" w:line="240" w:lineRule="auto"/>
        <w:jc w:val="center"/>
        <w:rPr>
          <w:rFonts w:cstheme="minorHAnsi"/>
          <w:b/>
          <w:bCs/>
          <w:sz w:val="24"/>
          <w:szCs w:val="24"/>
        </w:rPr>
      </w:pPr>
    </w:p>
    <w:p w:rsidR="009505C3" w:rsidRPr="00510139" w:rsidRDefault="009505C3" w:rsidP="00510139">
      <w:pPr>
        <w:spacing w:after="0" w:line="240" w:lineRule="auto"/>
        <w:jc w:val="center"/>
        <w:rPr>
          <w:rFonts w:cstheme="minorHAnsi"/>
          <w:b/>
          <w:bCs/>
          <w:sz w:val="24"/>
          <w:szCs w:val="24"/>
        </w:rPr>
      </w:pPr>
      <w:r w:rsidRPr="00510139">
        <w:rPr>
          <w:rFonts w:cstheme="minorHAnsi"/>
          <w:b/>
          <w:bCs/>
          <w:sz w:val="24"/>
          <w:szCs w:val="24"/>
        </w:rPr>
        <w:t>PUBLIC SECTOR BANKS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6"/>
        <w:gridCol w:w="2918"/>
        <w:gridCol w:w="3183"/>
        <w:gridCol w:w="2669"/>
      </w:tblGrid>
      <w:tr w:rsidR="009505C3" w:rsidRPr="00510139" w:rsidTr="009505C3">
        <w:tc>
          <w:tcPr>
            <w:tcW w:w="338" w:type="pct"/>
            <w:tcBorders>
              <w:top w:val="single" w:sz="4" w:space="0" w:color="auto"/>
              <w:left w:val="single" w:sz="4" w:space="0" w:color="auto"/>
              <w:bottom w:val="single" w:sz="4" w:space="0" w:color="auto"/>
              <w:right w:val="single" w:sz="4" w:space="0" w:color="auto"/>
            </w:tcBorders>
            <w:hideMark/>
          </w:tcPr>
          <w:p w:rsidR="009505C3" w:rsidRPr="00510139" w:rsidRDefault="009505C3" w:rsidP="00510139">
            <w:pPr>
              <w:spacing w:after="0" w:line="240" w:lineRule="auto"/>
              <w:rPr>
                <w:rFonts w:cstheme="minorHAnsi"/>
                <w:sz w:val="24"/>
                <w:szCs w:val="24"/>
              </w:rPr>
            </w:pPr>
            <w:r w:rsidRPr="00510139">
              <w:rPr>
                <w:rFonts w:cstheme="minorHAnsi"/>
                <w:sz w:val="24"/>
                <w:szCs w:val="24"/>
              </w:rPr>
              <w:t>52</w:t>
            </w:r>
          </w:p>
        </w:tc>
        <w:tc>
          <w:tcPr>
            <w:tcW w:w="1551" w:type="pct"/>
            <w:tcBorders>
              <w:top w:val="single" w:sz="4" w:space="0" w:color="auto"/>
              <w:left w:val="single" w:sz="4" w:space="0" w:color="auto"/>
              <w:bottom w:val="single" w:sz="4" w:space="0" w:color="auto"/>
              <w:right w:val="single" w:sz="4" w:space="0" w:color="auto"/>
            </w:tcBorders>
            <w:hideMark/>
          </w:tcPr>
          <w:p w:rsidR="009505C3" w:rsidRPr="00510139" w:rsidRDefault="009505C3" w:rsidP="00510139">
            <w:pPr>
              <w:spacing w:line="240" w:lineRule="auto"/>
              <w:rPr>
                <w:rFonts w:cstheme="minorHAnsi"/>
                <w:sz w:val="24"/>
                <w:szCs w:val="24"/>
              </w:rPr>
            </w:pPr>
            <w:r w:rsidRPr="00510139">
              <w:rPr>
                <w:rFonts w:cstheme="minorHAnsi"/>
                <w:sz w:val="24"/>
                <w:szCs w:val="24"/>
              </w:rPr>
              <w:t>Vinay Verma</w:t>
            </w:r>
          </w:p>
        </w:tc>
        <w:tc>
          <w:tcPr>
            <w:tcW w:w="1692" w:type="pct"/>
            <w:tcBorders>
              <w:top w:val="single" w:sz="4" w:space="0" w:color="auto"/>
              <w:left w:val="single" w:sz="4" w:space="0" w:color="auto"/>
              <w:bottom w:val="single" w:sz="4" w:space="0" w:color="auto"/>
              <w:right w:val="single" w:sz="4" w:space="0" w:color="auto"/>
            </w:tcBorders>
            <w:hideMark/>
          </w:tcPr>
          <w:p w:rsidR="009505C3" w:rsidRPr="00510139" w:rsidRDefault="009505C3" w:rsidP="00510139">
            <w:pPr>
              <w:spacing w:line="240" w:lineRule="auto"/>
              <w:rPr>
                <w:rFonts w:cstheme="minorHAnsi"/>
                <w:sz w:val="24"/>
                <w:szCs w:val="24"/>
              </w:rPr>
            </w:pPr>
            <w:r w:rsidRPr="00510139">
              <w:rPr>
                <w:rFonts w:cstheme="minorHAnsi"/>
                <w:sz w:val="24"/>
                <w:szCs w:val="24"/>
              </w:rPr>
              <w:t>General Manager</w:t>
            </w:r>
          </w:p>
        </w:tc>
        <w:tc>
          <w:tcPr>
            <w:tcW w:w="1419" w:type="pct"/>
            <w:tcBorders>
              <w:top w:val="single" w:sz="4" w:space="0" w:color="auto"/>
              <w:left w:val="single" w:sz="4" w:space="0" w:color="auto"/>
              <w:bottom w:val="single" w:sz="4" w:space="0" w:color="auto"/>
              <w:right w:val="single" w:sz="4" w:space="0" w:color="auto"/>
            </w:tcBorders>
            <w:hideMark/>
          </w:tcPr>
          <w:p w:rsidR="009505C3" w:rsidRPr="00510139" w:rsidRDefault="009505C3" w:rsidP="00510139">
            <w:pPr>
              <w:spacing w:line="240" w:lineRule="auto"/>
              <w:rPr>
                <w:rFonts w:cstheme="minorHAnsi"/>
                <w:sz w:val="24"/>
                <w:szCs w:val="24"/>
              </w:rPr>
            </w:pPr>
            <w:r w:rsidRPr="00510139">
              <w:rPr>
                <w:rFonts w:cstheme="minorHAnsi"/>
                <w:sz w:val="24"/>
                <w:szCs w:val="24"/>
              </w:rPr>
              <w:t>Andhra Bank</w:t>
            </w:r>
          </w:p>
        </w:tc>
      </w:tr>
      <w:tr w:rsidR="009505C3" w:rsidRPr="00510139" w:rsidTr="009505C3">
        <w:tc>
          <w:tcPr>
            <w:tcW w:w="338" w:type="pct"/>
            <w:tcBorders>
              <w:top w:val="single" w:sz="4" w:space="0" w:color="auto"/>
              <w:left w:val="single" w:sz="4" w:space="0" w:color="auto"/>
              <w:bottom w:val="single" w:sz="4" w:space="0" w:color="auto"/>
              <w:right w:val="single" w:sz="4" w:space="0" w:color="auto"/>
            </w:tcBorders>
            <w:hideMark/>
          </w:tcPr>
          <w:p w:rsidR="009505C3" w:rsidRPr="00510139" w:rsidRDefault="009505C3" w:rsidP="00510139">
            <w:pPr>
              <w:spacing w:after="0" w:line="240" w:lineRule="auto"/>
              <w:rPr>
                <w:rFonts w:cstheme="minorHAnsi"/>
                <w:sz w:val="24"/>
                <w:szCs w:val="24"/>
              </w:rPr>
            </w:pPr>
            <w:r w:rsidRPr="00510139">
              <w:rPr>
                <w:rFonts w:cstheme="minorHAnsi"/>
                <w:sz w:val="24"/>
                <w:szCs w:val="24"/>
              </w:rPr>
              <w:t>53</w:t>
            </w:r>
          </w:p>
          <w:p w:rsidR="009505C3" w:rsidRPr="00510139" w:rsidRDefault="009505C3" w:rsidP="00510139">
            <w:pPr>
              <w:spacing w:after="0" w:line="240" w:lineRule="auto"/>
              <w:rPr>
                <w:rFonts w:cstheme="minorHAnsi"/>
                <w:sz w:val="24"/>
                <w:szCs w:val="24"/>
              </w:rPr>
            </w:pPr>
          </w:p>
        </w:tc>
        <w:tc>
          <w:tcPr>
            <w:tcW w:w="1551" w:type="pct"/>
            <w:tcBorders>
              <w:top w:val="single" w:sz="4" w:space="0" w:color="auto"/>
              <w:left w:val="single" w:sz="4" w:space="0" w:color="auto"/>
              <w:bottom w:val="single" w:sz="4" w:space="0" w:color="auto"/>
              <w:right w:val="single" w:sz="4" w:space="0" w:color="auto"/>
            </w:tcBorders>
            <w:hideMark/>
          </w:tcPr>
          <w:p w:rsidR="009505C3" w:rsidRPr="00510139" w:rsidRDefault="009505C3" w:rsidP="00510139">
            <w:pPr>
              <w:spacing w:line="240" w:lineRule="auto"/>
              <w:rPr>
                <w:rFonts w:cstheme="minorHAnsi"/>
                <w:sz w:val="24"/>
                <w:szCs w:val="24"/>
              </w:rPr>
            </w:pPr>
            <w:r w:rsidRPr="00510139">
              <w:rPr>
                <w:rFonts w:cstheme="minorHAnsi"/>
                <w:sz w:val="24"/>
                <w:szCs w:val="24"/>
              </w:rPr>
              <w:t>U N N Maiya</w:t>
            </w:r>
          </w:p>
        </w:tc>
        <w:tc>
          <w:tcPr>
            <w:tcW w:w="1692" w:type="pct"/>
            <w:tcBorders>
              <w:top w:val="single" w:sz="4" w:space="0" w:color="auto"/>
              <w:left w:val="single" w:sz="4" w:space="0" w:color="auto"/>
              <w:bottom w:val="single" w:sz="4" w:space="0" w:color="auto"/>
              <w:right w:val="single" w:sz="4" w:space="0" w:color="auto"/>
            </w:tcBorders>
            <w:hideMark/>
          </w:tcPr>
          <w:p w:rsidR="009505C3" w:rsidRPr="00510139" w:rsidRDefault="009505C3" w:rsidP="00510139">
            <w:pPr>
              <w:spacing w:line="240" w:lineRule="auto"/>
              <w:rPr>
                <w:rFonts w:cstheme="minorHAnsi"/>
                <w:sz w:val="24"/>
                <w:szCs w:val="24"/>
              </w:rPr>
            </w:pPr>
            <w:r w:rsidRPr="00510139">
              <w:rPr>
                <w:rFonts w:cstheme="minorHAnsi"/>
                <w:sz w:val="24"/>
                <w:szCs w:val="24"/>
              </w:rPr>
              <w:t>General Manager</w:t>
            </w:r>
          </w:p>
        </w:tc>
        <w:tc>
          <w:tcPr>
            <w:tcW w:w="1419" w:type="pct"/>
            <w:tcBorders>
              <w:top w:val="single" w:sz="4" w:space="0" w:color="auto"/>
              <w:left w:val="single" w:sz="4" w:space="0" w:color="auto"/>
              <w:bottom w:val="single" w:sz="4" w:space="0" w:color="auto"/>
              <w:right w:val="single" w:sz="4" w:space="0" w:color="auto"/>
            </w:tcBorders>
            <w:hideMark/>
          </w:tcPr>
          <w:p w:rsidR="009505C3" w:rsidRPr="00510139" w:rsidRDefault="009505C3" w:rsidP="00510139">
            <w:pPr>
              <w:spacing w:line="240" w:lineRule="auto"/>
              <w:rPr>
                <w:rFonts w:cstheme="minorHAnsi"/>
                <w:sz w:val="24"/>
                <w:szCs w:val="24"/>
              </w:rPr>
            </w:pPr>
            <w:r w:rsidRPr="00510139">
              <w:rPr>
                <w:rFonts w:cstheme="minorHAnsi"/>
                <w:sz w:val="24"/>
                <w:szCs w:val="24"/>
              </w:rPr>
              <w:t xml:space="preserve">State Bank of India </w:t>
            </w:r>
          </w:p>
        </w:tc>
      </w:tr>
      <w:tr w:rsidR="009505C3" w:rsidRPr="00510139" w:rsidTr="009505C3">
        <w:tc>
          <w:tcPr>
            <w:tcW w:w="338" w:type="pct"/>
            <w:tcBorders>
              <w:top w:val="single" w:sz="4" w:space="0" w:color="auto"/>
              <w:left w:val="single" w:sz="4" w:space="0" w:color="auto"/>
              <w:bottom w:val="single" w:sz="4" w:space="0" w:color="auto"/>
              <w:right w:val="single" w:sz="4" w:space="0" w:color="auto"/>
            </w:tcBorders>
            <w:hideMark/>
          </w:tcPr>
          <w:p w:rsidR="009505C3" w:rsidRPr="00510139" w:rsidRDefault="009505C3" w:rsidP="00510139">
            <w:pPr>
              <w:spacing w:after="0" w:line="240" w:lineRule="auto"/>
              <w:rPr>
                <w:rFonts w:cstheme="minorHAnsi"/>
                <w:sz w:val="24"/>
                <w:szCs w:val="24"/>
              </w:rPr>
            </w:pPr>
            <w:r w:rsidRPr="00510139">
              <w:rPr>
                <w:rFonts w:cstheme="minorHAnsi"/>
                <w:sz w:val="24"/>
                <w:szCs w:val="24"/>
              </w:rPr>
              <w:t>54</w:t>
            </w:r>
          </w:p>
        </w:tc>
        <w:tc>
          <w:tcPr>
            <w:tcW w:w="1551" w:type="pct"/>
            <w:tcBorders>
              <w:top w:val="single" w:sz="4" w:space="0" w:color="auto"/>
              <w:left w:val="single" w:sz="4" w:space="0" w:color="auto"/>
              <w:bottom w:val="single" w:sz="4" w:space="0" w:color="auto"/>
              <w:right w:val="single" w:sz="4" w:space="0" w:color="auto"/>
            </w:tcBorders>
            <w:hideMark/>
          </w:tcPr>
          <w:p w:rsidR="009505C3" w:rsidRPr="00510139" w:rsidRDefault="009505C3" w:rsidP="00510139">
            <w:pPr>
              <w:spacing w:line="240" w:lineRule="auto"/>
              <w:rPr>
                <w:rFonts w:cstheme="minorHAnsi"/>
                <w:sz w:val="24"/>
                <w:szCs w:val="24"/>
              </w:rPr>
            </w:pPr>
            <w:r w:rsidRPr="00510139">
              <w:rPr>
                <w:rFonts w:cstheme="minorHAnsi"/>
                <w:sz w:val="24"/>
                <w:szCs w:val="24"/>
              </w:rPr>
              <w:t>S P Sharma</w:t>
            </w:r>
          </w:p>
        </w:tc>
        <w:tc>
          <w:tcPr>
            <w:tcW w:w="1692" w:type="pct"/>
            <w:tcBorders>
              <w:top w:val="single" w:sz="4" w:space="0" w:color="auto"/>
              <w:left w:val="single" w:sz="4" w:space="0" w:color="auto"/>
              <w:bottom w:val="single" w:sz="4" w:space="0" w:color="auto"/>
              <w:right w:val="single" w:sz="4" w:space="0" w:color="auto"/>
            </w:tcBorders>
            <w:hideMark/>
          </w:tcPr>
          <w:p w:rsidR="009505C3" w:rsidRPr="00510139" w:rsidRDefault="009505C3" w:rsidP="00510139">
            <w:pPr>
              <w:spacing w:line="240" w:lineRule="auto"/>
              <w:rPr>
                <w:rFonts w:cstheme="minorHAnsi"/>
                <w:sz w:val="24"/>
                <w:szCs w:val="24"/>
              </w:rPr>
            </w:pPr>
            <w:r w:rsidRPr="00510139">
              <w:rPr>
                <w:rFonts w:cstheme="minorHAnsi"/>
                <w:sz w:val="24"/>
                <w:szCs w:val="24"/>
              </w:rPr>
              <w:t>General Manager</w:t>
            </w:r>
          </w:p>
        </w:tc>
        <w:tc>
          <w:tcPr>
            <w:tcW w:w="1419" w:type="pct"/>
            <w:tcBorders>
              <w:top w:val="single" w:sz="4" w:space="0" w:color="auto"/>
              <w:left w:val="single" w:sz="4" w:space="0" w:color="auto"/>
              <w:bottom w:val="single" w:sz="4" w:space="0" w:color="auto"/>
              <w:right w:val="single" w:sz="4" w:space="0" w:color="auto"/>
            </w:tcBorders>
            <w:hideMark/>
          </w:tcPr>
          <w:p w:rsidR="009505C3" w:rsidRPr="00510139" w:rsidRDefault="009505C3" w:rsidP="00510139">
            <w:pPr>
              <w:spacing w:line="240" w:lineRule="auto"/>
              <w:rPr>
                <w:rFonts w:cstheme="minorHAnsi"/>
                <w:sz w:val="24"/>
                <w:szCs w:val="24"/>
              </w:rPr>
            </w:pPr>
            <w:r w:rsidRPr="00510139">
              <w:rPr>
                <w:rFonts w:cstheme="minorHAnsi"/>
                <w:sz w:val="24"/>
                <w:szCs w:val="24"/>
              </w:rPr>
              <w:t>Syndicate Bank</w:t>
            </w:r>
          </w:p>
        </w:tc>
      </w:tr>
      <w:tr w:rsidR="009505C3" w:rsidRPr="00510139" w:rsidTr="009505C3">
        <w:tc>
          <w:tcPr>
            <w:tcW w:w="338" w:type="pct"/>
            <w:tcBorders>
              <w:top w:val="single" w:sz="4" w:space="0" w:color="auto"/>
              <w:left w:val="single" w:sz="4" w:space="0" w:color="auto"/>
              <w:bottom w:val="single" w:sz="4" w:space="0" w:color="auto"/>
              <w:right w:val="single" w:sz="4" w:space="0" w:color="auto"/>
            </w:tcBorders>
            <w:hideMark/>
          </w:tcPr>
          <w:p w:rsidR="009505C3" w:rsidRPr="00510139" w:rsidRDefault="009505C3" w:rsidP="00510139">
            <w:pPr>
              <w:spacing w:after="0" w:line="240" w:lineRule="auto"/>
              <w:rPr>
                <w:rFonts w:cstheme="minorHAnsi"/>
                <w:sz w:val="24"/>
                <w:szCs w:val="24"/>
              </w:rPr>
            </w:pPr>
            <w:r w:rsidRPr="00510139">
              <w:rPr>
                <w:rFonts w:cstheme="minorHAnsi"/>
                <w:sz w:val="24"/>
                <w:szCs w:val="24"/>
              </w:rPr>
              <w:t>55</w:t>
            </w:r>
          </w:p>
          <w:p w:rsidR="009505C3" w:rsidRPr="00510139" w:rsidRDefault="009505C3" w:rsidP="00510139">
            <w:pPr>
              <w:spacing w:after="0" w:line="240" w:lineRule="auto"/>
              <w:rPr>
                <w:rFonts w:cstheme="minorHAnsi"/>
                <w:sz w:val="24"/>
                <w:szCs w:val="24"/>
              </w:rPr>
            </w:pPr>
          </w:p>
        </w:tc>
        <w:tc>
          <w:tcPr>
            <w:tcW w:w="1551" w:type="pct"/>
            <w:tcBorders>
              <w:top w:val="single" w:sz="4" w:space="0" w:color="auto"/>
              <w:left w:val="single" w:sz="4" w:space="0" w:color="auto"/>
              <w:bottom w:val="single" w:sz="4" w:space="0" w:color="auto"/>
              <w:right w:val="single" w:sz="4" w:space="0" w:color="auto"/>
            </w:tcBorders>
            <w:hideMark/>
          </w:tcPr>
          <w:p w:rsidR="009505C3" w:rsidRPr="00510139" w:rsidRDefault="009505C3" w:rsidP="00510139">
            <w:pPr>
              <w:spacing w:line="240" w:lineRule="auto"/>
              <w:rPr>
                <w:rFonts w:cstheme="minorHAnsi"/>
                <w:sz w:val="24"/>
                <w:szCs w:val="24"/>
              </w:rPr>
            </w:pPr>
            <w:r w:rsidRPr="00510139">
              <w:rPr>
                <w:rFonts w:cstheme="minorHAnsi"/>
                <w:sz w:val="24"/>
                <w:szCs w:val="24"/>
              </w:rPr>
              <w:t>G Sampath Kumar</w:t>
            </w:r>
          </w:p>
        </w:tc>
        <w:tc>
          <w:tcPr>
            <w:tcW w:w="1692" w:type="pct"/>
            <w:tcBorders>
              <w:top w:val="single" w:sz="4" w:space="0" w:color="auto"/>
              <w:left w:val="single" w:sz="4" w:space="0" w:color="auto"/>
              <w:bottom w:val="single" w:sz="4" w:space="0" w:color="auto"/>
              <w:right w:val="single" w:sz="4" w:space="0" w:color="auto"/>
            </w:tcBorders>
            <w:hideMark/>
          </w:tcPr>
          <w:p w:rsidR="009505C3" w:rsidRPr="00510139" w:rsidRDefault="009505C3" w:rsidP="00510139">
            <w:pPr>
              <w:spacing w:line="240" w:lineRule="auto"/>
              <w:rPr>
                <w:rFonts w:cstheme="minorHAnsi"/>
                <w:sz w:val="24"/>
                <w:szCs w:val="24"/>
              </w:rPr>
            </w:pPr>
            <w:r w:rsidRPr="00510139">
              <w:rPr>
                <w:rFonts w:cstheme="minorHAnsi"/>
                <w:sz w:val="24"/>
                <w:szCs w:val="24"/>
              </w:rPr>
              <w:t>General Manager</w:t>
            </w:r>
          </w:p>
        </w:tc>
        <w:tc>
          <w:tcPr>
            <w:tcW w:w="1419" w:type="pct"/>
            <w:tcBorders>
              <w:top w:val="single" w:sz="4" w:space="0" w:color="auto"/>
              <w:left w:val="single" w:sz="4" w:space="0" w:color="auto"/>
              <w:bottom w:val="single" w:sz="4" w:space="0" w:color="auto"/>
              <w:right w:val="single" w:sz="4" w:space="0" w:color="auto"/>
            </w:tcBorders>
            <w:hideMark/>
          </w:tcPr>
          <w:p w:rsidR="009505C3" w:rsidRPr="00510139" w:rsidRDefault="009505C3" w:rsidP="00510139">
            <w:pPr>
              <w:spacing w:line="240" w:lineRule="auto"/>
              <w:rPr>
                <w:rFonts w:cstheme="minorHAnsi"/>
                <w:sz w:val="24"/>
                <w:szCs w:val="24"/>
              </w:rPr>
            </w:pPr>
            <w:r w:rsidRPr="00510139">
              <w:rPr>
                <w:rFonts w:cstheme="minorHAnsi"/>
                <w:sz w:val="24"/>
                <w:szCs w:val="24"/>
              </w:rPr>
              <w:t>SIDBI</w:t>
            </w:r>
          </w:p>
        </w:tc>
      </w:tr>
      <w:tr w:rsidR="009505C3" w:rsidRPr="00510139" w:rsidTr="009505C3">
        <w:tc>
          <w:tcPr>
            <w:tcW w:w="338" w:type="pct"/>
            <w:tcBorders>
              <w:top w:val="single" w:sz="4" w:space="0" w:color="auto"/>
              <w:left w:val="single" w:sz="4" w:space="0" w:color="auto"/>
              <w:bottom w:val="single" w:sz="4" w:space="0" w:color="auto"/>
              <w:right w:val="single" w:sz="4" w:space="0" w:color="auto"/>
            </w:tcBorders>
            <w:hideMark/>
          </w:tcPr>
          <w:p w:rsidR="009505C3" w:rsidRPr="00510139" w:rsidRDefault="009505C3" w:rsidP="00510139">
            <w:pPr>
              <w:spacing w:after="0" w:line="240" w:lineRule="auto"/>
              <w:rPr>
                <w:rFonts w:cstheme="minorHAnsi"/>
                <w:sz w:val="24"/>
                <w:szCs w:val="24"/>
              </w:rPr>
            </w:pPr>
            <w:r w:rsidRPr="00510139">
              <w:rPr>
                <w:rFonts w:cstheme="minorHAnsi"/>
                <w:sz w:val="24"/>
                <w:szCs w:val="24"/>
              </w:rPr>
              <w:t>56</w:t>
            </w:r>
          </w:p>
        </w:tc>
        <w:tc>
          <w:tcPr>
            <w:tcW w:w="1551" w:type="pct"/>
            <w:tcBorders>
              <w:top w:val="single" w:sz="4" w:space="0" w:color="auto"/>
              <w:left w:val="single" w:sz="4" w:space="0" w:color="auto"/>
              <w:bottom w:val="single" w:sz="4" w:space="0" w:color="auto"/>
              <w:right w:val="single" w:sz="4" w:space="0" w:color="auto"/>
            </w:tcBorders>
            <w:hideMark/>
          </w:tcPr>
          <w:p w:rsidR="009505C3" w:rsidRPr="00510139" w:rsidRDefault="009505C3" w:rsidP="00510139">
            <w:pPr>
              <w:spacing w:line="240" w:lineRule="auto"/>
              <w:rPr>
                <w:rFonts w:cstheme="minorHAnsi"/>
                <w:sz w:val="24"/>
                <w:szCs w:val="24"/>
              </w:rPr>
            </w:pPr>
            <w:r w:rsidRPr="00510139">
              <w:rPr>
                <w:rFonts w:cstheme="minorHAnsi"/>
                <w:sz w:val="24"/>
                <w:szCs w:val="24"/>
              </w:rPr>
              <w:t>D Chandra Mohan Reddy</w:t>
            </w:r>
          </w:p>
        </w:tc>
        <w:tc>
          <w:tcPr>
            <w:tcW w:w="1692" w:type="pct"/>
            <w:tcBorders>
              <w:top w:val="single" w:sz="4" w:space="0" w:color="auto"/>
              <w:left w:val="single" w:sz="4" w:space="0" w:color="auto"/>
              <w:bottom w:val="single" w:sz="4" w:space="0" w:color="auto"/>
              <w:right w:val="single" w:sz="4" w:space="0" w:color="auto"/>
            </w:tcBorders>
            <w:hideMark/>
          </w:tcPr>
          <w:p w:rsidR="009505C3" w:rsidRPr="00510139" w:rsidRDefault="009505C3" w:rsidP="00510139">
            <w:pPr>
              <w:spacing w:line="240" w:lineRule="auto"/>
              <w:rPr>
                <w:rFonts w:cstheme="minorHAnsi"/>
                <w:sz w:val="24"/>
                <w:szCs w:val="24"/>
              </w:rPr>
            </w:pPr>
            <w:r w:rsidRPr="00510139">
              <w:rPr>
                <w:rFonts w:cstheme="minorHAnsi"/>
                <w:sz w:val="24"/>
                <w:szCs w:val="24"/>
              </w:rPr>
              <w:t>Dy. General Manager</w:t>
            </w:r>
          </w:p>
        </w:tc>
        <w:tc>
          <w:tcPr>
            <w:tcW w:w="1419" w:type="pct"/>
            <w:tcBorders>
              <w:top w:val="single" w:sz="4" w:space="0" w:color="auto"/>
              <w:left w:val="single" w:sz="4" w:space="0" w:color="auto"/>
              <w:bottom w:val="single" w:sz="4" w:space="0" w:color="auto"/>
              <w:right w:val="single" w:sz="4" w:space="0" w:color="auto"/>
            </w:tcBorders>
            <w:hideMark/>
          </w:tcPr>
          <w:p w:rsidR="009505C3" w:rsidRPr="00510139" w:rsidRDefault="009505C3" w:rsidP="00510139">
            <w:pPr>
              <w:spacing w:line="240" w:lineRule="auto"/>
              <w:rPr>
                <w:rFonts w:cstheme="minorHAnsi"/>
                <w:sz w:val="24"/>
                <w:szCs w:val="24"/>
              </w:rPr>
            </w:pPr>
            <w:r w:rsidRPr="00510139">
              <w:rPr>
                <w:rFonts w:cstheme="minorHAnsi"/>
                <w:sz w:val="24"/>
                <w:szCs w:val="24"/>
              </w:rPr>
              <w:t>Andhra Bank</w:t>
            </w:r>
          </w:p>
        </w:tc>
      </w:tr>
      <w:tr w:rsidR="009505C3" w:rsidRPr="00510139" w:rsidTr="009505C3">
        <w:tc>
          <w:tcPr>
            <w:tcW w:w="338" w:type="pct"/>
            <w:tcBorders>
              <w:top w:val="single" w:sz="4" w:space="0" w:color="auto"/>
              <w:left w:val="single" w:sz="4" w:space="0" w:color="auto"/>
              <w:bottom w:val="single" w:sz="4" w:space="0" w:color="auto"/>
              <w:right w:val="single" w:sz="4" w:space="0" w:color="auto"/>
            </w:tcBorders>
            <w:hideMark/>
          </w:tcPr>
          <w:p w:rsidR="009505C3" w:rsidRPr="00510139" w:rsidRDefault="009505C3" w:rsidP="00510139">
            <w:pPr>
              <w:spacing w:after="0" w:line="240" w:lineRule="auto"/>
              <w:rPr>
                <w:rFonts w:cstheme="minorHAnsi"/>
                <w:sz w:val="24"/>
                <w:szCs w:val="24"/>
              </w:rPr>
            </w:pPr>
            <w:r w:rsidRPr="00510139">
              <w:rPr>
                <w:rFonts w:cstheme="minorHAnsi"/>
                <w:sz w:val="24"/>
                <w:szCs w:val="24"/>
              </w:rPr>
              <w:t>57</w:t>
            </w:r>
          </w:p>
        </w:tc>
        <w:tc>
          <w:tcPr>
            <w:tcW w:w="1551" w:type="pct"/>
            <w:tcBorders>
              <w:top w:val="single" w:sz="4" w:space="0" w:color="auto"/>
              <w:left w:val="single" w:sz="4" w:space="0" w:color="auto"/>
              <w:bottom w:val="single" w:sz="4" w:space="0" w:color="auto"/>
              <w:right w:val="single" w:sz="4" w:space="0" w:color="auto"/>
            </w:tcBorders>
            <w:hideMark/>
          </w:tcPr>
          <w:p w:rsidR="009505C3" w:rsidRPr="00510139" w:rsidRDefault="009505C3" w:rsidP="00510139">
            <w:pPr>
              <w:spacing w:line="240" w:lineRule="auto"/>
              <w:rPr>
                <w:rFonts w:cstheme="minorHAnsi"/>
                <w:sz w:val="24"/>
                <w:szCs w:val="24"/>
              </w:rPr>
            </w:pPr>
            <w:r w:rsidRPr="00510139">
              <w:rPr>
                <w:rFonts w:cstheme="minorHAnsi"/>
                <w:sz w:val="24"/>
                <w:szCs w:val="24"/>
              </w:rPr>
              <w:t>K Suseela</w:t>
            </w:r>
          </w:p>
        </w:tc>
        <w:tc>
          <w:tcPr>
            <w:tcW w:w="1692" w:type="pct"/>
            <w:tcBorders>
              <w:top w:val="single" w:sz="4" w:space="0" w:color="auto"/>
              <w:left w:val="single" w:sz="4" w:space="0" w:color="auto"/>
              <w:bottom w:val="single" w:sz="4" w:space="0" w:color="auto"/>
              <w:right w:val="single" w:sz="4" w:space="0" w:color="auto"/>
            </w:tcBorders>
            <w:hideMark/>
          </w:tcPr>
          <w:p w:rsidR="009505C3" w:rsidRPr="00510139" w:rsidRDefault="009505C3" w:rsidP="00510139">
            <w:pPr>
              <w:spacing w:line="240" w:lineRule="auto"/>
              <w:rPr>
                <w:rFonts w:cstheme="minorHAnsi"/>
                <w:sz w:val="24"/>
                <w:szCs w:val="24"/>
              </w:rPr>
            </w:pPr>
            <w:r w:rsidRPr="00510139">
              <w:rPr>
                <w:rFonts w:cstheme="minorHAnsi"/>
                <w:sz w:val="24"/>
                <w:szCs w:val="24"/>
              </w:rPr>
              <w:t>Dy. General Manager</w:t>
            </w:r>
          </w:p>
        </w:tc>
        <w:tc>
          <w:tcPr>
            <w:tcW w:w="1419" w:type="pct"/>
            <w:tcBorders>
              <w:top w:val="single" w:sz="4" w:space="0" w:color="auto"/>
              <w:left w:val="single" w:sz="4" w:space="0" w:color="auto"/>
              <w:bottom w:val="single" w:sz="4" w:space="0" w:color="auto"/>
              <w:right w:val="single" w:sz="4" w:space="0" w:color="auto"/>
            </w:tcBorders>
            <w:hideMark/>
          </w:tcPr>
          <w:p w:rsidR="009505C3" w:rsidRPr="00510139" w:rsidRDefault="009505C3" w:rsidP="00510139">
            <w:pPr>
              <w:spacing w:line="240" w:lineRule="auto"/>
              <w:rPr>
                <w:rFonts w:cstheme="minorHAnsi"/>
                <w:sz w:val="24"/>
                <w:szCs w:val="24"/>
              </w:rPr>
            </w:pPr>
            <w:r w:rsidRPr="00510139">
              <w:rPr>
                <w:rFonts w:cstheme="minorHAnsi"/>
                <w:sz w:val="24"/>
                <w:szCs w:val="24"/>
              </w:rPr>
              <w:t>Canara Bank</w:t>
            </w:r>
          </w:p>
        </w:tc>
      </w:tr>
      <w:tr w:rsidR="009505C3" w:rsidRPr="00510139" w:rsidTr="009505C3">
        <w:tc>
          <w:tcPr>
            <w:tcW w:w="338" w:type="pct"/>
            <w:tcBorders>
              <w:top w:val="single" w:sz="4" w:space="0" w:color="auto"/>
              <w:left w:val="single" w:sz="4" w:space="0" w:color="auto"/>
              <w:bottom w:val="single" w:sz="4" w:space="0" w:color="auto"/>
              <w:right w:val="single" w:sz="4" w:space="0" w:color="auto"/>
            </w:tcBorders>
            <w:hideMark/>
          </w:tcPr>
          <w:p w:rsidR="009505C3" w:rsidRPr="00510139" w:rsidRDefault="009505C3" w:rsidP="00510139">
            <w:pPr>
              <w:spacing w:after="0" w:line="240" w:lineRule="auto"/>
              <w:rPr>
                <w:rFonts w:cstheme="minorHAnsi"/>
                <w:sz w:val="24"/>
                <w:szCs w:val="24"/>
              </w:rPr>
            </w:pPr>
            <w:r w:rsidRPr="00510139">
              <w:rPr>
                <w:rFonts w:cstheme="minorHAnsi"/>
                <w:sz w:val="24"/>
                <w:szCs w:val="24"/>
              </w:rPr>
              <w:t>58</w:t>
            </w:r>
          </w:p>
        </w:tc>
        <w:tc>
          <w:tcPr>
            <w:tcW w:w="1551" w:type="pct"/>
            <w:tcBorders>
              <w:top w:val="single" w:sz="4" w:space="0" w:color="auto"/>
              <w:left w:val="single" w:sz="4" w:space="0" w:color="auto"/>
              <w:bottom w:val="single" w:sz="4" w:space="0" w:color="auto"/>
              <w:right w:val="single" w:sz="4" w:space="0" w:color="auto"/>
            </w:tcBorders>
            <w:hideMark/>
          </w:tcPr>
          <w:p w:rsidR="009505C3" w:rsidRPr="00510139" w:rsidRDefault="009505C3" w:rsidP="00510139">
            <w:pPr>
              <w:spacing w:line="240" w:lineRule="auto"/>
              <w:rPr>
                <w:rFonts w:cstheme="minorHAnsi"/>
                <w:sz w:val="24"/>
                <w:szCs w:val="24"/>
              </w:rPr>
            </w:pPr>
            <w:r w:rsidRPr="00510139">
              <w:rPr>
                <w:rFonts w:cstheme="minorHAnsi"/>
                <w:sz w:val="24"/>
                <w:szCs w:val="24"/>
              </w:rPr>
              <w:t>V V Murar</w:t>
            </w:r>
          </w:p>
        </w:tc>
        <w:tc>
          <w:tcPr>
            <w:tcW w:w="1692" w:type="pct"/>
            <w:tcBorders>
              <w:top w:val="single" w:sz="4" w:space="0" w:color="auto"/>
              <w:left w:val="single" w:sz="4" w:space="0" w:color="auto"/>
              <w:bottom w:val="single" w:sz="4" w:space="0" w:color="auto"/>
              <w:right w:val="single" w:sz="4" w:space="0" w:color="auto"/>
            </w:tcBorders>
            <w:hideMark/>
          </w:tcPr>
          <w:p w:rsidR="009505C3" w:rsidRPr="00510139" w:rsidRDefault="009505C3" w:rsidP="00510139">
            <w:pPr>
              <w:spacing w:line="240" w:lineRule="auto"/>
              <w:rPr>
                <w:rFonts w:cstheme="minorHAnsi"/>
                <w:sz w:val="24"/>
                <w:szCs w:val="24"/>
              </w:rPr>
            </w:pPr>
            <w:r w:rsidRPr="00510139">
              <w:rPr>
                <w:rFonts w:cstheme="minorHAnsi"/>
                <w:sz w:val="24"/>
                <w:szCs w:val="24"/>
              </w:rPr>
              <w:t>Dy. General Manager</w:t>
            </w:r>
          </w:p>
        </w:tc>
        <w:tc>
          <w:tcPr>
            <w:tcW w:w="1419" w:type="pct"/>
            <w:tcBorders>
              <w:top w:val="single" w:sz="4" w:space="0" w:color="auto"/>
              <w:left w:val="single" w:sz="4" w:space="0" w:color="auto"/>
              <w:bottom w:val="single" w:sz="4" w:space="0" w:color="auto"/>
              <w:right w:val="single" w:sz="4" w:space="0" w:color="auto"/>
            </w:tcBorders>
            <w:hideMark/>
          </w:tcPr>
          <w:p w:rsidR="009505C3" w:rsidRPr="00510139" w:rsidRDefault="009505C3" w:rsidP="00510139">
            <w:pPr>
              <w:spacing w:line="240" w:lineRule="auto"/>
              <w:rPr>
                <w:rFonts w:cstheme="minorHAnsi"/>
                <w:sz w:val="24"/>
                <w:szCs w:val="24"/>
              </w:rPr>
            </w:pPr>
            <w:r w:rsidRPr="00510139">
              <w:rPr>
                <w:rFonts w:cstheme="minorHAnsi"/>
                <w:sz w:val="24"/>
                <w:szCs w:val="24"/>
              </w:rPr>
              <w:t>Central Bank of India</w:t>
            </w:r>
          </w:p>
        </w:tc>
      </w:tr>
      <w:tr w:rsidR="009505C3" w:rsidRPr="00510139" w:rsidTr="009505C3">
        <w:tc>
          <w:tcPr>
            <w:tcW w:w="338" w:type="pct"/>
            <w:tcBorders>
              <w:top w:val="single" w:sz="4" w:space="0" w:color="auto"/>
              <w:left w:val="single" w:sz="4" w:space="0" w:color="auto"/>
              <w:bottom w:val="single" w:sz="4" w:space="0" w:color="auto"/>
              <w:right w:val="single" w:sz="4" w:space="0" w:color="auto"/>
            </w:tcBorders>
            <w:hideMark/>
          </w:tcPr>
          <w:p w:rsidR="009505C3" w:rsidRPr="00510139" w:rsidRDefault="009505C3" w:rsidP="00510139">
            <w:pPr>
              <w:spacing w:after="0" w:line="240" w:lineRule="auto"/>
              <w:rPr>
                <w:rFonts w:cstheme="minorHAnsi"/>
                <w:sz w:val="24"/>
                <w:szCs w:val="24"/>
              </w:rPr>
            </w:pPr>
            <w:r w:rsidRPr="00510139">
              <w:rPr>
                <w:rFonts w:cstheme="minorHAnsi"/>
                <w:sz w:val="24"/>
                <w:szCs w:val="24"/>
              </w:rPr>
              <w:lastRenderedPageBreak/>
              <w:t>59</w:t>
            </w:r>
          </w:p>
        </w:tc>
        <w:tc>
          <w:tcPr>
            <w:tcW w:w="1551" w:type="pct"/>
            <w:tcBorders>
              <w:top w:val="single" w:sz="4" w:space="0" w:color="auto"/>
              <w:left w:val="single" w:sz="4" w:space="0" w:color="auto"/>
              <w:bottom w:val="single" w:sz="4" w:space="0" w:color="auto"/>
              <w:right w:val="single" w:sz="4" w:space="0" w:color="auto"/>
            </w:tcBorders>
            <w:hideMark/>
          </w:tcPr>
          <w:p w:rsidR="009505C3" w:rsidRPr="00510139" w:rsidRDefault="009505C3" w:rsidP="00510139">
            <w:pPr>
              <w:spacing w:line="240" w:lineRule="auto"/>
              <w:rPr>
                <w:rFonts w:cstheme="minorHAnsi"/>
                <w:sz w:val="24"/>
                <w:szCs w:val="24"/>
              </w:rPr>
            </w:pPr>
            <w:r w:rsidRPr="00510139">
              <w:rPr>
                <w:rFonts w:cstheme="minorHAnsi"/>
                <w:sz w:val="24"/>
                <w:szCs w:val="24"/>
              </w:rPr>
              <w:t>P Sundarayya</w:t>
            </w:r>
          </w:p>
        </w:tc>
        <w:tc>
          <w:tcPr>
            <w:tcW w:w="1692" w:type="pct"/>
            <w:tcBorders>
              <w:top w:val="single" w:sz="4" w:space="0" w:color="auto"/>
              <w:left w:val="single" w:sz="4" w:space="0" w:color="auto"/>
              <w:bottom w:val="single" w:sz="4" w:space="0" w:color="auto"/>
              <w:right w:val="single" w:sz="4" w:space="0" w:color="auto"/>
            </w:tcBorders>
            <w:hideMark/>
          </w:tcPr>
          <w:p w:rsidR="009505C3" w:rsidRPr="00510139" w:rsidRDefault="009505C3" w:rsidP="00510139">
            <w:pPr>
              <w:spacing w:line="240" w:lineRule="auto"/>
              <w:rPr>
                <w:rFonts w:cstheme="minorHAnsi"/>
                <w:sz w:val="24"/>
                <w:szCs w:val="24"/>
              </w:rPr>
            </w:pPr>
            <w:r w:rsidRPr="00510139">
              <w:rPr>
                <w:rFonts w:cstheme="minorHAnsi"/>
                <w:sz w:val="24"/>
                <w:szCs w:val="24"/>
              </w:rPr>
              <w:t>Dy. General Manager</w:t>
            </w:r>
          </w:p>
        </w:tc>
        <w:tc>
          <w:tcPr>
            <w:tcW w:w="1419" w:type="pct"/>
            <w:tcBorders>
              <w:top w:val="single" w:sz="4" w:space="0" w:color="auto"/>
              <w:left w:val="single" w:sz="4" w:space="0" w:color="auto"/>
              <w:bottom w:val="single" w:sz="4" w:space="0" w:color="auto"/>
              <w:right w:val="single" w:sz="4" w:space="0" w:color="auto"/>
            </w:tcBorders>
            <w:hideMark/>
          </w:tcPr>
          <w:p w:rsidR="009505C3" w:rsidRPr="00510139" w:rsidRDefault="009505C3" w:rsidP="00510139">
            <w:pPr>
              <w:spacing w:line="240" w:lineRule="auto"/>
              <w:rPr>
                <w:rFonts w:cstheme="minorHAnsi"/>
                <w:sz w:val="24"/>
                <w:szCs w:val="24"/>
              </w:rPr>
            </w:pPr>
            <w:r w:rsidRPr="00510139">
              <w:rPr>
                <w:rFonts w:cstheme="minorHAnsi"/>
                <w:sz w:val="24"/>
                <w:szCs w:val="24"/>
              </w:rPr>
              <w:t>Indian Bank</w:t>
            </w:r>
          </w:p>
        </w:tc>
      </w:tr>
      <w:tr w:rsidR="009505C3" w:rsidRPr="00510139" w:rsidTr="009505C3">
        <w:tc>
          <w:tcPr>
            <w:tcW w:w="338" w:type="pct"/>
            <w:tcBorders>
              <w:top w:val="single" w:sz="4" w:space="0" w:color="auto"/>
              <w:left w:val="single" w:sz="4" w:space="0" w:color="auto"/>
              <w:bottom w:val="single" w:sz="4" w:space="0" w:color="auto"/>
              <w:right w:val="single" w:sz="4" w:space="0" w:color="auto"/>
            </w:tcBorders>
            <w:hideMark/>
          </w:tcPr>
          <w:p w:rsidR="009505C3" w:rsidRPr="00510139" w:rsidRDefault="009505C3" w:rsidP="00510139">
            <w:pPr>
              <w:spacing w:after="0" w:line="240" w:lineRule="auto"/>
              <w:rPr>
                <w:rFonts w:cstheme="minorHAnsi"/>
                <w:sz w:val="24"/>
                <w:szCs w:val="24"/>
              </w:rPr>
            </w:pPr>
            <w:r w:rsidRPr="00510139">
              <w:rPr>
                <w:rFonts w:cstheme="minorHAnsi"/>
                <w:sz w:val="24"/>
                <w:szCs w:val="24"/>
              </w:rPr>
              <w:t>60</w:t>
            </w:r>
          </w:p>
        </w:tc>
        <w:tc>
          <w:tcPr>
            <w:tcW w:w="1551" w:type="pct"/>
            <w:tcBorders>
              <w:top w:val="single" w:sz="4" w:space="0" w:color="auto"/>
              <w:left w:val="single" w:sz="4" w:space="0" w:color="auto"/>
              <w:bottom w:val="single" w:sz="4" w:space="0" w:color="auto"/>
              <w:right w:val="single" w:sz="4" w:space="0" w:color="auto"/>
            </w:tcBorders>
            <w:hideMark/>
          </w:tcPr>
          <w:p w:rsidR="009505C3" w:rsidRPr="00510139" w:rsidRDefault="009505C3" w:rsidP="00510139">
            <w:pPr>
              <w:spacing w:line="240" w:lineRule="auto"/>
              <w:rPr>
                <w:rFonts w:cstheme="minorHAnsi"/>
                <w:sz w:val="24"/>
                <w:szCs w:val="24"/>
              </w:rPr>
            </w:pPr>
            <w:r w:rsidRPr="00510139">
              <w:rPr>
                <w:rFonts w:cstheme="minorHAnsi"/>
                <w:sz w:val="24"/>
                <w:szCs w:val="24"/>
              </w:rPr>
              <w:t>Anurag Shankar</w:t>
            </w:r>
          </w:p>
        </w:tc>
        <w:tc>
          <w:tcPr>
            <w:tcW w:w="1692" w:type="pct"/>
            <w:tcBorders>
              <w:top w:val="single" w:sz="4" w:space="0" w:color="auto"/>
              <w:left w:val="single" w:sz="4" w:space="0" w:color="auto"/>
              <w:bottom w:val="single" w:sz="4" w:space="0" w:color="auto"/>
              <w:right w:val="single" w:sz="4" w:space="0" w:color="auto"/>
            </w:tcBorders>
            <w:hideMark/>
          </w:tcPr>
          <w:p w:rsidR="009505C3" w:rsidRPr="00510139" w:rsidRDefault="009505C3" w:rsidP="00510139">
            <w:pPr>
              <w:spacing w:line="240" w:lineRule="auto"/>
              <w:rPr>
                <w:rFonts w:cstheme="minorHAnsi"/>
                <w:sz w:val="24"/>
                <w:szCs w:val="24"/>
              </w:rPr>
            </w:pPr>
            <w:r w:rsidRPr="00510139">
              <w:rPr>
                <w:rFonts w:cstheme="minorHAnsi"/>
                <w:sz w:val="24"/>
                <w:szCs w:val="24"/>
              </w:rPr>
              <w:t>Dy. General Manager</w:t>
            </w:r>
          </w:p>
        </w:tc>
        <w:tc>
          <w:tcPr>
            <w:tcW w:w="1419" w:type="pct"/>
            <w:tcBorders>
              <w:top w:val="single" w:sz="4" w:space="0" w:color="auto"/>
              <w:left w:val="single" w:sz="4" w:space="0" w:color="auto"/>
              <w:bottom w:val="single" w:sz="4" w:space="0" w:color="auto"/>
              <w:right w:val="single" w:sz="4" w:space="0" w:color="auto"/>
            </w:tcBorders>
            <w:hideMark/>
          </w:tcPr>
          <w:p w:rsidR="009505C3" w:rsidRPr="00510139" w:rsidRDefault="009505C3" w:rsidP="00510139">
            <w:pPr>
              <w:spacing w:line="240" w:lineRule="auto"/>
              <w:rPr>
                <w:rFonts w:cstheme="minorHAnsi"/>
                <w:sz w:val="24"/>
                <w:szCs w:val="24"/>
              </w:rPr>
            </w:pPr>
            <w:r w:rsidRPr="00510139">
              <w:rPr>
                <w:rFonts w:cstheme="minorHAnsi"/>
                <w:sz w:val="24"/>
                <w:szCs w:val="24"/>
              </w:rPr>
              <w:t>Indian Overseas Bank</w:t>
            </w:r>
          </w:p>
        </w:tc>
      </w:tr>
      <w:tr w:rsidR="009505C3" w:rsidRPr="00510139" w:rsidTr="009505C3">
        <w:tc>
          <w:tcPr>
            <w:tcW w:w="338" w:type="pct"/>
            <w:tcBorders>
              <w:top w:val="single" w:sz="4" w:space="0" w:color="auto"/>
              <w:left w:val="single" w:sz="4" w:space="0" w:color="auto"/>
              <w:bottom w:val="single" w:sz="4" w:space="0" w:color="auto"/>
              <w:right w:val="single" w:sz="4" w:space="0" w:color="auto"/>
            </w:tcBorders>
            <w:hideMark/>
          </w:tcPr>
          <w:p w:rsidR="009505C3" w:rsidRPr="00510139" w:rsidRDefault="009505C3" w:rsidP="00510139">
            <w:pPr>
              <w:spacing w:after="0" w:line="240" w:lineRule="auto"/>
              <w:rPr>
                <w:rFonts w:cstheme="minorHAnsi"/>
                <w:sz w:val="24"/>
                <w:szCs w:val="24"/>
              </w:rPr>
            </w:pPr>
            <w:r w:rsidRPr="00510139">
              <w:rPr>
                <w:rFonts w:cstheme="minorHAnsi"/>
                <w:sz w:val="24"/>
                <w:szCs w:val="24"/>
              </w:rPr>
              <w:t>61</w:t>
            </w:r>
          </w:p>
        </w:tc>
        <w:tc>
          <w:tcPr>
            <w:tcW w:w="1551" w:type="pct"/>
            <w:tcBorders>
              <w:top w:val="single" w:sz="4" w:space="0" w:color="auto"/>
              <w:left w:val="single" w:sz="4" w:space="0" w:color="auto"/>
              <w:bottom w:val="single" w:sz="4" w:space="0" w:color="auto"/>
              <w:right w:val="single" w:sz="4" w:space="0" w:color="auto"/>
            </w:tcBorders>
            <w:hideMark/>
          </w:tcPr>
          <w:p w:rsidR="009505C3" w:rsidRPr="00510139" w:rsidRDefault="009505C3" w:rsidP="00510139">
            <w:pPr>
              <w:spacing w:line="240" w:lineRule="auto"/>
              <w:rPr>
                <w:rFonts w:cstheme="minorHAnsi"/>
                <w:sz w:val="24"/>
                <w:szCs w:val="24"/>
              </w:rPr>
            </w:pPr>
            <w:r w:rsidRPr="00510139">
              <w:rPr>
                <w:rFonts w:cstheme="minorHAnsi"/>
                <w:sz w:val="24"/>
                <w:szCs w:val="24"/>
              </w:rPr>
              <w:t>Y Sathyanarayana Prasad</w:t>
            </w:r>
          </w:p>
        </w:tc>
        <w:tc>
          <w:tcPr>
            <w:tcW w:w="1692" w:type="pct"/>
            <w:tcBorders>
              <w:top w:val="single" w:sz="4" w:space="0" w:color="auto"/>
              <w:left w:val="single" w:sz="4" w:space="0" w:color="auto"/>
              <w:bottom w:val="single" w:sz="4" w:space="0" w:color="auto"/>
              <w:right w:val="single" w:sz="4" w:space="0" w:color="auto"/>
            </w:tcBorders>
            <w:hideMark/>
          </w:tcPr>
          <w:p w:rsidR="009505C3" w:rsidRPr="00510139" w:rsidRDefault="009505C3" w:rsidP="00510139">
            <w:pPr>
              <w:spacing w:line="240" w:lineRule="auto"/>
              <w:rPr>
                <w:rFonts w:cstheme="minorHAnsi"/>
                <w:sz w:val="24"/>
                <w:szCs w:val="24"/>
              </w:rPr>
            </w:pPr>
            <w:r w:rsidRPr="00510139">
              <w:rPr>
                <w:rFonts w:cstheme="minorHAnsi"/>
                <w:sz w:val="24"/>
                <w:szCs w:val="24"/>
              </w:rPr>
              <w:t>Dy. General Manager</w:t>
            </w:r>
          </w:p>
        </w:tc>
        <w:tc>
          <w:tcPr>
            <w:tcW w:w="1419" w:type="pct"/>
            <w:tcBorders>
              <w:top w:val="single" w:sz="4" w:space="0" w:color="auto"/>
              <w:left w:val="single" w:sz="4" w:space="0" w:color="auto"/>
              <w:bottom w:val="single" w:sz="4" w:space="0" w:color="auto"/>
              <w:right w:val="single" w:sz="4" w:space="0" w:color="auto"/>
            </w:tcBorders>
            <w:hideMark/>
          </w:tcPr>
          <w:p w:rsidR="009505C3" w:rsidRPr="00510139" w:rsidRDefault="009505C3" w:rsidP="00510139">
            <w:pPr>
              <w:spacing w:line="240" w:lineRule="auto"/>
              <w:rPr>
                <w:rFonts w:cstheme="minorHAnsi"/>
                <w:sz w:val="24"/>
                <w:szCs w:val="24"/>
              </w:rPr>
            </w:pPr>
            <w:r w:rsidRPr="00510139">
              <w:rPr>
                <w:rFonts w:cstheme="minorHAnsi"/>
                <w:sz w:val="24"/>
                <w:szCs w:val="24"/>
              </w:rPr>
              <w:t>State Bank of Hyderabad</w:t>
            </w:r>
          </w:p>
        </w:tc>
      </w:tr>
      <w:tr w:rsidR="009505C3" w:rsidRPr="00510139" w:rsidTr="009505C3">
        <w:tc>
          <w:tcPr>
            <w:tcW w:w="338" w:type="pct"/>
            <w:tcBorders>
              <w:top w:val="single" w:sz="4" w:space="0" w:color="auto"/>
              <w:left w:val="single" w:sz="4" w:space="0" w:color="auto"/>
              <w:bottom w:val="single" w:sz="4" w:space="0" w:color="auto"/>
              <w:right w:val="single" w:sz="4" w:space="0" w:color="auto"/>
            </w:tcBorders>
            <w:hideMark/>
          </w:tcPr>
          <w:p w:rsidR="009505C3" w:rsidRPr="00510139" w:rsidRDefault="009505C3" w:rsidP="00510139">
            <w:pPr>
              <w:spacing w:after="0" w:line="240" w:lineRule="auto"/>
              <w:rPr>
                <w:rFonts w:cstheme="minorHAnsi"/>
                <w:sz w:val="24"/>
                <w:szCs w:val="24"/>
              </w:rPr>
            </w:pPr>
            <w:r w:rsidRPr="00510139">
              <w:rPr>
                <w:rFonts w:cstheme="minorHAnsi"/>
                <w:sz w:val="24"/>
                <w:szCs w:val="24"/>
              </w:rPr>
              <w:t>62</w:t>
            </w:r>
          </w:p>
        </w:tc>
        <w:tc>
          <w:tcPr>
            <w:tcW w:w="1551" w:type="pct"/>
            <w:tcBorders>
              <w:top w:val="single" w:sz="4" w:space="0" w:color="auto"/>
              <w:left w:val="single" w:sz="4" w:space="0" w:color="auto"/>
              <w:bottom w:val="single" w:sz="4" w:space="0" w:color="auto"/>
              <w:right w:val="single" w:sz="4" w:space="0" w:color="auto"/>
            </w:tcBorders>
            <w:hideMark/>
          </w:tcPr>
          <w:p w:rsidR="009505C3" w:rsidRPr="00510139" w:rsidRDefault="009505C3" w:rsidP="00510139">
            <w:pPr>
              <w:spacing w:line="240" w:lineRule="auto"/>
              <w:rPr>
                <w:rFonts w:cstheme="minorHAnsi"/>
                <w:sz w:val="24"/>
                <w:szCs w:val="24"/>
              </w:rPr>
            </w:pPr>
            <w:r w:rsidRPr="00510139">
              <w:rPr>
                <w:rFonts w:cstheme="minorHAnsi"/>
                <w:sz w:val="24"/>
                <w:szCs w:val="24"/>
              </w:rPr>
              <w:t>P K Soni</w:t>
            </w:r>
          </w:p>
        </w:tc>
        <w:tc>
          <w:tcPr>
            <w:tcW w:w="1692" w:type="pct"/>
            <w:tcBorders>
              <w:top w:val="single" w:sz="4" w:space="0" w:color="auto"/>
              <w:left w:val="single" w:sz="4" w:space="0" w:color="auto"/>
              <w:bottom w:val="single" w:sz="4" w:space="0" w:color="auto"/>
              <w:right w:val="single" w:sz="4" w:space="0" w:color="auto"/>
            </w:tcBorders>
            <w:hideMark/>
          </w:tcPr>
          <w:p w:rsidR="009505C3" w:rsidRPr="00510139" w:rsidRDefault="009505C3" w:rsidP="00510139">
            <w:pPr>
              <w:spacing w:line="240" w:lineRule="auto"/>
              <w:rPr>
                <w:rFonts w:cstheme="minorHAnsi"/>
                <w:sz w:val="24"/>
                <w:szCs w:val="24"/>
              </w:rPr>
            </w:pPr>
            <w:r w:rsidRPr="00510139">
              <w:rPr>
                <w:rFonts w:cstheme="minorHAnsi"/>
                <w:sz w:val="24"/>
                <w:szCs w:val="24"/>
              </w:rPr>
              <w:t>Dy. General Manager</w:t>
            </w:r>
          </w:p>
        </w:tc>
        <w:tc>
          <w:tcPr>
            <w:tcW w:w="1419" w:type="pct"/>
            <w:tcBorders>
              <w:top w:val="single" w:sz="4" w:space="0" w:color="auto"/>
              <w:left w:val="single" w:sz="4" w:space="0" w:color="auto"/>
              <w:bottom w:val="single" w:sz="4" w:space="0" w:color="auto"/>
              <w:right w:val="single" w:sz="4" w:space="0" w:color="auto"/>
            </w:tcBorders>
            <w:hideMark/>
          </w:tcPr>
          <w:p w:rsidR="009505C3" w:rsidRPr="00510139" w:rsidRDefault="009505C3" w:rsidP="00510139">
            <w:pPr>
              <w:spacing w:line="240" w:lineRule="auto"/>
              <w:rPr>
                <w:rFonts w:cstheme="minorHAnsi"/>
                <w:sz w:val="24"/>
                <w:szCs w:val="24"/>
              </w:rPr>
            </w:pPr>
            <w:r w:rsidRPr="00510139">
              <w:rPr>
                <w:rFonts w:cstheme="minorHAnsi"/>
                <w:sz w:val="24"/>
                <w:szCs w:val="24"/>
              </w:rPr>
              <w:t>Union Bank of India</w:t>
            </w:r>
          </w:p>
        </w:tc>
      </w:tr>
      <w:tr w:rsidR="009505C3" w:rsidRPr="00510139" w:rsidTr="009505C3">
        <w:tc>
          <w:tcPr>
            <w:tcW w:w="338" w:type="pct"/>
            <w:tcBorders>
              <w:top w:val="single" w:sz="4" w:space="0" w:color="auto"/>
              <w:left w:val="single" w:sz="4" w:space="0" w:color="auto"/>
              <w:bottom w:val="single" w:sz="4" w:space="0" w:color="auto"/>
              <w:right w:val="single" w:sz="4" w:space="0" w:color="auto"/>
            </w:tcBorders>
            <w:hideMark/>
          </w:tcPr>
          <w:p w:rsidR="009505C3" w:rsidRPr="00510139" w:rsidRDefault="009505C3" w:rsidP="00510139">
            <w:pPr>
              <w:spacing w:after="0" w:line="240" w:lineRule="auto"/>
              <w:rPr>
                <w:rFonts w:cstheme="minorHAnsi"/>
                <w:sz w:val="24"/>
                <w:szCs w:val="24"/>
              </w:rPr>
            </w:pPr>
            <w:r w:rsidRPr="00510139">
              <w:rPr>
                <w:rFonts w:cstheme="minorHAnsi"/>
                <w:sz w:val="24"/>
                <w:szCs w:val="24"/>
              </w:rPr>
              <w:t>63</w:t>
            </w:r>
          </w:p>
          <w:p w:rsidR="009505C3" w:rsidRPr="00510139" w:rsidRDefault="009505C3" w:rsidP="00510139">
            <w:pPr>
              <w:spacing w:after="0" w:line="240" w:lineRule="auto"/>
              <w:rPr>
                <w:rFonts w:cstheme="minorHAnsi"/>
                <w:sz w:val="24"/>
                <w:szCs w:val="24"/>
              </w:rPr>
            </w:pPr>
          </w:p>
        </w:tc>
        <w:tc>
          <w:tcPr>
            <w:tcW w:w="1551" w:type="pct"/>
            <w:tcBorders>
              <w:top w:val="single" w:sz="4" w:space="0" w:color="auto"/>
              <w:left w:val="single" w:sz="4" w:space="0" w:color="auto"/>
              <w:bottom w:val="single" w:sz="4" w:space="0" w:color="auto"/>
              <w:right w:val="single" w:sz="4" w:space="0" w:color="auto"/>
            </w:tcBorders>
            <w:hideMark/>
          </w:tcPr>
          <w:p w:rsidR="009505C3" w:rsidRPr="00510139" w:rsidRDefault="009505C3" w:rsidP="00510139">
            <w:pPr>
              <w:spacing w:line="240" w:lineRule="auto"/>
              <w:rPr>
                <w:rFonts w:cstheme="minorHAnsi"/>
                <w:sz w:val="24"/>
                <w:szCs w:val="24"/>
              </w:rPr>
            </w:pPr>
            <w:r w:rsidRPr="00510139">
              <w:rPr>
                <w:rFonts w:cstheme="minorHAnsi"/>
                <w:sz w:val="24"/>
                <w:szCs w:val="24"/>
              </w:rPr>
              <w:t>Joseph L Tobias</w:t>
            </w:r>
          </w:p>
        </w:tc>
        <w:tc>
          <w:tcPr>
            <w:tcW w:w="1692" w:type="pct"/>
            <w:tcBorders>
              <w:top w:val="single" w:sz="4" w:space="0" w:color="auto"/>
              <w:left w:val="single" w:sz="4" w:space="0" w:color="auto"/>
              <w:bottom w:val="single" w:sz="4" w:space="0" w:color="auto"/>
              <w:right w:val="single" w:sz="4" w:space="0" w:color="auto"/>
            </w:tcBorders>
            <w:hideMark/>
          </w:tcPr>
          <w:p w:rsidR="009505C3" w:rsidRPr="00510139" w:rsidRDefault="009505C3" w:rsidP="00510139">
            <w:pPr>
              <w:spacing w:line="240" w:lineRule="auto"/>
              <w:rPr>
                <w:rFonts w:cstheme="minorHAnsi"/>
                <w:sz w:val="24"/>
                <w:szCs w:val="24"/>
              </w:rPr>
            </w:pPr>
            <w:r w:rsidRPr="00510139">
              <w:rPr>
                <w:rFonts w:cstheme="minorHAnsi"/>
                <w:sz w:val="24"/>
                <w:szCs w:val="24"/>
              </w:rPr>
              <w:t>Dy. General Manager</w:t>
            </w:r>
          </w:p>
        </w:tc>
        <w:tc>
          <w:tcPr>
            <w:tcW w:w="1419" w:type="pct"/>
            <w:tcBorders>
              <w:top w:val="single" w:sz="4" w:space="0" w:color="auto"/>
              <w:left w:val="single" w:sz="4" w:space="0" w:color="auto"/>
              <w:bottom w:val="single" w:sz="4" w:space="0" w:color="auto"/>
              <w:right w:val="single" w:sz="4" w:space="0" w:color="auto"/>
            </w:tcBorders>
            <w:hideMark/>
          </w:tcPr>
          <w:p w:rsidR="009505C3" w:rsidRPr="00510139" w:rsidRDefault="009505C3" w:rsidP="00510139">
            <w:pPr>
              <w:spacing w:line="240" w:lineRule="auto"/>
              <w:rPr>
                <w:rFonts w:cstheme="minorHAnsi"/>
                <w:sz w:val="24"/>
                <w:szCs w:val="24"/>
              </w:rPr>
            </w:pPr>
            <w:r w:rsidRPr="00510139">
              <w:rPr>
                <w:rFonts w:cstheme="minorHAnsi"/>
                <w:sz w:val="24"/>
                <w:szCs w:val="24"/>
              </w:rPr>
              <w:t>United bank of India</w:t>
            </w:r>
          </w:p>
        </w:tc>
      </w:tr>
      <w:tr w:rsidR="009505C3" w:rsidRPr="00510139" w:rsidTr="009505C3">
        <w:tc>
          <w:tcPr>
            <w:tcW w:w="338" w:type="pct"/>
            <w:tcBorders>
              <w:top w:val="single" w:sz="4" w:space="0" w:color="auto"/>
              <w:left w:val="single" w:sz="4" w:space="0" w:color="auto"/>
              <w:bottom w:val="single" w:sz="4" w:space="0" w:color="auto"/>
              <w:right w:val="single" w:sz="4" w:space="0" w:color="auto"/>
            </w:tcBorders>
            <w:hideMark/>
          </w:tcPr>
          <w:p w:rsidR="009505C3" w:rsidRPr="00510139" w:rsidRDefault="009505C3" w:rsidP="00510139">
            <w:pPr>
              <w:spacing w:after="0" w:line="240" w:lineRule="auto"/>
              <w:rPr>
                <w:rFonts w:cstheme="minorHAnsi"/>
                <w:sz w:val="24"/>
                <w:szCs w:val="24"/>
              </w:rPr>
            </w:pPr>
            <w:r w:rsidRPr="00510139">
              <w:rPr>
                <w:rFonts w:cstheme="minorHAnsi"/>
                <w:sz w:val="24"/>
                <w:szCs w:val="24"/>
              </w:rPr>
              <w:t>64</w:t>
            </w:r>
          </w:p>
          <w:p w:rsidR="009505C3" w:rsidRPr="00510139" w:rsidRDefault="009505C3" w:rsidP="00510139">
            <w:pPr>
              <w:spacing w:after="0" w:line="240" w:lineRule="auto"/>
              <w:rPr>
                <w:rFonts w:cstheme="minorHAnsi"/>
                <w:sz w:val="24"/>
                <w:szCs w:val="24"/>
              </w:rPr>
            </w:pPr>
          </w:p>
        </w:tc>
        <w:tc>
          <w:tcPr>
            <w:tcW w:w="1551" w:type="pct"/>
            <w:tcBorders>
              <w:top w:val="single" w:sz="4" w:space="0" w:color="auto"/>
              <w:left w:val="single" w:sz="4" w:space="0" w:color="auto"/>
              <w:bottom w:val="single" w:sz="4" w:space="0" w:color="auto"/>
              <w:right w:val="single" w:sz="4" w:space="0" w:color="auto"/>
            </w:tcBorders>
            <w:hideMark/>
          </w:tcPr>
          <w:p w:rsidR="009505C3" w:rsidRPr="00510139" w:rsidRDefault="009505C3" w:rsidP="00510139">
            <w:pPr>
              <w:spacing w:line="240" w:lineRule="auto"/>
              <w:rPr>
                <w:rFonts w:cstheme="minorHAnsi"/>
                <w:sz w:val="24"/>
                <w:szCs w:val="24"/>
              </w:rPr>
            </w:pPr>
            <w:r w:rsidRPr="00510139">
              <w:rPr>
                <w:rFonts w:cstheme="minorHAnsi"/>
                <w:sz w:val="24"/>
                <w:szCs w:val="24"/>
              </w:rPr>
              <w:t>D R Sharma</w:t>
            </w:r>
          </w:p>
        </w:tc>
        <w:tc>
          <w:tcPr>
            <w:tcW w:w="1692" w:type="pct"/>
            <w:tcBorders>
              <w:top w:val="single" w:sz="4" w:space="0" w:color="auto"/>
              <w:left w:val="single" w:sz="4" w:space="0" w:color="auto"/>
              <w:bottom w:val="single" w:sz="4" w:space="0" w:color="auto"/>
              <w:right w:val="single" w:sz="4" w:space="0" w:color="auto"/>
            </w:tcBorders>
            <w:hideMark/>
          </w:tcPr>
          <w:p w:rsidR="009505C3" w:rsidRPr="00510139" w:rsidRDefault="009505C3" w:rsidP="00510139">
            <w:pPr>
              <w:spacing w:line="240" w:lineRule="auto"/>
              <w:rPr>
                <w:rFonts w:cstheme="minorHAnsi"/>
                <w:sz w:val="24"/>
                <w:szCs w:val="24"/>
              </w:rPr>
            </w:pPr>
            <w:r w:rsidRPr="00510139">
              <w:rPr>
                <w:rFonts w:cstheme="minorHAnsi"/>
                <w:sz w:val="24"/>
                <w:szCs w:val="24"/>
              </w:rPr>
              <w:t>Dy. General Manager</w:t>
            </w:r>
          </w:p>
        </w:tc>
        <w:tc>
          <w:tcPr>
            <w:tcW w:w="1419" w:type="pct"/>
            <w:tcBorders>
              <w:top w:val="single" w:sz="4" w:space="0" w:color="auto"/>
              <w:left w:val="single" w:sz="4" w:space="0" w:color="auto"/>
              <w:bottom w:val="single" w:sz="4" w:space="0" w:color="auto"/>
              <w:right w:val="single" w:sz="4" w:space="0" w:color="auto"/>
            </w:tcBorders>
            <w:hideMark/>
          </w:tcPr>
          <w:p w:rsidR="009505C3" w:rsidRPr="00510139" w:rsidRDefault="009505C3" w:rsidP="00510139">
            <w:pPr>
              <w:spacing w:line="240" w:lineRule="auto"/>
              <w:rPr>
                <w:rFonts w:cstheme="minorHAnsi"/>
                <w:sz w:val="24"/>
                <w:szCs w:val="24"/>
              </w:rPr>
            </w:pPr>
            <w:r w:rsidRPr="00510139">
              <w:rPr>
                <w:rFonts w:cstheme="minorHAnsi"/>
                <w:sz w:val="24"/>
                <w:szCs w:val="24"/>
              </w:rPr>
              <w:t>UCO Bank</w:t>
            </w:r>
          </w:p>
        </w:tc>
      </w:tr>
      <w:tr w:rsidR="009505C3" w:rsidRPr="00510139" w:rsidTr="009505C3">
        <w:tc>
          <w:tcPr>
            <w:tcW w:w="338" w:type="pct"/>
            <w:tcBorders>
              <w:top w:val="single" w:sz="4" w:space="0" w:color="auto"/>
              <w:left w:val="single" w:sz="4" w:space="0" w:color="auto"/>
              <w:bottom w:val="single" w:sz="4" w:space="0" w:color="auto"/>
              <w:right w:val="single" w:sz="4" w:space="0" w:color="auto"/>
            </w:tcBorders>
            <w:hideMark/>
          </w:tcPr>
          <w:p w:rsidR="009505C3" w:rsidRPr="00510139" w:rsidRDefault="009505C3" w:rsidP="00510139">
            <w:pPr>
              <w:spacing w:after="0" w:line="240" w:lineRule="auto"/>
              <w:rPr>
                <w:rFonts w:cstheme="minorHAnsi"/>
                <w:sz w:val="24"/>
                <w:szCs w:val="24"/>
              </w:rPr>
            </w:pPr>
            <w:r w:rsidRPr="00510139">
              <w:rPr>
                <w:rFonts w:cstheme="minorHAnsi"/>
                <w:sz w:val="24"/>
                <w:szCs w:val="24"/>
              </w:rPr>
              <w:t>65</w:t>
            </w:r>
          </w:p>
          <w:p w:rsidR="009505C3" w:rsidRPr="00510139" w:rsidRDefault="009505C3" w:rsidP="00510139">
            <w:pPr>
              <w:spacing w:after="0" w:line="240" w:lineRule="auto"/>
              <w:rPr>
                <w:rFonts w:cstheme="minorHAnsi"/>
                <w:sz w:val="24"/>
                <w:szCs w:val="24"/>
              </w:rPr>
            </w:pPr>
          </w:p>
        </w:tc>
        <w:tc>
          <w:tcPr>
            <w:tcW w:w="1551" w:type="pct"/>
            <w:tcBorders>
              <w:top w:val="single" w:sz="4" w:space="0" w:color="auto"/>
              <w:left w:val="single" w:sz="4" w:space="0" w:color="auto"/>
              <w:bottom w:val="single" w:sz="4" w:space="0" w:color="auto"/>
              <w:right w:val="single" w:sz="4" w:space="0" w:color="auto"/>
            </w:tcBorders>
            <w:hideMark/>
          </w:tcPr>
          <w:p w:rsidR="009505C3" w:rsidRPr="00510139" w:rsidRDefault="009505C3" w:rsidP="00510139">
            <w:pPr>
              <w:spacing w:line="240" w:lineRule="auto"/>
              <w:rPr>
                <w:rFonts w:cstheme="minorHAnsi"/>
                <w:sz w:val="24"/>
                <w:szCs w:val="24"/>
              </w:rPr>
            </w:pPr>
            <w:r w:rsidRPr="00510139">
              <w:rPr>
                <w:rFonts w:cstheme="minorHAnsi"/>
                <w:sz w:val="24"/>
                <w:szCs w:val="24"/>
              </w:rPr>
              <w:t>K Sivaiah</w:t>
            </w:r>
          </w:p>
        </w:tc>
        <w:tc>
          <w:tcPr>
            <w:tcW w:w="1692" w:type="pct"/>
            <w:tcBorders>
              <w:top w:val="single" w:sz="4" w:space="0" w:color="auto"/>
              <w:left w:val="single" w:sz="4" w:space="0" w:color="auto"/>
              <w:bottom w:val="single" w:sz="4" w:space="0" w:color="auto"/>
              <w:right w:val="single" w:sz="4" w:space="0" w:color="auto"/>
            </w:tcBorders>
            <w:hideMark/>
          </w:tcPr>
          <w:p w:rsidR="009505C3" w:rsidRPr="00510139" w:rsidRDefault="009505C3" w:rsidP="00510139">
            <w:pPr>
              <w:spacing w:line="240" w:lineRule="auto"/>
              <w:rPr>
                <w:rFonts w:cstheme="minorHAnsi"/>
                <w:sz w:val="24"/>
                <w:szCs w:val="24"/>
              </w:rPr>
            </w:pPr>
            <w:r w:rsidRPr="00510139">
              <w:rPr>
                <w:rFonts w:cstheme="minorHAnsi"/>
                <w:sz w:val="24"/>
                <w:szCs w:val="24"/>
              </w:rPr>
              <w:t>Dy. General Manager</w:t>
            </w:r>
          </w:p>
        </w:tc>
        <w:tc>
          <w:tcPr>
            <w:tcW w:w="1419" w:type="pct"/>
            <w:tcBorders>
              <w:top w:val="single" w:sz="4" w:space="0" w:color="auto"/>
              <w:left w:val="single" w:sz="4" w:space="0" w:color="auto"/>
              <w:bottom w:val="single" w:sz="4" w:space="0" w:color="auto"/>
              <w:right w:val="single" w:sz="4" w:space="0" w:color="auto"/>
            </w:tcBorders>
            <w:hideMark/>
          </w:tcPr>
          <w:p w:rsidR="009505C3" w:rsidRPr="00510139" w:rsidRDefault="009505C3" w:rsidP="00510139">
            <w:pPr>
              <w:spacing w:line="240" w:lineRule="auto"/>
              <w:rPr>
                <w:rFonts w:cstheme="minorHAnsi"/>
                <w:sz w:val="24"/>
                <w:szCs w:val="24"/>
              </w:rPr>
            </w:pPr>
            <w:r w:rsidRPr="00510139">
              <w:rPr>
                <w:rFonts w:cstheme="minorHAnsi"/>
                <w:sz w:val="24"/>
                <w:szCs w:val="24"/>
              </w:rPr>
              <w:t>Vijaya Bank</w:t>
            </w:r>
          </w:p>
        </w:tc>
      </w:tr>
      <w:tr w:rsidR="009505C3" w:rsidRPr="00510139" w:rsidTr="009505C3">
        <w:tc>
          <w:tcPr>
            <w:tcW w:w="338" w:type="pct"/>
            <w:tcBorders>
              <w:top w:val="single" w:sz="4" w:space="0" w:color="auto"/>
              <w:left w:val="single" w:sz="4" w:space="0" w:color="auto"/>
              <w:bottom w:val="single" w:sz="4" w:space="0" w:color="auto"/>
              <w:right w:val="single" w:sz="4" w:space="0" w:color="auto"/>
            </w:tcBorders>
            <w:hideMark/>
          </w:tcPr>
          <w:p w:rsidR="009505C3" w:rsidRPr="00510139" w:rsidRDefault="009505C3" w:rsidP="00510139">
            <w:pPr>
              <w:spacing w:after="0" w:line="240" w:lineRule="auto"/>
              <w:rPr>
                <w:rFonts w:cstheme="minorHAnsi"/>
                <w:sz w:val="24"/>
                <w:szCs w:val="24"/>
              </w:rPr>
            </w:pPr>
            <w:r w:rsidRPr="00510139">
              <w:rPr>
                <w:rFonts w:cstheme="minorHAnsi"/>
                <w:sz w:val="24"/>
                <w:szCs w:val="24"/>
              </w:rPr>
              <w:t>66</w:t>
            </w:r>
          </w:p>
          <w:p w:rsidR="009505C3" w:rsidRPr="00510139" w:rsidRDefault="009505C3" w:rsidP="00510139">
            <w:pPr>
              <w:spacing w:after="0" w:line="240" w:lineRule="auto"/>
              <w:rPr>
                <w:rFonts w:cstheme="minorHAnsi"/>
                <w:sz w:val="24"/>
                <w:szCs w:val="24"/>
              </w:rPr>
            </w:pPr>
          </w:p>
        </w:tc>
        <w:tc>
          <w:tcPr>
            <w:tcW w:w="1551" w:type="pct"/>
            <w:tcBorders>
              <w:top w:val="single" w:sz="4" w:space="0" w:color="auto"/>
              <w:left w:val="single" w:sz="4" w:space="0" w:color="auto"/>
              <w:bottom w:val="single" w:sz="4" w:space="0" w:color="auto"/>
              <w:right w:val="single" w:sz="4" w:space="0" w:color="auto"/>
            </w:tcBorders>
            <w:hideMark/>
          </w:tcPr>
          <w:p w:rsidR="009505C3" w:rsidRPr="00510139" w:rsidRDefault="009505C3" w:rsidP="00510139">
            <w:pPr>
              <w:spacing w:line="240" w:lineRule="auto"/>
              <w:rPr>
                <w:rFonts w:cstheme="minorHAnsi"/>
                <w:sz w:val="24"/>
                <w:szCs w:val="24"/>
              </w:rPr>
            </w:pPr>
            <w:r w:rsidRPr="00510139">
              <w:rPr>
                <w:rFonts w:cstheme="minorHAnsi"/>
                <w:sz w:val="24"/>
                <w:szCs w:val="24"/>
              </w:rPr>
              <w:t>G Anil Kumar</w:t>
            </w:r>
          </w:p>
        </w:tc>
        <w:tc>
          <w:tcPr>
            <w:tcW w:w="1692" w:type="pct"/>
            <w:tcBorders>
              <w:top w:val="single" w:sz="4" w:space="0" w:color="auto"/>
              <w:left w:val="single" w:sz="4" w:space="0" w:color="auto"/>
              <w:bottom w:val="single" w:sz="4" w:space="0" w:color="auto"/>
              <w:right w:val="single" w:sz="4" w:space="0" w:color="auto"/>
            </w:tcBorders>
            <w:hideMark/>
          </w:tcPr>
          <w:p w:rsidR="009505C3" w:rsidRPr="00510139" w:rsidRDefault="009505C3" w:rsidP="00510139">
            <w:pPr>
              <w:spacing w:line="240" w:lineRule="auto"/>
              <w:rPr>
                <w:rFonts w:cstheme="minorHAnsi"/>
                <w:sz w:val="24"/>
                <w:szCs w:val="24"/>
              </w:rPr>
            </w:pPr>
            <w:r w:rsidRPr="00510139">
              <w:rPr>
                <w:rFonts w:cstheme="minorHAnsi"/>
                <w:sz w:val="24"/>
                <w:szCs w:val="24"/>
              </w:rPr>
              <w:t>Regional Manager</w:t>
            </w:r>
          </w:p>
        </w:tc>
        <w:tc>
          <w:tcPr>
            <w:tcW w:w="1419" w:type="pct"/>
            <w:tcBorders>
              <w:top w:val="single" w:sz="4" w:space="0" w:color="auto"/>
              <w:left w:val="single" w:sz="4" w:space="0" w:color="auto"/>
              <w:bottom w:val="single" w:sz="4" w:space="0" w:color="auto"/>
              <w:right w:val="single" w:sz="4" w:space="0" w:color="auto"/>
            </w:tcBorders>
            <w:hideMark/>
          </w:tcPr>
          <w:p w:rsidR="009505C3" w:rsidRPr="00510139" w:rsidRDefault="009505C3" w:rsidP="00510139">
            <w:pPr>
              <w:spacing w:line="240" w:lineRule="auto"/>
              <w:rPr>
                <w:rFonts w:cstheme="minorHAnsi"/>
                <w:sz w:val="24"/>
                <w:szCs w:val="24"/>
              </w:rPr>
            </w:pPr>
            <w:r w:rsidRPr="00510139">
              <w:rPr>
                <w:rFonts w:cstheme="minorHAnsi"/>
                <w:sz w:val="24"/>
                <w:szCs w:val="24"/>
              </w:rPr>
              <w:t>Bank of Baroda</w:t>
            </w:r>
          </w:p>
        </w:tc>
      </w:tr>
      <w:tr w:rsidR="009505C3" w:rsidRPr="00510139" w:rsidTr="009505C3">
        <w:tc>
          <w:tcPr>
            <w:tcW w:w="338" w:type="pct"/>
            <w:tcBorders>
              <w:top w:val="single" w:sz="4" w:space="0" w:color="auto"/>
              <w:left w:val="single" w:sz="4" w:space="0" w:color="auto"/>
              <w:bottom w:val="single" w:sz="4" w:space="0" w:color="auto"/>
              <w:right w:val="single" w:sz="4" w:space="0" w:color="auto"/>
            </w:tcBorders>
            <w:hideMark/>
          </w:tcPr>
          <w:p w:rsidR="009505C3" w:rsidRPr="00510139" w:rsidRDefault="009505C3" w:rsidP="00510139">
            <w:pPr>
              <w:spacing w:after="0" w:line="240" w:lineRule="auto"/>
              <w:rPr>
                <w:rFonts w:cstheme="minorHAnsi"/>
                <w:sz w:val="24"/>
                <w:szCs w:val="24"/>
              </w:rPr>
            </w:pPr>
            <w:r w:rsidRPr="00510139">
              <w:rPr>
                <w:rFonts w:cstheme="minorHAnsi"/>
                <w:sz w:val="24"/>
                <w:szCs w:val="24"/>
              </w:rPr>
              <w:t>67</w:t>
            </w:r>
          </w:p>
          <w:p w:rsidR="009505C3" w:rsidRPr="00510139" w:rsidRDefault="009505C3" w:rsidP="00510139">
            <w:pPr>
              <w:spacing w:after="0" w:line="240" w:lineRule="auto"/>
              <w:rPr>
                <w:rFonts w:cstheme="minorHAnsi"/>
                <w:sz w:val="24"/>
                <w:szCs w:val="24"/>
              </w:rPr>
            </w:pPr>
          </w:p>
        </w:tc>
        <w:tc>
          <w:tcPr>
            <w:tcW w:w="1551" w:type="pct"/>
            <w:tcBorders>
              <w:top w:val="single" w:sz="4" w:space="0" w:color="auto"/>
              <w:left w:val="single" w:sz="4" w:space="0" w:color="auto"/>
              <w:bottom w:val="single" w:sz="4" w:space="0" w:color="auto"/>
              <w:right w:val="single" w:sz="4" w:space="0" w:color="auto"/>
            </w:tcBorders>
            <w:hideMark/>
          </w:tcPr>
          <w:p w:rsidR="009505C3" w:rsidRPr="00510139" w:rsidRDefault="009505C3" w:rsidP="00510139">
            <w:pPr>
              <w:spacing w:line="240" w:lineRule="auto"/>
              <w:rPr>
                <w:rFonts w:cstheme="minorHAnsi"/>
                <w:sz w:val="24"/>
                <w:szCs w:val="24"/>
              </w:rPr>
            </w:pPr>
            <w:r w:rsidRPr="00510139">
              <w:rPr>
                <w:rFonts w:cstheme="minorHAnsi"/>
                <w:sz w:val="24"/>
                <w:szCs w:val="24"/>
              </w:rPr>
              <w:t>D M Thakor</w:t>
            </w:r>
          </w:p>
        </w:tc>
        <w:tc>
          <w:tcPr>
            <w:tcW w:w="1692" w:type="pct"/>
            <w:tcBorders>
              <w:top w:val="single" w:sz="4" w:space="0" w:color="auto"/>
              <w:left w:val="single" w:sz="4" w:space="0" w:color="auto"/>
              <w:bottom w:val="single" w:sz="4" w:space="0" w:color="auto"/>
              <w:right w:val="single" w:sz="4" w:space="0" w:color="auto"/>
            </w:tcBorders>
            <w:hideMark/>
          </w:tcPr>
          <w:p w:rsidR="009505C3" w:rsidRPr="00510139" w:rsidRDefault="009505C3" w:rsidP="00510139">
            <w:pPr>
              <w:spacing w:line="240" w:lineRule="auto"/>
              <w:rPr>
                <w:rFonts w:cstheme="minorHAnsi"/>
                <w:sz w:val="24"/>
                <w:szCs w:val="24"/>
              </w:rPr>
            </w:pPr>
            <w:r w:rsidRPr="00510139">
              <w:rPr>
                <w:rFonts w:cstheme="minorHAnsi"/>
                <w:sz w:val="24"/>
                <w:szCs w:val="24"/>
              </w:rPr>
              <w:t>Asst. General Manager</w:t>
            </w:r>
          </w:p>
        </w:tc>
        <w:tc>
          <w:tcPr>
            <w:tcW w:w="1419" w:type="pct"/>
            <w:tcBorders>
              <w:top w:val="single" w:sz="4" w:space="0" w:color="auto"/>
              <w:left w:val="single" w:sz="4" w:space="0" w:color="auto"/>
              <w:bottom w:val="single" w:sz="4" w:space="0" w:color="auto"/>
              <w:right w:val="single" w:sz="4" w:space="0" w:color="auto"/>
            </w:tcBorders>
            <w:hideMark/>
          </w:tcPr>
          <w:p w:rsidR="009505C3" w:rsidRPr="00510139" w:rsidRDefault="009505C3" w:rsidP="00510139">
            <w:pPr>
              <w:spacing w:line="240" w:lineRule="auto"/>
              <w:rPr>
                <w:rFonts w:cstheme="minorHAnsi"/>
                <w:sz w:val="24"/>
                <w:szCs w:val="24"/>
              </w:rPr>
            </w:pPr>
            <w:r w:rsidRPr="00510139">
              <w:rPr>
                <w:rFonts w:cstheme="minorHAnsi"/>
                <w:sz w:val="24"/>
                <w:szCs w:val="24"/>
              </w:rPr>
              <w:t>Bank of India</w:t>
            </w:r>
          </w:p>
        </w:tc>
      </w:tr>
      <w:tr w:rsidR="009505C3" w:rsidRPr="00510139" w:rsidTr="009505C3">
        <w:tc>
          <w:tcPr>
            <w:tcW w:w="338" w:type="pct"/>
            <w:tcBorders>
              <w:top w:val="single" w:sz="4" w:space="0" w:color="auto"/>
              <w:left w:val="single" w:sz="4" w:space="0" w:color="auto"/>
              <w:bottom w:val="single" w:sz="4" w:space="0" w:color="auto"/>
              <w:right w:val="single" w:sz="4" w:space="0" w:color="auto"/>
            </w:tcBorders>
            <w:hideMark/>
          </w:tcPr>
          <w:p w:rsidR="009505C3" w:rsidRPr="00510139" w:rsidRDefault="009505C3" w:rsidP="00510139">
            <w:pPr>
              <w:spacing w:line="240" w:lineRule="auto"/>
              <w:rPr>
                <w:rFonts w:cstheme="minorHAnsi"/>
                <w:sz w:val="24"/>
                <w:szCs w:val="24"/>
              </w:rPr>
            </w:pPr>
            <w:r w:rsidRPr="00510139">
              <w:rPr>
                <w:rFonts w:cstheme="minorHAnsi"/>
                <w:sz w:val="24"/>
                <w:szCs w:val="24"/>
              </w:rPr>
              <w:t>68</w:t>
            </w:r>
          </w:p>
        </w:tc>
        <w:tc>
          <w:tcPr>
            <w:tcW w:w="1551" w:type="pct"/>
            <w:tcBorders>
              <w:top w:val="single" w:sz="4" w:space="0" w:color="auto"/>
              <w:left w:val="single" w:sz="4" w:space="0" w:color="auto"/>
              <w:bottom w:val="single" w:sz="4" w:space="0" w:color="auto"/>
              <w:right w:val="single" w:sz="4" w:space="0" w:color="auto"/>
            </w:tcBorders>
            <w:hideMark/>
          </w:tcPr>
          <w:p w:rsidR="009505C3" w:rsidRPr="00510139" w:rsidRDefault="009505C3" w:rsidP="00510139">
            <w:pPr>
              <w:spacing w:line="240" w:lineRule="auto"/>
              <w:rPr>
                <w:rFonts w:cstheme="minorHAnsi"/>
                <w:sz w:val="24"/>
                <w:szCs w:val="24"/>
              </w:rPr>
            </w:pPr>
            <w:r w:rsidRPr="00510139">
              <w:rPr>
                <w:rFonts w:cstheme="minorHAnsi"/>
                <w:sz w:val="24"/>
                <w:szCs w:val="24"/>
              </w:rPr>
              <w:t>D V Srinivas</w:t>
            </w:r>
          </w:p>
        </w:tc>
        <w:tc>
          <w:tcPr>
            <w:tcW w:w="1692" w:type="pct"/>
            <w:tcBorders>
              <w:top w:val="single" w:sz="4" w:space="0" w:color="auto"/>
              <w:left w:val="single" w:sz="4" w:space="0" w:color="auto"/>
              <w:bottom w:val="single" w:sz="4" w:space="0" w:color="auto"/>
              <w:right w:val="single" w:sz="4" w:space="0" w:color="auto"/>
            </w:tcBorders>
            <w:hideMark/>
          </w:tcPr>
          <w:p w:rsidR="009505C3" w:rsidRPr="00510139" w:rsidRDefault="009505C3" w:rsidP="00510139">
            <w:pPr>
              <w:spacing w:line="240" w:lineRule="auto"/>
              <w:rPr>
                <w:rFonts w:cstheme="minorHAnsi"/>
                <w:sz w:val="24"/>
                <w:szCs w:val="24"/>
              </w:rPr>
            </w:pPr>
            <w:r w:rsidRPr="00510139">
              <w:rPr>
                <w:rFonts w:cstheme="minorHAnsi"/>
                <w:sz w:val="24"/>
                <w:szCs w:val="24"/>
              </w:rPr>
              <w:t>Asst. General Manager</w:t>
            </w:r>
          </w:p>
        </w:tc>
        <w:tc>
          <w:tcPr>
            <w:tcW w:w="1419" w:type="pct"/>
            <w:tcBorders>
              <w:top w:val="single" w:sz="4" w:space="0" w:color="auto"/>
              <w:left w:val="single" w:sz="4" w:space="0" w:color="auto"/>
              <w:bottom w:val="single" w:sz="4" w:space="0" w:color="auto"/>
              <w:right w:val="single" w:sz="4" w:space="0" w:color="auto"/>
            </w:tcBorders>
            <w:hideMark/>
          </w:tcPr>
          <w:p w:rsidR="009505C3" w:rsidRPr="00510139" w:rsidRDefault="009505C3" w:rsidP="00510139">
            <w:pPr>
              <w:spacing w:line="240" w:lineRule="auto"/>
              <w:rPr>
                <w:rFonts w:cstheme="minorHAnsi"/>
                <w:sz w:val="24"/>
                <w:szCs w:val="24"/>
              </w:rPr>
            </w:pPr>
            <w:r w:rsidRPr="00510139">
              <w:rPr>
                <w:rFonts w:cstheme="minorHAnsi"/>
                <w:sz w:val="24"/>
                <w:szCs w:val="24"/>
              </w:rPr>
              <w:t>Corporation Bank</w:t>
            </w:r>
          </w:p>
        </w:tc>
      </w:tr>
      <w:tr w:rsidR="009505C3" w:rsidRPr="00510139" w:rsidTr="009505C3">
        <w:tc>
          <w:tcPr>
            <w:tcW w:w="338" w:type="pct"/>
            <w:tcBorders>
              <w:top w:val="single" w:sz="4" w:space="0" w:color="auto"/>
              <w:left w:val="single" w:sz="4" w:space="0" w:color="auto"/>
              <w:bottom w:val="single" w:sz="4" w:space="0" w:color="auto"/>
              <w:right w:val="single" w:sz="4" w:space="0" w:color="auto"/>
            </w:tcBorders>
            <w:hideMark/>
          </w:tcPr>
          <w:p w:rsidR="009505C3" w:rsidRPr="00510139" w:rsidRDefault="009505C3" w:rsidP="00510139">
            <w:pPr>
              <w:spacing w:line="240" w:lineRule="auto"/>
              <w:rPr>
                <w:rFonts w:cstheme="minorHAnsi"/>
                <w:sz w:val="24"/>
                <w:szCs w:val="24"/>
              </w:rPr>
            </w:pPr>
            <w:r w:rsidRPr="00510139">
              <w:rPr>
                <w:rFonts w:cstheme="minorHAnsi"/>
                <w:sz w:val="24"/>
                <w:szCs w:val="24"/>
              </w:rPr>
              <w:t>69</w:t>
            </w:r>
          </w:p>
        </w:tc>
        <w:tc>
          <w:tcPr>
            <w:tcW w:w="1551" w:type="pct"/>
            <w:tcBorders>
              <w:top w:val="single" w:sz="4" w:space="0" w:color="auto"/>
              <w:left w:val="single" w:sz="4" w:space="0" w:color="auto"/>
              <w:bottom w:val="single" w:sz="4" w:space="0" w:color="auto"/>
              <w:right w:val="single" w:sz="4" w:space="0" w:color="auto"/>
            </w:tcBorders>
            <w:hideMark/>
          </w:tcPr>
          <w:p w:rsidR="009505C3" w:rsidRPr="00510139" w:rsidRDefault="009505C3" w:rsidP="00510139">
            <w:pPr>
              <w:spacing w:line="240" w:lineRule="auto"/>
              <w:rPr>
                <w:rFonts w:cstheme="minorHAnsi"/>
                <w:sz w:val="24"/>
                <w:szCs w:val="24"/>
              </w:rPr>
            </w:pPr>
            <w:r w:rsidRPr="00510139">
              <w:rPr>
                <w:rFonts w:cstheme="minorHAnsi"/>
                <w:sz w:val="24"/>
                <w:szCs w:val="24"/>
              </w:rPr>
              <w:t>N Chakradhar Kumar</w:t>
            </w:r>
          </w:p>
        </w:tc>
        <w:tc>
          <w:tcPr>
            <w:tcW w:w="1692" w:type="pct"/>
            <w:tcBorders>
              <w:top w:val="single" w:sz="4" w:space="0" w:color="auto"/>
              <w:left w:val="single" w:sz="4" w:space="0" w:color="auto"/>
              <w:bottom w:val="single" w:sz="4" w:space="0" w:color="auto"/>
              <w:right w:val="single" w:sz="4" w:space="0" w:color="auto"/>
            </w:tcBorders>
            <w:hideMark/>
          </w:tcPr>
          <w:p w:rsidR="009505C3" w:rsidRPr="00510139" w:rsidRDefault="009505C3" w:rsidP="00510139">
            <w:pPr>
              <w:spacing w:line="240" w:lineRule="auto"/>
              <w:rPr>
                <w:rFonts w:cstheme="minorHAnsi"/>
                <w:sz w:val="24"/>
                <w:szCs w:val="24"/>
              </w:rPr>
            </w:pPr>
            <w:r w:rsidRPr="00510139">
              <w:rPr>
                <w:rFonts w:cstheme="minorHAnsi"/>
                <w:sz w:val="24"/>
                <w:szCs w:val="24"/>
              </w:rPr>
              <w:t>Asst. General Manager</w:t>
            </w:r>
          </w:p>
        </w:tc>
        <w:tc>
          <w:tcPr>
            <w:tcW w:w="1419" w:type="pct"/>
            <w:tcBorders>
              <w:top w:val="single" w:sz="4" w:space="0" w:color="auto"/>
              <w:left w:val="single" w:sz="4" w:space="0" w:color="auto"/>
              <w:bottom w:val="single" w:sz="4" w:space="0" w:color="auto"/>
              <w:right w:val="single" w:sz="4" w:space="0" w:color="auto"/>
            </w:tcBorders>
            <w:hideMark/>
          </w:tcPr>
          <w:p w:rsidR="009505C3" w:rsidRPr="00510139" w:rsidRDefault="009505C3" w:rsidP="00510139">
            <w:pPr>
              <w:spacing w:line="240" w:lineRule="auto"/>
              <w:rPr>
                <w:rFonts w:cstheme="minorHAnsi"/>
                <w:sz w:val="24"/>
                <w:szCs w:val="24"/>
              </w:rPr>
            </w:pPr>
            <w:r w:rsidRPr="00510139">
              <w:rPr>
                <w:rFonts w:cstheme="minorHAnsi"/>
                <w:sz w:val="24"/>
                <w:szCs w:val="24"/>
              </w:rPr>
              <w:t>IDBI Bank</w:t>
            </w:r>
          </w:p>
        </w:tc>
      </w:tr>
      <w:tr w:rsidR="009505C3" w:rsidRPr="00510139" w:rsidTr="009505C3">
        <w:tc>
          <w:tcPr>
            <w:tcW w:w="338" w:type="pct"/>
            <w:tcBorders>
              <w:top w:val="single" w:sz="4" w:space="0" w:color="auto"/>
              <w:left w:val="single" w:sz="4" w:space="0" w:color="auto"/>
              <w:bottom w:val="single" w:sz="4" w:space="0" w:color="auto"/>
              <w:right w:val="single" w:sz="4" w:space="0" w:color="auto"/>
            </w:tcBorders>
            <w:hideMark/>
          </w:tcPr>
          <w:p w:rsidR="009505C3" w:rsidRPr="00510139" w:rsidRDefault="009505C3" w:rsidP="00510139">
            <w:pPr>
              <w:spacing w:after="0" w:line="240" w:lineRule="auto"/>
              <w:rPr>
                <w:rFonts w:cstheme="minorHAnsi"/>
                <w:sz w:val="24"/>
                <w:szCs w:val="24"/>
              </w:rPr>
            </w:pPr>
            <w:r w:rsidRPr="00510139">
              <w:rPr>
                <w:rFonts w:cstheme="minorHAnsi"/>
                <w:sz w:val="24"/>
                <w:szCs w:val="24"/>
              </w:rPr>
              <w:t>70</w:t>
            </w:r>
          </w:p>
        </w:tc>
        <w:tc>
          <w:tcPr>
            <w:tcW w:w="1551" w:type="pct"/>
            <w:tcBorders>
              <w:top w:val="single" w:sz="4" w:space="0" w:color="auto"/>
              <w:left w:val="single" w:sz="4" w:space="0" w:color="auto"/>
              <w:bottom w:val="single" w:sz="4" w:space="0" w:color="auto"/>
              <w:right w:val="single" w:sz="4" w:space="0" w:color="auto"/>
            </w:tcBorders>
            <w:hideMark/>
          </w:tcPr>
          <w:p w:rsidR="009505C3" w:rsidRPr="00510139" w:rsidRDefault="009505C3" w:rsidP="00510139">
            <w:pPr>
              <w:spacing w:line="240" w:lineRule="auto"/>
              <w:rPr>
                <w:rFonts w:cstheme="minorHAnsi"/>
                <w:sz w:val="24"/>
                <w:szCs w:val="24"/>
              </w:rPr>
            </w:pPr>
            <w:r w:rsidRPr="00510139">
              <w:rPr>
                <w:rFonts w:cstheme="minorHAnsi"/>
                <w:sz w:val="24"/>
                <w:szCs w:val="24"/>
              </w:rPr>
              <w:t>A Udaya Bhaskar Reddy</w:t>
            </w:r>
          </w:p>
        </w:tc>
        <w:tc>
          <w:tcPr>
            <w:tcW w:w="1692" w:type="pct"/>
            <w:tcBorders>
              <w:top w:val="single" w:sz="4" w:space="0" w:color="auto"/>
              <w:left w:val="single" w:sz="4" w:space="0" w:color="auto"/>
              <w:bottom w:val="single" w:sz="4" w:space="0" w:color="auto"/>
              <w:right w:val="single" w:sz="4" w:space="0" w:color="auto"/>
            </w:tcBorders>
            <w:hideMark/>
          </w:tcPr>
          <w:p w:rsidR="009505C3" w:rsidRPr="00510139" w:rsidRDefault="009505C3" w:rsidP="00510139">
            <w:pPr>
              <w:spacing w:line="240" w:lineRule="auto"/>
              <w:rPr>
                <w:rFonts w:cstheme="minorHAnsi"/>
                <w:sz w:val="24"/>
                <w:szCs w:val="24"/>
              </w:rPr>
            </w:pPr>
            <w:r w:rsidRPr="00510139">
              <w:rPr>
                <w:rFonts w:cstheme="minorHAnsi"/>
                <w:sz w:val="24"/>
                <w:szCs w:val="24"/>
              </w:rPr>
              <w:t>Asst. General Manager</w:t>
            </w:r>
          </w:p>
        </w:tc>
        <w:tc>
          <w:tcPr>
            <w:tcW w:w="1419" w:type="pct"/>
            <w:tcBorders>
              <w:top w:val="single" w:sz="4" w:space="0" w:color="auto"/>
              <w:left w:val="single" w:sz="4" w:space="0" w:color="auto"/>
              <w:bottom w:val="single" w:sz="4" w:space="0" w:color="auto"/>
              <w:right w:val="single" w:sz="4" w:space="0" w:color="auto"/>
            </w:tcBorders>
            <w:hideMark/>
          </w:tcPr>
          <w:p w:rsidR="009505C3" w:rsidRPr="00510139" w:rsidRDefault="009505C3" w:rsidP="00510139">
            <w:pPr>
              <w:spacing w:line="240" w:lineRule="auto"/>
              <w:rPr>
                <w:rFonts w:cstheme="minorHAnsi"/>
                <w:sz w:val="24"/>
                <w:szCs w:val="24"/>
              </w:rPr>
            </w:pPr>
            <w:r w:rsidRPr="00510139">
              <w:rPr>
                <w:rFonts w:cstheme="minorHAnsi"/>
                <w:sz w:val="24"/>
                <w:szCs w:val="24"/>
              </w:rPr>
              <w:t>Punjab National Bank</w:t>
            </w:r>
          </w:p>
        </w:tc>
      </w:tr>
      <w:tr w:rsidR="009505C3" w:rsidRPr="00510139" w:rsidTr="009505C3">
        <w:tc>
          <w:tcPr>
            <w:tcW w:w="338" w:type="pct"/>
            <w:tcBorders>
              <w:top w:val="single" w:sz="4" w:space="0" w:color="auto"/>
              <w:left w:val="single" w:sz="4" w:space="0" w:color="auto"/>
              <w:bottom w:val="single" w:sz="4" w:space="0" w:color="auto"/>
              <w:right w:val="single" w:sz="4" w:space="0" w:color="auto"/>
            </w:tcBorders>
            <w:hideMark/>
          </w:tcPr>
          <w:p w:rsidR="009505C3" w:rsidRPr="00510139" w:rsidRDefault="009505C3" w:rsidP="00510139">
            <w:pPr>
              <w:spacing w:line="240" w:lineRule="auto"/>
              <w:rPr>
                <w:rFonts w:cstheme="minorHAnsi"/>
                <w:sz w:val="24"/>
                <w:szCs w:val="24"/>
              </w:rPr>
            </w:pPr>
            <w:r w:rsidRPr="00510139">
              <w:rPr>
                <w:rFonts w:cstheme="minorHAnsi"/>
                <w:sz w:val="24"/>
                <w:szCs w:val="24"/>
              </w:rPr>
              <w:t>71</w:t>
            </w:r>
          </w:p>
        </w:tc>
        <w:tc>
          <w:tcPr>
            <w:tcW w:w="1551" w:type="pct"/>
            <w:tcBorders>
              <w:top w:val="single" w:sz="4" w:space="0" w:color="auto"/>
              <w:left w:val="single" w:sz="4" w:space="0" w:color="auto"/>
              <w:bottom w:val="single" w:sz="4" w:space="0" w:color="auto"/>
              <w:right w:val="single" w:sz="4" w:space="0" w:color="auto"/>
            </w:tcBorders>
            <w:hideMark/>
          </w:tcPr>
          <w:p w:rsidR="009505C3" w:rsidRPr="00510139" w:rsidRDefault="009505C3" w:rsidP="00510139">
            <w:pPr>
              <w:spacing w:line="240" w:lineRule="auto"/>
              <w:rPr>
                <w:rFonts w:cstheme="minorHAnsi"/>
                <w:sz w:val="24"/>
                <w:szCs w:val="24"/>
              </w:rPr>
            </w:pPr>
            <w:r w:rsidRPr="00510139">
              <w:rPr>
                <w:rFonts w:cstheme="minorHAnsi"/>
                <w:sz w:val="24"/>
                <w:szCs w:val="24"/>
              </w:rPr>
              <w:t>K Chitti Babu</w:t>
            </w:r>
          </w:p>
        </w:tc>
        <w:tc>
          <w:tcPr>
            <w:tcW w:w="1692" w:type="pct"/>
            <w:tcBorders>
              <w:top w:val="single" w:sz="4" w:space="0" w:color="auto"/>
              <w:left w:val="single" w:sz="4" w:space="0" w:color="auto"/>
              <w:bottom w:val="single" w:sz="4" w:space="0" w:color="auto"/>
              <w:right w:val="single" w:sz="4" w:space="0" w:color="auto"/>
            </w:tcBorders>
            <w:hideMark/>
          </w:tcPr>
          <w:p w:rsidR="009505C3" w:rsidRPr="00510139" w:rsidRDefault="009505C3" w:rsidP="00510139">
            <w:pPr>
              <w:spacing w:line="240" w:lineRule="auto"/>
              <w:rPr>
                <w:rFonts w:cstheme="minorHAnsi"/>
                <w:sz w:val="24"/>
                <w:szCs w:val="24"/>
              </w:rPr>
            </w:pPr>
            <w:r w:rsidRPr="00510139">
              <w:rPr>
                <w:rFonts w:cstheme="minorHAnsi"/>
                <w:sz w:val="24"/>
                <w:szCs w:val="24"/>
              </w:rPr>
              <w:t>Asst. General Manager</w:t>
            </w:r>
          </w:p>
        </w:tc>
        <w:tc>
          <w:tcPr>
            <w:tcW w:w="1419" w:type="pct"/>
            <w:tcBorders>
              <w:top w:val="single" w:sz="4" w:space="0" w:color="auto"/>
              <w:left w:val="single" w:sz="4" w:space="0" w:color="auto"/>
              <w:bottom w:val="single" w:sz="4" w:space="0" w:color="auto"/>
              <w:right w:val="single" w:sz="4" w:space="0" w:color="auto"/>
            </w:tcBorders>
            <w:hideMark/>
          </w:tcPr>
          <w:p w:rsidR="009505C3" w:rsidRPr="00510139" w:rsidRDefault="009505C3" w:rsidP="00510139">
            <w:pPr>
              <w:spacing w:line="240" w:lineRule="auto"/>
              <w:rPr>
                <w:rFonts w:cstheme="minorHAnsi"/>
                <w:sz w:val="24"/>
                <w:szCs w:val="24"/>
              </w:rPr>
            </w:pPr>
            <w:r w:rsidRPr="00510139">
              <w:rPr>
                <w:rFonts w:cstheme="minorHAnsi"/>
                <w:sz w:val="24"/>
                <w:szCs w:val="24"/>
              </w:rPr>
              <w:t>State Bank of India</w:t>
            </w:r>
          </w:p>
        </w:tc>
      </w:tr>
      <w:tr w:rsidR="009505C3" w:rsidRPr="00510139" w:rsidTr="009505C3">
        <w:tc>
          <w:tcPr>
            <w:tcW w:w="338" w:type="pct"/>
            <w:tcBorders>
              <w:top w:val="single" w:sz="4" w:space="0" w:color="auto"/>
              <w:left w:val="single" w:sz="4" w:space="0" w:color="auto"/>
              <w:bottom w:val="single" w:sz="4" w:space="0" w:color="auto"/>
              <w:right w:val="single" w:sz="4" w:space="0" w:color="auto"/>
            </w:tcBorders>
            <w:hideMark/>
          </w:tcPr>
          <w:p w:rsidR="009505C3" w:rsidRPr="00510139" w:rsidRDefault="009505C3" w:rsidP="00510139">
            <w:pPr>
              <w:spacing w:line="240" w:lineRule="auto"/>
              <w:rPr>
                <w:rFonts w:cstheme="minorHAnsi"/>
                <w:sz w:val="24"/>
                <w:szCs w:val="24"/>
              </w:rPr>
            </w:pPr>
            <w:r w:rsidRPr="00510139">
              <w:rPr>
                <w:rFonts w:cstheme="minorHAnsi"/>
                <w:sz w:val="24"/>
                <w:szCs w:val="24"/>
              </w:rPr>
              <w:t>72</w:t>
            </w:r>
          </w:p>
        </w:tc>
        <w:tc>
          <w:tcPr>
            <w:tcW w:w="1551" w:type="pct"/>
            <w:tcBorders>
              <w:top w:val="single" w:sz="4" w:space="0" w:color="auto"/>
              <w:left w:val="single" w:sz="4" w:space="0" w:color="auto"/>
              <w:bottom w:val="single" w:sz="4" w:space="0" w:color="auto"/>
              <w:right w:val="single" w:sz="4" w:space="0" w:color="auto"/>
            </w:tcBorders>
            <w:hideMark/>
          </w:tcPr>
          <w:p w:rsidR="009505C3" w:rsidRPr="00510139" w:rsidRDefault="009505C3" w:rsidP="00510139">
            <w:pPr>
              <w:spacing w:line="240" w:lineRule="auto"/>
              <w:rPr>
                <w:rFonts w:cstheme="minorHAnsi"/>
                <w:sz w:val="24"/>
                <w:szCs w:val="24"/>
              </w:rPr>
            </w:pPr>
            <w:r w:rsidRPr="00510139">
              <w:rPr>
                <w:rFonts w:cstheme="minorHAnsi"/>
                <w:sz w:val="24"/>
                <w:szCs w:val="24"/>
              </w:rPr>
              <w:t>K Srinivas</w:t>
            </w:r>
          </w:p>
        </w:tc>
        <w:tc>
          <w:tcPr>
            <w:tcW w:w="1692" w:type="pct"/>
            <w:tcBorders>
              <w:top w:val="single" w:sz="4" w:space="0" w:color="auto"/>
              <w:left w:val="single" w:sz="4" w:space="0" w:color="auto"/>
              <w:bottom w:val="single" w:sz="4" w:space="0" w:color="auto"/>
              <w:right w:val="single" w:sz="4" w:space="0" w:color="auto"/>
            </w:tcBorders>
            <w:hideMark/>
          </w:tcPr>
          <w:p w:rsidR="009505C3" w:rsidRPr="00510139" w:rsidRDefault="009505C3" w:rsidP="00510139">
            <w:pPr>
              <w:spacing w:line="240" w:lineRule="auto"/>
              <w:rPr>
                <w:rFonts w:cstheme="minorHAnsi"/>
                <w:sz w:val="24"/>
                <w:szCs w:val="24"/>
              </w:rPr>
            </w:pPr>
            <w:r w:rsidRPr="00510139">
              <w:rPr>
                <w:rFonts w:cstheme="minorHAnsi"/>
                <w:sz w:val="24"/>
                <w:szCs w:val="24"/>
              </w:rPr>
              <w:t>Chief Manager</w:t>
            </w:r>
          </w:p>
        </w:tc>
        <w:tc>
          <w:tcPr>
            <w:tcW w:w="1419" w:type="pct"/>
            <w:tcBorders>
              <w:top w:val="single" w:sz="4" w:space="0" w:color="auto"/>
              <w:left w:val="single" w:sz="4" w:space="0" w:color="auto"/>
              <w:bottom w:val="single" w:sz="4" w:space="0" w:color="auto"/>
              <w:right w:val="single" w:sz="4" w:space="0" w:color="auto"/>
            </w:tcBorders>
            <w:hideMark/>
          </w:tcPr>
          <w:p w:rsidR="009505C3" w:rsidRPr="00510139" w:rsidRDefault="009505C3" w:rsidP="00510139">
            <w:pPr>
              <w:spacing w:line="240" w:lineRule="auto"/>
              <w:rPr>
                <w:rFonts w:cstheme="minorHAnsi"/>
                <w:sz w:val="24"/>
                <w:szCs w:val="24"/>
              </w:rPr>
            </w:pPr>
            <w:r w:rsidRPr="00510139">
              <w:rPr>
                <w:rFonts w:cstheme="minorHAnsi"/>
                <w:sz w:val="24"/>
                <w:szCs w:val="24"/>
              </w:rPr>
              <w:t>Allahabad Bank</w:t>
            </w:r>
          </w:p>
        </w:tc>
      </w:tr>
      <w:tr w:rsidR="009505C3" w:rsidRPr="00510139" w:rsidTr="009505C3">
        <w:tc>
          <w:tcPr>
            <w:tcW w:w="338" w:type="pct"/>
            <w:tcBorders>
              <w:top w:val="single" w:sz="4" w:space="0" w:color="auto"/>
              <w:left w:val="single" w:sz="4" w:space="0" w:color="auto"/>
              <w:bottom w:val="single" w:sz="4" w:space="0" w:color="auto"/>
              <w:right w:val="single" w:sz="4" w:space="0" w:color="auto"/>
            </w:tcBorders>
            <w:hideMark/>
          </w:tcPr>
          <w:p w:rsidR="009505C3" w:rsidRPr="00510139" w:rsidRDefault="009505C3" w:rsidP="00510139">
            <w:pPr>
              <w:spacing w:line="240" w:lineRule="auto"/>
              <w:rPr>
                <w:rFonts w:cstheme="minorHAnsi"/>
                <w:sz w:val="24"/>
                <w:szCs w:val="24"/>
              </w:rPr>
            </w:pPr>
            <w:r w:rsidRPr="00510139">
              <w:rPr>
                <w:rFonts w:cstheme="minorHAnsi"/>
                <w:sz w:val="24"/>
                <w:szCs w:val="24"/>
              </w:rPr>
              <w:t>73</w:t>
            </w:r>
          </w:p>
        </w:tc>
        <w:tc>
          <w:tcPr>
            <w:tcW w:w="1551" w:type="pct"/>
            <w:tcBorders>
              <w:top w:val="single" w:sz="4" w:space="0" w:color="auto"/>
              <w:left w:val="single" w:sz="4" w:space="0" w:color="auto"/>
              <w:bottom w:val="single" w:sz="4" w:space="0" w:color="auto"/>
              <w:right w:val="single" w:sz="4" w:space="0" w:color="auto"/>
            </w:tcBorders>
            <w:hideMark/>
          </w:tcPr>
          <w:p w:rsidR="009505C3" w:rsidRPr="00510139" w:rsidRDefault="009505C3" w:rsidP="00510139">
            <w:pPr>
              <w:spacing w:line="240" w:lineRule="auto"/>
              <w:rPr>
                <w:rFonts w:cstheme="minorHAnsi"/>
                <w:sz w:val="24"/>
                <w:szCs w:val="24"/>
              </w:rPr>
            </w:pPr>
            <w:r w:rsidRPr="00510139">
              <w:rPr>
                <w:rFonts w:cstheme="minorHAnsi"/>
                <w:sz w:val="24"/>
                <w:szCs w:val="24"/>
              </w:rPr>
              <w:t>V Krishna Kumar</w:t>
            </w:r>
          </w:p>
        </w:tc>
        <w:tc>
          <w:tcPr>
            <w:tcW w:w="1692" w:type="pct"/>
            <w:tcBorders>
              <w:top w:val="single" w:sz="4" w:space="0" w:color="auto"/>
              <w:left w:val="single" w:sz="4" w:space="0" w:color="auto"/>
              <w:bottom w:val="single" w:sz="4" w:space="0" w:color="auto"/>
              <w:right w:val="single" w:sz="4" w:space="0" w:color="auto"/>
            </w:tcBorders>
            <w:hideMark/>
          </w:tcPr>
          <w:p w:rsidR="009505C3" w:rsidRPr="00510139" w:rsidRDefault="009505C3" w:rsidP="00510139">
            <w:pPr>
              <w:spacing w:line="240" w:lineRule="auto"/>
              <w:rPr>
                <w:rFonts w:cstheme="minorHAnsi"/>
                <w:sz w:val="24"/>
                <w:szCs w:val="24"/>
              </w:rPr>
            </w:pPr>
            <w:r w:rsidRPr="00510139">
              <w:rPr>
                <w:rFonts w:cstheme="minorHAnsi"/>
                <w:sz w:val="24"/>
                <w:szCs w:val="24"/>
              </w:rPr>
              <w:t>Senior Manager</w:t>
            </w:r>
          </w:p>
        </w:tc>
        <w:tc>
          <w:tcPr>
            <w:tcW w:w="1419" w:type="pct"/>
            <w:tcBorders>
              <w:top w:val="single" w:sz="4" w:space="0" w:color="auto"/>
              <w:left w:val="single" w:sz="4" w:space="0" w:color="auto"/>
              <w:bottom w:val="single" w:sz="4" w:space="0" w:color="auto"/>
              <w:right w:val="single" w:sz="4" w:space="0" w:color="auto"/>
            </w:tcBorders>
            <w:hideMark/>
          </w:tcPr>
          <w:p w:rsidR="009505C3" w:rsidRPr="00510139" w:rsidRDefault="009505C3" w:rsidP="00510139">
            <w:pPr>
              <w:spacing w:line="240" w:lineRule="auto"/>
              <w:rPr>
                <w:rFonts w:cstheme="minorHAnsi"/>
                <w:sz w:val="24"/>
                <w:szCs w:val="24"/>
              </w:rPr>
            </w:pPr>
            <w:r w:rsidRPr="00510139">
              <w:rPr>
                <w:rFonts w:cstheme="minorHAnsi"/>
                <w:sz w:val="24"/>
                <w:szCs w:val="24"/>
              </w:rPr>
              <w:t>Dena Bank</w:t>
            </w:r>
          </w:p>
        </w:tc>
      </w:tr>
      <w:tr w:rsidR="009505C3" w:rsidRPr="00510139" w:rsidTr="009505C3">
        <w:tc>
          <w:tcPr>
            <w:tcW w:w="338" w:type="pct"/>
            <w:tcBorders>
              <w:top w:val="single" w:sz="4" w:space="0" w:color="auto"/>
              <w:left w:val="single" w:sz="4" w:space="0" w:color="auto"/>
              <w:bottom w:val="single" w:sz="4" w:space="0" w:color="auto"/>
              <w:right w:val="single" w:sz="4" w:space="0" w:color="auto"/>
            </w:tcBorders>
            <w:hideMark/>
          </w:tcPr>
          <w:p w:rsidR="009505C3" w:rsidRPr="00510139" w:rsidRDefault="009505C3" w:rsidP="00510139">
            <w:pPr>
              <w:spacing w:after="0" w:line="240" w:lineRule="auto"/>
              <w:rPr>
                <w:rFonts w:cstheme="minorHAnsi"/>
                <w:sz w:val="24"/>
                <w:szCs w:val="24"/>
              </w:rPr>
            </w:pPr>
            <w:r w:rsidRPr="00510139">
              <w:rPr>
                <w:rFonts w:cstheme="minorHAnsi"/>
                <w:sz w:val="24"/>
                <w:szCs w:val="24"/>
              </w:rPr>
              <w:t>74</w:t>
            </w:r>
          </w:p>
        </w:tc>
        <w:tc>
          <w:tcPr>
            <w:tcW w:w="1551" w:type="pct"/>
            <w:tcBorders>
              <w:top w:val="single" w:sz="4" w:space="0" w:color="auto"/>
              <w:left w:val="single" w:sz="4" w:space="0" w:color="auto"/>
              <w:bottom w:val="single" w:sz="4" w:space="0" w:color="auto"/>
              <w:right w:val="single" w:sz="4" w:space="0" w:color="auto"/>
            </w:tcBorders>
            <w:hideMark/>
          </w:tcPr>
          <w:p w:rsidR="009505C3" w:rsidRPr="00510139" w:rsidRDefault="009505C3" w:rsidP="00510139">
            <w:pPr>
              <w:spacing w:line="240" w:lineRule="auto"/>
              <w:rPr>
                <w:rFonts w:cstheme="minorHAnsi"/>
                <w:sz w:val="24"/>
                <w:szCs w:val="24"/>
              </w:rPr>
            </w:pPr>
            <w:r w:rsidRPr="00510139">
              <w:rPr>
                <w:rFonts w:cstheme="minorHAnsi"/>
                <w:sz w:val="24"/>
                <w:szCs w:val="24"/>
              </w:rPr>
              <w:t>D M Sai Kiran</w:t>
            </w:r>
          </w:p>
        </w:tc>
        <w:tc>
          <w:tcPr>
            <w:tcW w:w="1692" w:type="pct"/>
            <w:tcBorders>
              <w:top w:val="single" w:sz="4" w:space="0" w:color="auto"/>
              <w:left w:val="single" w:sz="4" w:space="0" w:color="auto"/>
              <w:bottom w:val="single" w:sz="4" w:space="0" w:color="auto"/>
              <w:right w:val="single" w:sz="4" w:space="0" w:color="auto"/>
            </w:tcBorders>
            <w:hideMark/>
          </w:tcPr>
          <w:p w:rsidR="009505C3" w:rsidRPr="00510139" w:rsidRDefault="009505C3" w:rsidP="00510139">
            <w:pPr>
              <w:spacing w:line="240" w:lineRule="auto"/>
              <w:rPr>
                <w:rFonts w:cstheme="minorHAnsi"/>
                <w:sz w:val="24"/>
                <w:szCs w:val="24"/>
              </w:rPr>
            </w:pPr>
            <w:r w:rsidRPr="00510139">
              <w:rPr>
                <w:rFonts w:cstheme="minorHAnsi"/>
                <w:sz w:val="24"/>
                <w:szCs w:val="24"/>
              </w:rPr>
              <w:t>Asst. Manager</w:t>
            </w:r>
          </w:p>
        </w:tc>
        <w:tc>
          <w:tcPr>
            <w:tcW w:w="1419" w:type="pct"/>
            <w:tcBorders>
              <w:top w:val="single" w:sz="4" w:space="0" w:color="auto"/>
              <w:left w:val="single" w:sz="4" w:space="0" w:color="auto"/>
              <w:bottom w:val="single" w:sz="4" w:space="0" w:color="auto"/>
              <w:right w:val="single" w:sz="4" w:space="0" w:color="auto"/>
            </w:tcBorders>
            <w:hideMark/>
          </w:tcPr>
          <w:p w:rsidR="009505C3" w:rsidRPr="00510139" w:rsidRDefault="009505C3" w:rsidP="00510139">
            <w:pPr>
              <w:spacing w:after="0" w:line="240" w:lineRule="auto"/>
              <w:rPr>
                <w:rFonts w:cstheme="minorHAnsi"/>
                <w:sz w:val="24"/>
                <w:szCs w:val="24"/>
              </w:rPr>
            </w:pPr>
            <w:r w:rsidRPr="00510139">
              <w:rPr>
                <w:rFonts w:cstheme="minorHAnsi"/>
                <w:sz w:val="24"/>
                <w:szCs w:val="24"/>
              </w:rPr>
              <w:t>Oriental Bank of Commerce</w:t>
            </w:r>
          </w:p>
        </w:tc>
      </w:tr>
      <w:tr w:rsidR="009505C3" w:rsidRPr="00510139" w:rsidTr="009505C3">
        <w:tc>
          <w:tcPr>
            <w:tcW w:w="338" w:type="pct"/>
            <w:tcBorders>
              <w:top w:val="single" w:sz="4" w:space="0" w:color="auto"/>
              <w:left w:val="single" w:sz="4" w:space="0" w:color="auto"/>
              <w:bottom w:val="single" w:sz="4" w:space="0" w:color="auto"/>
              <w:right w:val="single" w:sz="4" w:space="0" w:color="auto"/>
            </w:tcBorders>
            <w:hideMark/>
          </w:tcPr>
          <w:p w:rsidR="009505C3" w:rsidRPr="00510139" w:rsidRDefault="009505C3" w:rsidP="00510139">
            <w:pPr>
              <w:spacing w:after="0" w:line="240" w:lineRule="auto"/>
              <w:rPr>
                <w:rFonts w:cstheme="minorHAnsi"/>
                <w:sz w:val="24"/>
                <w:szCs w:val="24"/>
              </w:rPr>
            </w:pPr>
            <w:r w:rsidRPr="00510139">
              <w:rPr>
                <w:rFonts w:cstheme="minorHAnsi"/>
                <w:sz w:val="24"/>
                <w:szCs w:val="24"/>
              </w:rPr>
              <w:t>75</w:t>
            </w:r>
          </w:p>
        </w:tc>
        <w:tc>
          <w:tcPr>
            <w:tcW w:w="1551" w:type="pct"/>
            <w:tcBorders>
              <w:top w:val="single" w:sz="4" w:space="0" w:color="auto"/>
              <w:left w:val="single" w:sz="4" w:space="0" w:color="auto"/>
              <w:bottom w:val="single" w:sz="4" w:space="0" w:color="auto"/>
              <w:right w:val="single" w:sz="4" w:space="0" w:color="auto"/>
            </w:tcBorders>
            <w:hideMark/>
          </w:tcPr>
          <w:p w:rsidR="009505C3" w:rsidRPr="00510139" w:rsidRDefault="009505C3" w:rsidP="00510139">
            <w:pPr>
              <w:spacing w:line="240" w:lineRule="auto"/>
              <w:rPr>
                <w:rFonts w:cstheme="minorHAnsi"/>
                <w:sz w:val="24"/>
                <w:szCs w:val="24"/>
              </w:rPr>
            </w:pPr>
            <w:r w:rsidRPr="00510139">
              <w:rPr>
                <w:rFonts w:cstheme="minorHAnsi"/>
                <w:sz w:val="24"/>
                <w:szCs w:val="24"/>
              </w:rPr>
              <w:t>B Jamalaiah</w:t>
            </w:r>
          </w:p>
        </w:tc>
        <w:tc>
          <w:tcPr>
            <w:tcW w:w="1692" w:type="pct"/>
            <w:tcBorders>
              <w:top w:val="single" w:sz="4" w:space="0" w:color="auto"/>
              <w:left w:val="single" w:sz="4" w:space="0" w:color="auto"/>
              <w:bottom w:val="single" w:sz="4" w:space="0" w:color="auto"/>
              <w:right w:val="single" w:sz="4" w:space="0" w:color="auto"/>
            </w:tcBorders>
            <w:hideMark/>
          </w:tcPr>
          <w:p w:rsidR="009505C3" w:rsidRPr="00510139" w:rsidRDefault="009505C3" w:rsidP="00510139">
            <w:pPr>
              <w:spacing w:line="240" w:lineRule="auto"/>
              <w:rPr>
                <w:rFonts w:cstheme="minorHAnsi"/>
                <w:sz w:val="24"/>
                <w:szCs w:val="24"/>
              </w:rPr>
            </w:pPr>
            <w:r w:rsidRPr="00510139">
              <w:rPr>
                <w:rFonts w:cstheme="minorHAnsi"/>
                <w:sz w:val="24"/>
                <w:szCs w:val="24"/>
              </w:rPr>
              <w:t>Asst. Manager</w:t>
            </w:r>
          </w:p>
        </w:tc>
        <w:tc>
          <w:tcPr>
            <w:tcW w:w="1419" w:type="pct"/>
            <w:tcBorders>
              <w:top w:val="single" w:sz="4" w:space="0" w:color="auto"/>
              <w:left w:val="single" w:sz="4" w:space="0" w:color="auto"/>
              <w:bottom w:val="single" w:sz="4" w:space="0" w:color="auto"/>
              <w:right w:val="single" w:sz="4" w:space="0" w:color="auto"/>
            </w:tcBorders>
            <w:hideMark/>
          </w:tcPr>
          <w:p w:rsidR="009505C3" w:rsidRPr="00510139" w:rsidRDefault="009505C3" w:rsidP="00510139">
            <w:pPr>
              <w:spacing w:line="240" w:lineRule="auto"/>
              <w:rPr>
                <w:rFonts w:cstheme="minorHAnsi"/>
                <w:sz w:val="24"/>
                <w:szCs w:val="24"/>
              </w:rPr>
            </w:pPr>
            <w:r w:rsidRPr="00510139">
              <w:rPr>
                <w:rFonts w:cstheme="minorHAnsi"/>
                <w:sz w:val="24"/>
                <w:szCs w:val="24"/>
              </w:rPr>
              <w:t>Punjab &amp; Sind Bank</w:t>
            </w:r>
          </w:p>
        </w:tc>
      </w:tr>
    </w:tbl>
    <w:p w:rsidR="009505C3" w:rsidRPr="00510139" w:rsidRDefault="009505C3" w:rsidP="00510139">
      <w:pPr>
        <w:spacing w:after="0" w:line="240" w:lineRule="auto"/>
        <w:rPr>
          <w:rFonts w:cstheme="minorHAnsi"/>
          <w:b/>
          <w:bCs/>
          <w:sz w:val="24"/>
          <w:szCs w:val="24"/>
        </w:rPr>
      </w:pPr>
    </w:p>
    <w:p w:rsidR="009505C3" w:rsidRPr="00510139" w:rsidRDefault="009505C3" w:rsidP="00510139">
      <w:pPr>
        <w:spacing w:after="0" w:line="240" w:lineRule="auto"/>
        <w:jc w:val="center"/>
        <w:rPr>
          <w:rFonts w:cstheme="minorHAnsi"/>
          <w:b/>
          <w:bCs/>
          <w:sz w:val="24"/>
          <w:szCs w:val="24"/>
        </w:rPr>
      </w:pPr>
      <w:r w:rsidRPr="00510139">
        <w:rPr>
          <w:rFonts w:cstheme="minorHAnsi"/>
          <w:b/>
          <w:bCs/>
          <w:sz w:val="24"/>
          <w:szCs w:val="24"/>
        </w:rPr>
        <w:t>REGIONAL RURAL BANKS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0"/>
        <w:gridCol w:w="2884"/>
        <w:gridCol w:w="3183"/>
        <w:gridCol w:w="2669"/>
      </w:tblGrid>
      <w:tr w:rsidR="009505C3" w:rsidRPr="00510139" w:rsidTr="009505C3">
        <w:tc>
          <w:tcPr>
            <w:tcW w:w="356" w:type="pct"/>
            <w:tcBorders>
              <w:top w:val="single" w:sz="4" w:space="0" w:color="auto"/>
              <w:left w:val="single" w:sz="4" w:space="0" w:color="auto"/>
              <w:bottom w:val="single" w:sz="4" w:space="0" w:color="auto"/>
              <w:right w:val="single" w:sz="4" w:space="0" w:color="auto"/>
            </w:tcBorders>
            <w:hideMark/>
          </w:tcPr>
          <w:p w:rsidR="009505C3" w:rsidRPr="00510139" w:rsidRDefault="009505C3" w:rsidP="00510139">
            <w:pPr>
              <w:spacing w:after="0" w:line="240" w:lineRule="auto"/>
              <w:rPr>
                <w:rFonts w:cstheme="minorHAnsi"/>
                <w:sz w:val="24"/>
                <w:szCs w:val="24"/>
              </w:rPr>
            </w:pPr>
            <w:r w:rsidRPr="00510139">
              <w:rPr>
                <w:rFonts w:cstheme="minorHAnsi"/>
                <w:sz w:val="24"/>
                <w:szCs w:val="24"/>
              </w:rPr>
              <w:t>76</w:t>
            </w:r>
          </w:p>
        </w:tc>
        <w:tc>
          <w:tcPr>
            <w:tcW w:w="1533" w:type="pct"/>
            <w:tcBorders>
              <w:top w:val="single" w:sz="4" w:space="0" w:color="auto"/>
              <w:left w:val="single" w:sz="4" w:space="0" w:color="auto"/>
              <w:bottom w:val="single" w:sz="4" w:space="0" w:color="auto"/>
              <w:right w:val="single" w:sz="4" w:space="0" w:color="auto"/>
            </w:tcBorders>
            <w:hideMark/>
          </w:tcPr>
          <w:p w:rsidR="009505C3" w:rsidRPr="00510139" w:rsidRDefault="009505C3" w:rsidP="00510139">
            <w:pPr>
              <w:spacing w:line="240" w:lineRule="auto"/>
              <w:rPr>
                <w:rFonts w:cstheme="minorHAnsi"/>
                <w:sz w:val="24"/>
                <w:szCs w:val="24"/>
              </w:rPr>
            </w:pPr>
            <w:r w:rsidRPr="00510139">
              <w:rPr>
                <w:rFonts w:cstheme="minorHAnsi"/>
                <w:sz w:val="24"/>
                <w:szCs w:val="24"/>
              </w:rPr>
              <w:t>D Sampath Kumar Chary</w:t>
            </w:r>
          </w:p>
        </w:tc>
        <w:tc>
          <w:tcPr>
            <w:tcW w:w="1692" w:type="pct"/>
            <w:tcBorders>
              <w:top w:val="single" w:sz="4" w:space="0" w:color="auto"/>
              <w:left w:val="single" w:sz="4" w:space="0" w:color="auto"/>
              <w:bottom w:val="single" w:sz="4" w:space="0" w:color="auto"/>
              <w:right w:val="single" w:sz="4" w:space="0" w:color="auto"/>
            </w:tcBorders>
            <w:hideMark/>
          </w:tcPr>
          <w:p w:rsidR="009505C3" w:rsidRPr="00510139" w:rsidRDefault="009505C3" w:rsidP="00510139">
            <w:pPr>
              <w:spacing w:line="240" w:lineRule="auto"/>
              <w:rPr>
                <w:rFonts w:cstheme="minorHAnsi"/>
                <w:sz w:val="24"/>
                <w:szCs w:val="24"/>
              </w:rPr>
            </w:pPr>
            <w:r w:rsidRPr="00510139">
              <w:rPr>
                <w:rFonts w:cstheme="minorHAnsi"/>
                <w:sz w:val="24"/>
                <w:szCs w:val="24"/>
              </w:rPr>
              <w:t>Chairman</w:t>
            </w:r>
          </w:p>
        </w:tc>
        <w:tc>
          <w:tcPr>
            <w:tcW w:w="1419" w:type="pct"/>
            <w:tcBorders>
              <w:top w:val="single" w:sz="4" w:space="0" w:color="auto"/>
              <w:left w:val="single" w:sz="4" w:space="0" w:color="auto"/>
              <w:bottom w:val="single" w:sz="4" w:space="0" w:color="auto"/>
              <w:right w:val="single" w:sz="4" w:space="0" w:color="auto"/>
            </w:tcBorders>
            <w:hideMark/>
          </w:tcPr>
          <w:p w:rsidR="009505C3" w:rsidRPr="00510139" w:rsidRDefault="009505C3" w:rsidP="00510139">
            <w:pPr>
              <w:spacing w:line="240" w:lineRule="auto"/>
              <w:rPr>
                <w:rFonts w:cstheme="minorHAnsi"/>
                <w:sz w:val="24"/>
                <w:szCs w:val="24"/>
              </w:rPr>
            </w:pPr>
            <w:r w:rsidRPr="00510139">
              <w:rPr>
                <w:rFonts w:cstheme="minorHAnsi"/>
                <w:sz w:val="24"/>
                <w:szCs w:val="24"/>
              </w:rPr>
              <w:t>APGB, Kadapa</w:t>
            </w:r>
          </w:p>
        </w:tc>
      </w:tr>
      <w:tr w:rsidR="009505C3" w:rsidRPr="00510139" w:rsidTr="009505C3">
        <w:tc>
          <w:tcPr>
            <w:tcW w:w="356" w:type="pct"/>
            <w:tcBorders>
              <w:top w:val="single" w:sz="4" w:space="0" w:color="auto"/>
              <w:left w:val="single" w:sz="4" w:space="0" w:color="auto"/>
              <w:bottom w:val="single" w:sz="4" w:space="0" w:color="auto"/>
              <w:right w:val="single" w:sz="4" w:space="0" w:color="auto"/>
            </w:tcBorders>
            <w:hideMark/>
          </w:tcPr>
          <w:p w:rsidR="009505C3" w:rsidRPr="00510139" w:rsidRDefault="009505C3" w:rsidP="00510139">
            <w:pPr>
              <w:spacing w:after="0" w:line="240" w:lineRule="auto"/>
              <w:rPr>
                <w:rFonts w:cstheme="minorHAnsi"/>
                <w:sz w:val="24"/>
                <w:szCs w:val="24"/>
              </w:rPr>
            </w:pPr>
            <w:r w:rsidRPr="00510139">
              <w:rPr>
                <w:rFonts w:cstheme="minorHAnsi"/>
                <w:sz w:val="24"/>
                <w:szCs w:val="24"/>
              </w:rPr>
              <w:t>77</w:t>
            </w:r>
          </w:p>
          <w:p w:rsidR="009505C3" w:rsidRPr="00510139" w:rsidRDefault="009505C3" w:rsidP="00510139">
            <w:pPr>
              <w:spacing w:after="0" w:line="240" w:lineRule="auto"/>
              <w:rPr>
                <w:rFonts w:cstheme="minorHAnsi"/>
                <w:sz w:val="24"/>
                <w:szCs w:val="24"/>
              </w:rPr>
            </w:pPr>
          </w:p>
        </w:tc>
        <w:tc>
          <w:tcPr>
            <w:tcW w:w="1533" w:type="pct"/>
            <w:tcBorders>
              <w:top w:val="single" w:sz="4" w:space="0" w:color="auto"/>
              <w:left w:val="single" w:sz="4" w:space="0" w:color="auto"/>
              <w:bottom w:val="single" w:sz="4" w:space="0" w:color="auto"/>
              <w:right w:val="single" w:sz="4" w:space="0" w:color="auto"/>
            </w:tcBorders>
            <w:hideMark/>
          </w:tcPr>
          <w:p w:rsidR="009505C3" w:rsidRPr="00510139" w:rsidRDefault="009505C3" w:rsidP="00510139">
            <w:pPr>
              <w:spacing w:line="240" w:lineRule="auto"/>
              <w:rPr>
                <w:rFonts w:cstheme="minorHAnsi"/>
                <w:sz w:val="24"/>
                <w:szCs w:val="24"/>
              </w:rPr>
            </w:pPr>
            <w:r w:rsidRPr="00510139">
              <w:rPr>
                <w:rFonts w:cstheme="minorHAnsi"/>
                <w:sz w:val="24"/>
                <w:szCs w:val="24"/>
              </w:rPr>
              <w:t>V Brahmananda Reddy</w:t>
            </w:r>
          </w:p>
        </w:tc>
        <w:tc>
          <w:tcPr>
            <w:tcW w:w="1692" w:type="pct"/>
            <w:tcBorders>
              <w:top w:val="single" w:sz="4" w:space="0" w:color="auto"/>
              <w:left w:val="single" w:sz="4" w:space="0" w:color="auto"/>
              <w:bottom w:val="single" w:sz="4" w:space="0" w:color="auto"/>
              <w:right w:val="single" w:sz="4" w:space="0" w:color="auto"/>
            </w:tcBorders>
            <w:hideMark/>
          </w:tcPr>
          <w:p w:rsidR="009505C3" w:rsidRPr="00510139" w:rsidRDefault="009505C3" w:rsidP="00510139">
            <w:pPr>
              <w:spacing w:line="240" w:lineRule="auto"/>
              <w:rPr>
                <w:rFonts w:cstheme="minorHAnsi"/>
                <w:sz w:val="24"/>
                <w:szCs w:val="24"/>
              </w:rPr>
            </w:pPr>
            <w:r w:rsidRPr="00510139">
              <w:rPr>
                <w:rFonts w:cstheme="minorHAnsi"/>
                <w:sz w:val="24"/>
                <w:szCs w:val="24"/>
              </w:rPr>
              <w:t>Chairman</w:t>
            </w:r>
          </w:p>
        </w:tc>
        <w:tc>
          <w:tcPr>
            <w:tcW w:w="1419" w:type="pct"/>
            <w:tcBorders>
              <w:top w:val="single" w:sz="4" w:space="0" w:color="auto"/>
              <w:left w:val="single" w:sz="4" w:space="0" w:color="auto"/>
              <w:bottom w:val="single" w:sz="4" w:space="0" w:color="auto"/>
              <w:right w:val="single" w:sz="4" w:space="0" w:color="auto"/>
            </w:tcBorders>
            <w:hideMark/>
          </w:tcPr>
          <w:p w:rsidR="009505C3" w:rsidRPr="00510139" w:rsidRDefault="009505C3" w:rsidP="00510139">
            <w:pPr>
              <w:spacing w:line="240" w:lineRule="auto"/>
              <w:rPr>
                <w:rFonts w:cstheme="minorHAnsi"/>
                <w:sz w:val="24"/>
                <w:szCs w:val="24"/>
              </w:rPr>
            </w:pPr>
            <w:r w:rsidRPr="00510139">
              <w:rPr>
                <w:rFonts w:cstheme="minorHAnsi"/>
                <w:sz w:val="24"/>
                <w:szCs w:val="24"/>
              </w:rPr>
              <w:t>CGGB, Guntur</w:t>
            </w:r>
          </w:p>
        </w:tc>
      </w:tr>
      <w:tr w:rsidR="009505C3" w:rsidRPr="00510139" w:rsidTr="009505C3">
        <w:tc>
          <w:tcPr>
            <w:tcW w:w="356" w:type="pct"/>
            <w:tcBorders>
              <w:top w:val="single" w:sz="4" w:space="0" w:color="auto"/>
              <w:left w:val="single" w:sz="4" w:space="0" w:color="auto"/>
              <w:bottom w:val="single" w:sz="4" w:space="0" w:color="auto"/>
              <w:right w:val="single" w:sz="4" w:space="0" w:color="auto"/>
            </w:tcBorders>
            <w:hideMark/>
          </w:tcPr>
          <w:p w:rsidR="009505C3" w:rsidRPr="00510139" w:rsidRDefault="009505C3" w:rsidP="00510139">
            <w:pPr>
              <w:spacing w:after="0" w:line="240" w:lineRule="auto"/>
              <w:rPr>
                <w:rFonts w:cstheme="minorHAnsi"/>
                <w:sz w:val="24"/>
                <w:szCs w:val="24"/>
              </w:rPr>
            </w:pPr>
            <w:r w:rsidRPr="00510139">
              <w:rPr>
                <w:rFonts w:cstheme="minorHAnsi"/>
                <w:sz w:val="24"/>
                <w:szCs w:val="24"/>
              </w:rPr>
              <w:t>78</w:t>
            </w:r>
          </w:p>
        </w:tc>
        <w:tc>
          <w:tcPr>
            <w:tcW w:w="1533" w:type="pct"/>
            <w:tcBorders>
              <w:top w:val="single" w:sz="4" w:space="0" w:color="auto"/>
              <w:left w:val="single" w:sz="4" w:space="0" w:color="auto"/>
              <w:bottom w:val="single" w:sz="4" w:space="0" w:color="auto"/>
              <w:right w:val="single" w:sz="4" w:space="0" w:color="auto"/>
            </w:tcBorders>
            <w:hideMark/>
          </w:tcPr>
          <w:p w:rsidR="009505C3" w:rsidRPr="00510139" w:rsidRDefault="009505C3" w:rsidP="00510139">
            <w:pPr>
              <w:tabs>
                <w:tab w:val="left" w:pos="1976"/>
              </w:tabs>
              <w:spacing w:line="240" w:lineRule="auto"/>
              <w:rPr>
                <w:rFonts w:cstheme="minorHAnsi"/>
                <w:sz w:val="24"/>
                <w:szCs w:val="24"/>
              </w:rPr>
            </w:pPr>
            <w:r w:rsidRPr="00510139">
              <w:rPr>
                <w:rFonts w:cstheme="minorHAnsi"/>
                <w:sz w:val="24"/>
                <w:szCs w:val="24"/>
              </w:rPr>
              <w:t>G Chandru</w:t>
            </w:r>
          </w:p>
        </w:tc>
        <w:tc>
          <w:tcPr>
            <w:tcW w:w="1692" w:type="pct"/>
            <w:tcBorders>
              <w:top w:val="single" w:sz="4" w:space="0" w:color="auto"/>
              <w:left w:val="single" w:sz="4" w:space="0" w:color="auto"/>
              <w:bottom w:val="single" w:sz="4" w:space="0" w:color="auto"/>
              <w:right w:val="single" w:sz="4" w:space="0" w:color="auto"/>
            </w:tcBorders>
            <w:hideMark/>
          </w:tcPr>
          <w:p w:rsidR="009505C3" w:rsidRPr="00510139" w:rsidRDefault="009505C3" w:rsidP="00510139">
            <w:pPr>
              <w:spacing w:line="240" w:lineRule="auto"/>
              <w:rPr>
                <w:rFonts w:cstheme="minorHAnsi"/>
                <w:sz w:val="24"/>
                <w:szCs w:val="24"/>
              </w:rPr>
            </w:pPr>
            <w:r w:rsidRPr="00510139">
              <w:rPr>
                <w:rFonts w:cstheme="minorHAnsi"/>
                <w:sz w:val="24"/>
                <w:szCs w:val="24"/>
              </w:rPr>
              <w:t>Regional Manager</w:t>
            </w:r>
          </w:p>
        </w:tc>
        <w:tc>
          <w:tcPr>
            <w:tcW w:w="1419" w:type="pct"/>
            <w:tcBorders>
              <w:top w:val="single" w:sz="4" w:space="0" w:color="auto"/>
              <w:left w:val="single" w:sz="4" w:space="0" w:color="auto"/>
              <w:bottom w:val="single" w:sz="4" w:space="0" w:color="auto"/>
              <w:right w:val="single" w:sz="4" w:space="0" w:color="auto"/>
            </w:tcBorders>
            <w:hideMark/>
          </w:tcPr>
          <w:p w:rsidR="009505C3" w:rsidRPr="00510139" w:rsidRDefault="009505C3" w:rsidP="00510139">
            <w:pPr>
              <w:spacing w:line="240" w:lineRule="auto"/>
              <w:rPr>
                <w:rFonts w:cstheme="minorHAnsi"/>
                <w:sz w:val="24"/>
                <w:szCs w:val="24"/>
              </w:rPr>
            </w:pPr>
            <w:r w:rsidRPr="00510139">
              <w:rPr>
                <w:rFonts w:cstheme="minorHAnsi"/>
                <w:sz w:val="24"/>
                <w:szCs w:val="24"/>
              </w:rPr>
              <w:t>SGB, Chittoor</w:t>
            </w:r>
          </w:p>
        </w:tc>
      </w:tr>
      <w:tr w:rsidR="009505C3" w:rsidRPr="00510139" w:rsidTr="009505C3">
        <w:tc>
          <w:tcPr>
            <w:tcW w:w="356" w:type="pct"/>
            <w:tcBorders>
              <w:top w:val="single" w:sz="4" w:space="0" w:color="auto"/>
              <w:left w:val="single" w:sz="4" w:space="0" w:color="auto"/>
              <w:bottom w:val="single" w:sz="4" w:space="0" w:color="auto"/>
              <w:right w:val="single" w:sz="4" w:space="0" w:color="auto"/>
            </w:tcBorders>
            <w:hideMark/>
          </w:tcPr>
          <w:p w:rsidR="009505C3" w:rsidRPr="00510139" w:rsidRDefault="009505C3" w:rsidP="00510139">
            <w:pPr>
              <w:spacing w:after="0" w:line="240" w:lineRule="auto"/>
              <w:rPr>
                <w:rFonts w:cstheme="minorHAnsi"/>
                <w:sz w:val="24"/>
                <w:szCs w:val="24"/>
              </w:rPr>
            </w:pPr>
            <w:r w:rsidRPr="00510139">
              <w:rPr>
                <w:rFonts w:cstheme="minorHAnsi"/>
                <w:sz w:val="24"/>
                <w:szCs w:val="24"/>
              </w:rPr>
              <w:t>79</w:t>
            </w:r>
          </w:p>
        </w:tc>
        <w:tc>
          <w:tcPr>
            <w:tcW w:w="1533" w:type="pct"/>
            <w:tcBorders>
              <w:top w:val="single" w:sz="4" w:space="0" w:color="auto"/>
              <w:left w:val="single" w:sz="4" w:space="0" w:color="auto"/>
              <w:bottom w:val="single" w:sz="4" w:space="0" w:color="auto"/>
              <w:right w:val="single" w:sz="4" w:space="0" w:color="auto"/>
            </w:tcBorders>
            <w:hideMark/>
          </w:tcPr>
          <w:p w:rsidR="009505C3" w:rsidRPr="00510139" w:rsidRDefault="009505C3" w:rsidP="00510139">
            <w:pPr>
              <w:tabs>
                <w:tab w:val="left" w:pos="1976"/>
              </w:tabs>
              <w:spacing w:line="240" w:lineRule="auto"/>
              <w:rPr>
                <w:rFonts w:cstheme="minorHAnsi"/>
                <w:sz w:val="24"/>
                <w:szCs w:val="24"/>
              </w:rPr>
            </w:pPr>
            <w:r w:rsidRPr="00510139">
              <w:rPr>
                <w:rFonts w:cstheme="minorHAnsi"/>
                <w:sz w:val="24"/>
                <w:szCs w:val="24"/>
              </w:rPr>
              <w:t>G Baswanth Reddy</w:t>
            </w:r>
          </w:p>
        </w:tc>
        <w:tc>
          <w:tcPr>
            <w:tcW w:w="1692" w:type="pct"/>
            <w:tcBorders>
              <w:top w:val="single" w:sz="4" w:space="0" w:color="auto"/>
              <w:left w:val="single" w:sz="4" w:space="0" w:color="auto"/>
              <w:bottom w:val="single" w:sz="4" w:space="0" w:color="auto"/>
              <w:right w:val="single" w:sz="4" w:space="0" w:color="auto"/>
            </w:tcBorders>
            <w:hideMark/>
          </w:tcPr>
          <w:p w:rsidR="009505C3" w:rsidRPr="00510139" w:rsidRDefault="009505C3" w:rsidP="00510139">
            <w:pPr>
              <w:spacing w:line="240" w:lineRule="auto"/>
              <w:rPr>
                <w:rFonts w:cstheme="minorHAnsi"/>
                <w:sz w:val="24"/>
                <w:szCs w:val="24"/>
              </w:rPr>
            </w:pPr>
            <w:r w:rsidRPr="00510139">
              <w:rPr>
                <w:rFonts w:cstheme="minorHAnsi"/>
                <w:sz w:val="24"/>
                <w:szCs w:val="24"/>
              </w:rPr>
              <w:t>I/c Regional Manager</w:t>
            </w:r>
          </w:p>
        </w:tc>
        <w:tc>
          <w:tcPr>
            <w:tcW w:w="1419" w:type="pct"/>
            <w:tcBorders>
              <w:top w:val="single" w:sz="4" w:space="0" w:color="auto"/>
              <w:left w:val="single" w:sz="4" w:space="0" w:color="auto"/>
              <w:bottom w:val="single" w:sz="4" w:space="0" w:color="auto"/>
              <w:right w:val="single" w:sz="4" w:space="0" w:color="auto"/>
            </w:tcBorders>
            <w:hideMark/>
          </w:tcPr>
          <w:p w:rsidR="009505C3" w:rsidRPr="00510139" w:rsidRDefault="009505C3" w:rsidP="00510139">
            <w:pPr>
              <w:spacing w:line="240" w:lineRule="auto"/>
              <w:rPr>
                <w:rFonts w:cstheme="minorHAnsi"/>
                <w:sz w:val="24"/>
                <w:szCs w:val="24"/>
              </w:rPr>
            </w:pPr>
            <w:r w:rsidRPr="00510139">
              <w:rPr>
                <w:rFonts w:cstheme="minorHAnsi"/>
                <w:sz w:val="24"/>
                <w:szCs w:val="24"/>
              </w:rPr>
              <w:t>APGVB, Warangal</w:t>
            </w:r>
          </w:p>
        </w:tc>
      </w:tr>
    </w:tbl>
    <w:p w:rsidR="009505C3" w:rsidRPr="00510139" w:rsidRDefault="009505C3" w:rsidP="00510139">
      <w:pPr>
        <w:spacing w:after="0" w:line="240" w:lineRule="auto"/>
        <w:jc w:val="center"/>
        <w:rPr>
          <w:rFonts w:cstheme="minorHAnsi"/>
          <w:b/>
          <w:bCs/>
          <w:sz w:val="24"/>
          <w:szCs w:val="24"/>
        </w:rPr>
      </w:pPr>
    </w:p>
    <w:p w:rsidR="009505C3" w:rsidRPr="00510139" w:rsidRDefault="009505C3" w:rsidP="00510139">
      <w:pPr>
        <w:spacing w:after="0" w:line="240" w:lineRule="auto"/>
        <w:jc w:val="center"/>
        <w:rPr>
          <w:rFonts w:cstheme="minorHAnsi"/>
          <w:bCs/>
          <w:sz w:val="24"/>
          <w:szCs w:val="24"/>
        </w:rPr>
      </w:pPr>
      <w:r w:rsidRPr="00510139">
        <w:rPr>
          <w:rFonts w:cstheme="minorHAnsi"/>
          <w:b/>
          <w:bCs/>
          <w:sz w:val="24"/>
          <w:szCs w:val="24"/>
        </w:rPr>
        <w:t>APCOB</w:t>
      </w:r>
    </w:p>
    <w:tbl>
      <w:tblPr>
        <w:tblW w:w="5000" w:type="pct"/>
        <w:tblBorders>
          <w:top w:val="single" w:sz="4" w:space="0" w:color="auto"/>
          <w:left w:val="single" w:sz="4" w:space="0" w:color="auto"/>
          <w:bottom w:val="single" w:sz="4" w:space="0" w:color="auto"/>
          <w:right w:val="single" w:sz="4" w:space="0" w:color="auto"/>
        </w:tblBorders>
        <w:tblLook w:val="04A0"/>
      </w:tblPr>
      <w:tblGrid>
        <w:gridCol w:w="698"/>
        <w:gridCol w:w="2856"/>
        <w:gridCol w:w="3183"/>
        <w:gridCol w:w="2669"/>
      </w:tblGrid>
      <w:tr w:rsidR="009505C3" w:rsidRPr="00510139" w:rsidTr="009505C3">
        <w:tc>
          <w:tcPr>
            <w:tcW w:w="371" w:type="pct"/>
            <w:tcBorders>
              <w:top w:val="single" w:sz="4" w:space="0" w:color="auto"/>
              <w:left w:val="single" w:sz="4" w:space="0" w:color="auto"/>
              <w:bottom w:val="single" w:sz="4" w:space="0" w:color="auto"/>
              <w:right w:val="single" w:sz="4" w:space="0" w:color="auto"/>
            </w:tcBorders>
            <w:hideMark/>
          </w:tcPr>
          <w:p w:rsidR="009505C3" w:rsidRPr="00510139" w:rsidRDefault="009505C3" w:rsidP="00510139">
            <w:pPr>
              <w:spacing w:after="0" w:line="240" w:lineRule="auto"/>
              <w:rPr>
                <w:rFonts w:cstheme="minorHAnsi"/>
                <w:sz w:val="24"/>
                <w:szCs w:val="24"/>
              </w:rPr>
            </w:pPr>
            <w:r w:rsidRPr="00510139">
              <w:rPr>
                <w:rFonts w:cstheme="minorHAnsi"/>
                <w:sz w:val="24"/>
                <w:szCs w:val="24"/>
              </w:rPr>
              <w:t>80</w:t>
            </w:r>
          </w:p>
        </w:tc>
        <w:tc>
          <w:tcPr>
            <w:tcW w:w="1518" w:type="pct"/>
            <w:tcBorders>
              <w:top w:val="single" w:sz="4" w:space="0" w:color="auto"/>
              <w:left w:val="single" w:sz="4" w:space="0" w:color="auto"/>
              <w:bottom w:val="single" w:sz="4" w:space="0" w:color="auto"/>
              <w:right w:val="single" w:sz="4" w:space="0" w:color="auto"/>
            </w:tcBorders>
            <w:hideMark/>
          </w:tcPr>
          <w:p w:rsidR="009505C3" w:rsidRPr="00510139" w:rsidRDefault="009505C3" w:rsidP="00510139">
            <w:pPr>
              <w:spacing w:line="240" w:lineRule="auto"/>
              <w:rPr>
                <w:rFonts w:cstheme="minorHAnsi"/>
                <w:sz w:val="24"/>
                <w:szCs w:val="24"/>
              </w:rPr>
            </w:pPr>
            <w:r w:rsidRPr="00510139">
              <w:rPr>
                <w:rFonts w:cstheme="minorHAnsi"/>
                <w:sz w:val="24"/>
                <w:szCs w:val="24"/>
              </w:rPr>
              <w:t>K S M Lakshmi</w:t>
            </w:r>
          </w:p>
        </w:tc>
        <w:tc>
          <w:tcPr>
            <w:tcW w:w="1692" w:type="pct"/>
            <w:tcBorders>
              <w:top w:val="single" w:sz="4" w:space="0" w:color="auto"/>
              <w:left w:val="single" w:sz="4" w:space="0" w:color="auto"/>
              <w:bottom w:val="single" w:sz="4" w:space="0" w:color="auto"/>
              <w:right w:val="single" w:sz="4" w:space="0" w:color="auto"/>
            </w:tcBorders>
            <w:hideMark/>
          </w:tcPr>
          <w:p w:rsidR="009505C3" w:rsidRPr="00510139" w:rsidRDefault="009505C3" w:rsidP="00510139">
            <w:pPr>
              <w:spacing w:line="240" w:lineRule="auto"/>
              <w:rPr>
                <w:rFonts w:cstheme="minorHAnsi"/>
                <w:sz w:val="24"/>
                <w:szCs w:val="24"/>
              </w:rPr>
            </w:pPr>
            <w:r w:rsidRPr="00510139">
              <w:rPr>
                <w:rFonts w:cstheme="minorHAnsi"/>
                <w:sz w:val="24"/>
                <w:szCs w:val="24"/>
              </w:rPr>
              <w:t>Managing Director</w:t>
            </w:r>
          </w:p>
        </w:tc>
        <w:tc>
          <w:tcPr>
            <w:tcW w:w="1419" w:type="pct"/>
            <w:tcBorders>
              <w:top w:val="single" w:sz="4" w:space="0" w:color="auto"/>
              <w:left w:val="single" w:sz="4" w:space="0" w:color="auto"/>
              <w:bottom w:val="single" w:sz="4" w:space="0" w:color="auto"/>
              <w:right w:val="single" w:sz="4" w:space="0" w:color="auto"/>
            </w:tcBorders>
            <w:hideMark/>
          </w:tcPr>
          <w:p w:rsidR="009505C3" w:rsidRPr="00510139" w:rsidRDefault="009505C3" w:rsidP="00510139">
            <w:pPr>
              <w:spacing w:line="240" w:lineRule="auto"/>
              <w:rPr>
                <w:rFonts w:cstheme="minorHAnsi"/>
                <w:sz w:val="24"/>
                <w:szCs w:val="24"/>
              </w:rPr>
            </w:pPr>
            <w:r w:rsidRPr="00510139">
              <w:rPr>
                <w:rFonts w:cstheme="minorHAnsi"/>
                <w:sz w:val="24"/>
                <w:szCs w:val="24"/>
              </w:rPr>
              <w:t>APCOB</w:t>
            </w:r>
          </w:p>
        </w:tc>
      </w:tr>
    </w:tbl>
    <w:p w:rsidR="009505C3" w:rsidRPr="00510139" w:rsidRDefault="009505C3" w:rsidP="00510139">
      <w:pPr>
        <w:spacing w:after="0" w:line="240" w:lineRule="auto"/>
        <w:jc w:val="center"/>
        <w:rPr>
          <w:rFonts w:cstheme="minorHAnsi"/>
          <w:b/>
          <w:bCs/>
          <w:color w:val="FF0000"/>
          <w:sz w:val="24"/>
          <w:szCs w:val="24"/>
        </w:rPr>
      </w:pPr>
    </w:p>
    <w:p w:rsidR="00510139" w:rsidRDefault="00510139" w:rsidP="00510139">
      <w:pPr>
        <w:spacing w:after="0" w:line="240" w:lineRule="auto"/>
        <w:jc w:val="center"/>
        <w:rPr>
          <w:rFonts w:cstheme="minorHAnsi"/>
          <w:b/>
          <w:bCs/>
          <w:sz w:val="24"/>
          <w:szCs w:val="24"/>
        </w:rPr>
      </w:pPr>
    </w:p>
    <w:p w:rsidR="00510139" w:rsidRDefault="00510139" w:rsidP="00510139">
      <w:pPr>
        <w:spacing w:after="0" w:line="240" w:lineRule="auto"/>
        <w:jc w:val="center"/>
        <w:rPr>
          <w:rFonts w:cstheme="minorHAnsi"/>
          <w:b/>
          <w:bCs/>
          <w:sz w:val="24"/>
          <w:szCs w:val="24"/>
        </w:rPr>
      </w:pPr>
    </w:p>
    <w:p w:rsidR="00510139" w:rsidRDefault="00510139" w:rsidP="00510139">
      <w:pPr>
        <w:spacing w:after="0" w:line="240" w:lineRule="auto"/>
        <w:jc w:val="center"/>
        <w:rPr>
          <w:rFonts w:cstheme="minorHAnsi"/>
          <w:b/>
          <w:bCs/>
          <w:sz w:val="24"/>
          <w:szCs w:val="24"/>
        </w:rPr>
      </w:pPr>
    </w:p>
    <w:p w:rsidR="009505C3" w:rsidRPr="00510139" w:rsidRDefault="009505C3" w:rsidP="00510139">
      <w:pPr>
        <w:spacing w:after="0" w:line="240" w:lineRule="auto"/>
        <w:jc w:val="center"/>
        <w:rPr>
          <w:rFonts w:cstheme="minorHAnsi"/>
          <w:b/>
          <w:bCs/>
          <w:sz w:val="24"/>
          <w:szCs w:val="24"/>
        </w:rPr>
      </w:pPr>
      <w:r w:rsidRPr="00510139">
        <w:rPr>
          <w:rFonts w:cstheme="minorHAnsi"/>
          <w:b/>
          <w:bCs/>
          <w:sz w:val="24"/>
          <w:szCs w:val="24"/>
        </w:rPr>
        <w:lastRenderedPageBreak/>
        <w:t>PRIVATE SECTOR BANKS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5"/>
        <w:gridCol w:w="2828"/>
        <w:gridCol w:w="3184"/>
        <w:gridCol w:w="2669"/>
      </w:tblGrid>
      <w:tr w:rsidR="009505C3" w:rsidRPr="00510139" w:rsidTr="009505C3">
        <w:tc>
          <w:tcPr>
            <w:tcW w:w="385" w:type="pct"/>
            <w:tcBorders>
              <w:top w:val="single" w:sz="4" w:space="0" w:color="auto"/>
              <w:left w:val="single" w:sz="4" w:space="0" w:color="auto"/>
              <w:bottom w:val="single" w:sz="4" w:space="0" w:color="auto"/>
              <w:right w:val="single" w:sz="4" w:space="0" w:color="auto"/>
            </w:tcBorders>
            <w:hideMark/>
          </w:tcPr>
          <w:p w:rsidR="009505C3" w:rsidRPr="00510139" w:rsidRDefault="009505C3" w:rsidP="00510139">
            <w:pPr>
              <w:spacing w:after="0" w:line="240" w:lineRule="auto"/>
              <w:rPr>
                <w:rFonts w:cstheme="minorHAnsi"/>
                <w:sz w:val="24"/>
                <w:szCs w:val="24"/>
              </w:rPr>
            </w:pPr>
            <w:r w:rsidRPr="00510139">
              <w:rPr>
                <w:rFonts w:cstheme="minorHAnsi"/>
                <w:sz w:val="24"/>
                <w:szCs w:val="24"/>
              </w:rPr>
              <w:t>81</w:t>
            </w:r>
          </w:p>
        </w:tc>
        <w:tc>
          <w:tcPr>
            <w:tcW w:w="1503" w:type="pct"/>
            <w:tcBorders>
              <w:top w:val="single" w:sz="4" w:space="0" w:color="auto"/>
              <w:left w:val="single" w:sz="4" w:space="0" w:color="auto"/>
              <w:bottom w:val="single" w:sz="4" w:space="0" w:color="auto"/>
              <w:right w:val="single" w:sz="4" w:space="0" w:color="auto"/>
            </w:tcBorders>
            <w:hideMark/>
          </w:tcPr>
          <w:p w:rsidR="009505C3" w:rsidRPr="00510139" w:rsidRDefault="009505C3" w:rsidP="00510139">
            <w:pPr>
              <w:spacing w:line="240" w:lineRule="auto"/>
              <w:rPr>
                <w:rFonts w:cstheme="minorHAnsi"/>
                <w:sz w:val="24"/>
                <w:szCs w:val="24"/>
              </w:rPr>
            </w:pPr>
            <w:r w:rsidRPr="00510139">
              <w:rPr>
                <w:rFonts w:cstheme="minorHAnsi"/>
                <w:sz w:val="24"/>
                <w:szCs w:val="24"/>
              </w:rPr>
              <w:t>C Doraswamy</w:t>
            </w:r>
          </w:p>
        </w:tc>
        <w:tc>
          <w:tcPr>
            <w:tcW w:w="1692" w:type="pct"/>
            <w:tcBorders>
              <w:top w:val="single" w:sz="4" w:space="0" w:color="auto"/>
              <w:left w:val="single" w:sz="4" w:space="0" w:color="auto"/>
              <w:bottom w:val="single" w:sz="4" w:space="0" w:color="auto"/>
              <w:right w:val="single" w:sz="4" w:space="0" w:color="auto"/>
            </w:tcBorders>
            <w:hideMark/>
          </w:tcPr>
          <w:p w:rsidR="009505C3" w:rsidRPr="00510139" w:rsidRDefault="009505C3" w:rsidP="00510139">
            <w:pPr>
              <w:spacing w:after="0" w:line="240" w:lineRule="auto"/>
              <w:rPr>
                <w:rFonts w:cstheme="minorHAnsi"/>
                <w:sz w:val="24"/>
                <w:szCs w:val="24"/>
              </w:rPr>
            </w:pPr>
            <w:r w:rsidRPr="00510139">
              <w:rPr>
                <w:rFonts w:cstheme="minorHAnsi"/>
                <w:sz w:val="24"/>
                <w:szCs w:val="24"/>
              </w:rPr>
              <w:t>General Manager</w:t>
            </w:r>
          </w:p>
        </w:tc>
        <w:tc>
          <w:tcPr>
            <w:tcW w:w="1419" w:type="pct"/>
            <w:tcBorders>
              <w:top w:val="single" w:sz="4" w:space="0" w:color="auto"/>
              <w:left w:val="single" w:sz="4" w:space="0" w:color="auto"/>
              <w:bottom w:val="single" w:sz="4" w:space="0" w:color="auto"/>
              <w:right w:val="single" w:sz="4" w:space="0" w:color="auto"/>
            </w:tcBorders>
            <w:hideMark/>
          </w:tcPr>
          <w:p w:rsidR="009505C3" w:rsidRPr="00510139" w:rsidRDefault="009505C3" w:rsidP="00510139">
            <w:pPr>
              <w:spacing w:line="240" w:lineRule="auto"/>
              <w:rPr>
                <w:rFonts w:cstheme="minorHAnsi"/>
                <w:sz w:val="24"/>
                <w:szCs w:val="24"/>
              </w:rPr>
            </w:pPr>
            <w:r w:rsidRPr="00510139">
              <w:rPr>
                <w:rFonts w:cstheme="minorHAnsi"/>
                <w:sz w:val="24"/>
                <w:szCs w:val="24"/>
              </w:rPr>
              <w:t>Catholic Syrian Bank Ltd.</w:t>
            </w:r>
          </w:p>
        </w:tc>
      </w:tr>
      <w:tr w:rsidR="009505C3" w:rsidRPr="00510139" w:rsidTr="009505C3">
        <w:tc>
          <w:tcPr>
            <w:tcW w:w="385" w:type="pct"/>
            <w:tcBorders>
              <w:top w:val="single" w:sz="4" w:space="0" w:color="auto"/>
              <w:left w:val="single" w:sz="4" w:space="0" w:color="auto"/>
              <w:bottom w:val="single" w:sz="4" w:space="0" w:color="auto"/>
              <w:right w:val="single" w:sz="4" w:space="0" w:color="auto"/>
            </w:tcBorders>
            <w:hideMark/>
          </w:tcPr>
          <w:p w:rsidR="009505C3" w:rsidRPr="00510139" w:rsidRDefault="009505C3" w:rsidP="00510139">
            <w:pPr>
              <w:spacing w:after="0" w:line="240" w:lineRule="auto"/>
              <w:rPr>
                <w:rFonts w:cstheme="minorHAnsi"/>
                <w:sz w:val="24"/>
                <w:szCs w:val="24"/>
              </w:rPr>
            </w:pPr>
            <w:r w:rsidRPr="00510139">
              <w:rPr>
                <w:rFonts w:cstheme="minorHAnsi"/>
                <w:sz w:val="24"/>
                <w:szCs w:val="24"/>
              </w:rPr>
              <w:t>82</w:t>
            </w:r>
          </w:p>
        </w:tc>
        <w:tc>
          <w:tcPr>
            <w:tcW w:w="1503" w:type="pct"/>
            <w:tcBorders>
              <w:top w:val="single" w:sz="4" w:space="0" w:color="auto"/>
              <w:left w:val="single" w:sz="4" w:space="0" w:color="auto"/>
              <w:bottom w:val="single" w:sz="4" w:space="0" w:color="auto"/>
              <w:right w:val="single" w:sz="4" w:space="0" w:color="auto"/>
            </w:tcBorders>
            <w:hideMark/>
          </w:tcPr>
          <w:p w:rsidR="009505C3" w:rsidRPr="00510139" w:rsidRDefault="009505C3" w:rsidP="00510139">
            <w:pPr>
              <w:spacing w:line="240" w:lineRule="auto"/>
              <w:rPr>
                <w:rFonts w:cstheme="minorHAnsi"/>
                <w:sz w:val="24"/>
                <w:szCs w:val="24"/>
              </w:rPr>
            </w:pPr>
            <w:r w:rsidRPr="00510139">
              <w:rPr>
                <w:rFonts w:cstheme="minorHAnsi"/>
                <w:sz w:val="24"/>
                <w:szCs w:val="24"/>
              </w:rPr>
              <w:t>Thadi Sreenivas</w:t>
            </w:r>
          </w:p>
        </w:tc>
        <w:tc>
          <w:tcPr>
            <w:tcW w:w="1692" w:type="pct"/>
            <w:tcBorders>
              <w:top w:val="single" w:sz="4" w:space="0" w:color="auto"/>
              <w:left w:val="single" w:sz="4" w:space="0" w:color="auto"/>
              <w:bottom w:val="single" w:sz="4" w:space="0" w:color="auto"/>
              <w:right w:val="single" w:sz="4" w:space="0" w:color="auto"/>
            </w:tcBorders>
            <w:hideMark/>
          </w:tcPr>
          <w:p w:rsidR="009505C3" w:rsidRPr="00510139" w:rsidRDefault="009505C3" w:rsidP="00510139">
            <w:pPr>
              <w:spacing w:after="0" w:line="240" w:lineRule="auto"/>
              <w:rPr>
                <w:rFonts w:cstheme="minorHAnsi"/>
                <w:sz w:val="24"/>
                <w:szCs w:val="24"/>
              </w:rPr>
            </w:pPr>
            <w:r w:rsidRPr="00510139">
              <w:rPr>
                <w:rFonts w:cstheme="minorHAnsi"/>
                <w:sz w:val="24"/>
                <w:szCs w:val="24"/>
              </w:rPr>
              <w:t>Dy. Vice President</w:t>
            </w:r>
          </w:p>
        </w:tc>
        <w:tc>
          <w:tcPr>
            <w:tcW w:w="1419" w:type="pct"/>
            <w:tcBorders>
              <w:top w:val="single" w:sz="4" w:space="0" w:color="auto"/>
              <w:left w:val="single" w:sz="4" w:space="0" w:color="auto"/>
              <w:bottom w:val="single" w:sz="4" w:space="0" w:color="auto"/>
              <w:right w:val="single" w:sz="4" w:space="0" w:color="auto"/>
            </w:tcBorders>
            <w:hideMark/>
          </w:tcPr>
          <w:p w:rsidR="009505C3" w:rsidRPr="00510139" w:rsidRDefault="009505C3" w:rsidP="00510139">
            <w:pPr>
              <w:spacing w:line="240" w:lineRule="auto"/>
              <w:rPr>
                <w:rFonts w:cstheme="minorHAnsi"/>
                <w:sz w:val="24"/>
                <w:szCs w:val="24"/>
              </w:rPr>
            </w:pPr>
            <w:r w:rsidRPr="00510139">
              <w:rPr>
                <w:rFonts w:cstheme="minorHAnsi"/>
                <w:sz w:val="24"/>
                <w:szCs w:val="24"/>
              </w:rPr>
              <w:t>AXIS Bank Ltd.</w:t>
            </w:r>
          </w:p>
        </w:tc>
      </w:tr>
      <w:tr w:rsidR="009505C3" w:rsidRPr="00510139" w:rsidTr="009505C3">
        <w:tc>
          <w:tcPr>
            <w:tcW w:w="385" w:type="pct"/>
            <w:tcBorders>
              <w:top w:val="single" w:sz="4" w:space="0" w:color="auto"/>
              <w:left w:val="single" w:sz="4" w:space="0" w:color="auto"/>
              <w:bottom w:val="single" w:sz="4" w:space="0" w:color="auto"/>
              <w:right w:val="single" w:sz="4" w:space="0" w:color="auto"/>
            </w:tcBorders>
            <w:hideMark/>
          </w:tcPr>
          <w:p w:rsidR="009505C3" w:rsidRPr="00510139" w:rsidRDefault="009505C3" w:rsidP="00510139">
            <w:pPr>
              <w:spacing w:after="0" w:line="240" w:lineRule="auto"/>
              <w:rPr>
                <w:rFonts w:cstheme="minorHAnsi"/>
                <w:sz w:val="24"/>
                <w:szCs w:val="24"/>
              </w:rPr>
            </w:pPr>
            <w:r w:rsidRPr="00510139">
              <w:rPr>
                <w:rFonts w:cstheme="minorHAnsi"/>
                <w:sz w:val="24"/>
                <w:szCs w:val="24"/>
              </w:rPr>
              <w:t>83</w:t>
            </w:r>
          </w:p>
        </w:tc>
        <w:tc>
          <w:tcPr>
            <w:tcW w:w="1503" w:type="pct"/>
            <w:tcBorders>
              <w:top w:val="single" w:sz="4" w:space="0" w:color="auto"/>
              <w:left w:val="single" w:sz="4" w:space="0" w:color="auto"/>
              <w:bottom w:val="single" w:sz="4" w:space="0" w:color="auto"/>
              <w:right w:val="single" w:sz="4" w:space="0" w:color="auto"/>
            </w:tcBorders>
            <w:hideMark/>
          </w:tcPr>
          <w:p w:rsidR="009505C3" w:rsidRPr="00510139" w:rsidRDefault="009505C3" w:rsidP="00510139">
            <w:pPr>
              <w:spacing w:line="240" w:lineRule="auto"/>
              <w:rPr>
                <w:rFonts w:cstheme="minorHAnsi"/>
                <w:sz w:val="24"/>
                <w:szCs w:val="24"/>
              </w:rPr>
            </w:pPr>
            <w:r w:rsidRPr="00510139">
              <w:rPr>
                <w:rFonts w:cstheme="minorHAnsi"/>
                <w:sz w:val="24"/>
                <w:szCs w:val="24"/>
              </w:rPr>
              <w:t>T Sangeetha Singh</w:t>
            </w:r>
          </w:p>
        </w:tc>
        <w:tc>
          <w:tcPr>
            <w:tcW w:w="1692" w:type="pct"/>
            <w:tcBorders>
              <w:top w:val="single" w:sz="4" w:space="0" w:color="auto"/>
              <w:left w:val="single" w:sz="4" w:space="0" w:color="auto"/>
              <w:bottom w:val="single" w:sz="4" w:space="0" w:color="auto"/>
              <w:right w:val="single" w:sz="4" w:space="0" w:color="auto"/>
            </w:tcBorders>
            <w:hideMark/>
          </w:tcPr>
          <w:p w:rsidR="009505C3" w:rsidRPr="00510139" w:rsidRDefault="009505C3" w:rsidP="00510139">
            <w:pPr>
              <w:spacing w:after="0" w:line="240" w:lineRule="auto"/>
              <w:rPr>
                <w:rFonts w:cstheme="minorHAnsi"/>
                <w:sz w:val="24"/>
                <w:szCs w:val="24"/>
              </w:rPr>
            </w:pPr>
            <w:r w:rsidRPr="00510139">
              <w:rPr>
                <w:rFonts w:cstheme="minorHAnsi"/>
                <w:sz w:val="24"/>
                <w:szCs w:val="24"/>
              </w:rPr>
              <w:t>Asso. Director-II</w:t>
            </w:r>
          </w:p>
        </w:tc>
        <w:tc>
          <w:tcPr>
            <w:tcW w:w="1419" w:type="pct"/>
            <w:tcBorders>
              <w:top w:val="single" w:sz="4" w:space="0" w:color="auto"/>
              <w:left w:val="single" w:sz="4" w:space="0" w:color="auto"/>
              <w:bottom w:val="single" w:sz="4" w:space="0" w:color="auto"/>
              <w:right w:val="single" w:sz="4" w:space="0" w:color="auto"/>
            </w:tcBorders>
            <w:hideMark/>
          </w:tcPr>
          <w:p w:rsidR="009505C3" w:rsidRPr="00510139" w:rsidRDefault="009505C3" w:rsidP="00510139">
            <w:pPr>
              <w:spacing w:line="240" w:lineRule="auto"/>
              <w:rPr>
                <w:rFonts w:cstheme="minorHAnsi"/>
                <w:sz w:val="24"/>
                <w:szCs w:val="24"/>
              </w:rPr>
            </w:pPr>
            <w:r w:rsidRPr="00510139">
              <w:rPr>
                <w:rFonts w:cstheme="minorHAnsi"/>
                <w:sz w:val="24"/>
                <w:szCs w:val="24"/>
              </w:rPr>
              <w:t>IDFC Bank</w:t>
            </w:r>
          </w:p>
        </w:tc>
      </w:tr>
      <w:tr w:rsidR="009505C3" w:rsidRPr="00510139" w:rsidTr="009505C3">
        <w:tc>
          <w:tcPr>
            <w:tcW w:w="385" w:type="pct"/>
            <w:tcBorders>
              <w:top w:val="single" w:sz="4" w:space="0" w:color="auto"/>
              <w:left w:val="single" w:sz="4" w:space="0" w:color="auto"/>
              <w:bottom w:val="single" w:sz="4" w:space="0" w:color="auto"/>
              <w:right w:val="single" w:sz="4" w:space="0" w:color="auto"/>
            </w:tcBorders>
            <w:hideMark/>
          </w:tcPr>
          <w:p w:rsidR="009505C3" w:rsidRPr="00510139" w:rsidRDefault="009505C3" w:rsidP="00510139">
            <w:pPr>
              <w:spacing w:after="0" w:line="240" w:lineRule="auto"/>
              <w:rPr>
                <w:rFonts w:cstheme="minorHAnsi"/>
                <w:sz w:val="24"/>
                <w:szCs w:val="24"/>
              </w:rPr>
            </w:pPr>
            <w:r w:rsidRPr="00510139">
              <w:rPr>
                <w:rFonts w:cstheme="minorHAnsi"/>
                <w:sz w:val="24"/>
                <w:szCs w:val="24"/>
              </w:rPr>
              <w:t>84</w:t>
            </w:r>
          </w:p>
        </w:tc>
        <w:tc>
          <w:tcPr>
            <w:tcW w:w="1503" w:type="pct"/>
            <w:tcBorders>
              <w:top w:val="single" w:sz="4" w:space="0" w:color="auto"/>
              <w:left w:val="single" w:sz="4" w:space="0" w:color="auto"/>
              <w:bottom w:val="single" w:sz="4" w:space="0" w:color="auto"/>
              <w:right w:val="single" w:sz="4" w:space="0" w:color="auto"/>
            </w:tcBorders>
            <w:hideMark/>
          </w:tcPr>
          <w:p w:rsidR="009505C3" w:rsidRPr="00510139" w:rsidRDefault="009505C3" w:rsidP="00510139">
            <w:pPr>
              <w:spacing w:line="240" w:lineRule="auto"/>
              <w:rPr>
                <w:rFonts w:cstheme="minorHAnsi"/>
                <w:sz w:val="24"/>
                <w:szCs w:val="24"/>
              </w:rPr>
            </w:pPr>
            <w:r w:rsidRPr="00510139">
              <w:rPr>
                <w:rFonts w:cstheme="minorHAnsi"/>
                <w:sz w:val="24"/>
                <w:szCs w:val="24"/>
              </w:rPr>
              <w:t>N S Rao</w:t>
            </w:r>
          </w:p>
        </w:tc>
        <w:tc>
          <w:tcPr>
            <w:tcW w:w="1692" w:type="pct"/>
            <w:tcBorders>
              <w:top w:val="single" w:sz="4" w:space="0" w:color="auto"/>
              <w:left w:val="single" w:sz="4" w:space="0" w:color="auto"/>
              <w:bottom w:val="single" w:sz="4" w:space="0" w:color="auto"/>
              <w:right w:val="single" w:sz="4" w:space="0" w:color="auto"/>
            </w:tcBorders>
            <w:hideMark/>
          </w:tcPr>
          <w:p w:rsidR="009505C3" w:rsidRPr="00510139" w:rsidRDefault="009505C3" w:rsidP="00510139">
            <w:pPr>
              <w:spacing w:after="0" w:line="240" w:lineRule="auto"/>
              <w:rPr>
                <w:rFonts w:cstheme="minorHAnsi"/>
                <w:sz w:val="24"/>
                <w:szCs w:val="24"/>
              </w:rPr>
            </w:pPr>
            <w:r w:rsidRPr="00510139">
              <w:rPr>
                <w:rFonts w:cstheme="minorHAnsi"/>
                <w:sz w:val="24"/>
                <w:szCs w:val="24"/>
              </w:rPr>
              <w:t>General Manager</w:t>
            </w:r>
          </w:p>
        </w:tc>
        <w:tc>
          <w:tcPr>
            <w:tcW w:w="1419" w:type="pct"/>
            <w:tcBorders>
              <w:top w:val="single" w:sz="4" w:space="0" w:color="auto"/>
              <w:left w:val="single" w:sz="4" w:space="0" w:color="auto"/>
              <w:bottom w:val="single" w:sz="4" w:space="0" w:color="auto"/>
              <w:right w:val="single" w:sz="4" w:space="0" w:color="auto"/>
            </w:tcBorders>
            <w:hideMark/>
          </w:tcPr>
          <w:p w:rsidR="009505C3" w:rsidRPr="00510139" w:rsidRDefault="009505C3" w:rsidP="00510139">
            <w:pPr>
              <w:spacing w:line="240" w:lineRule="auto"/>
              <w:rPr>
                <w:rFonts w:cstheme="minorHAnsi"/>
                <w:sz w:val="24"/>
                <w:szCs w:val="24"/>
              </w:rPr>
            </w:pPr>
            <w:r w:rsidRPr="00510139">
              <w:rPr>
                <w:rFonts w:cstheme="minorHAnsi"/>
                <w:sz w:val="24"/>
                <w:szCs w:val="24"/>
              </w:rPr>
              <w:t>Coastal Local Area Bank</w:t>
            </w:r>
          </w:p>
        </w:tc>
      </w:tr>
      <w:tr w:rsidR="009505C3" w:rsidRPr="00510139" w:rsidTr="009505C3">
        <w:tc>
          <w:tcPr>
            <w:tcW w:w="385" w:type="pct"/>
            <w:tcBorders>
              <w:top w:val="single" w:sz="4" w:space="0" w:color="auto"/>
              <w:left w:val="single" w:sz="4" w:space="0" w:color="auto"/>
              <w:bottom w:val="single" w:sz="4" w:space="0" w:color="auto"/>
              <w:right w:val="single" w:sz="4" w:space="0" w:color="auto"/>
            </w:tcBorders>
            <w:hideMark/>
          </w:tcPr>
          <w:p w:rsidR="009505C3" w:rsidRPr="00510139" w:rsidRDefault="009505C3" w:rsidP="00510139">
            <w:pPr>
              <w:spacing w:after="0" w:line="240" w:lineRule="auto"/>
              <w:rPr>
                <w:rFonts w:cstheme="minorHAnsi"/>
                <w:sz w:val="24"/>
                <w:szCs w:val="24"/>
              </w:rPr>
            </w:pPr>
            <w:r w:rsidRPr="00510139">
              <w:rPr>
                <w:rFonts w:cstheme="minorHAnsi"/>
                <w:sz w:val="24"/>
                <w:szCs w:val="24"/>
              </w:rPr>
              <w:t>85</w:t>
            </w:r>
          </w:p>
        </w:tc>
        <w:tc>
          <w:tcPr>
            <w:tcW w:w="1503" w:type="pct"/>
            <w:tcBorders>
              <w:top w:val="single" w:sz="4" w:space="0" w:color="auto"/>
              <w:left w:val="single" w:sz="4" w:space="0" w:color="auto"/>
              <w:bottom w:val="single" w:sz="4" w:space="0" w:color="auto"/>
              <w:right w:val="single" w:sz="4" w:space="0" w:color="auto"/>
            </w:tcBorders>
            <w:hideMark/>
          </w:tcPr>
          <w:p w:rsidR="009505C3" w:rsidRPr="00510139" w:rsidRDefault="009505C3" w:rsidP="00510139">
            <w:pPr>
              <w:spacing w:line="240" w:lineRule="auto"/>
              <w:rPr>
                <w:rFonts w:cstheme="minorHAnsi"/>
                <w:sz w:val="24"/>
                <w:szCs w:val="24"/>
              </w:rPr>
            </w:pPr>
            <w:r w:rsidRPr="00510139">
              <w:rPr>
                <w:rFonts w:cstheme="minorHAnsi"/>
                <w:sz w:val="24"/>
                <w:szCs w:val="24"/>
              </w:rPr>
              <w:t>P Srinivas</w:t>
            </w:r>
          </w:p>
        </w:tc>
        <w:tc>
          <w:tcPr>
            <w:tcW w:w="1692" w:type="pct"/>
            <w:tcBorders>
              <w:top w:val="single" w:sz="4" w:space="0" w:color="auto"/>
              <w:left w:val="single" w:sz="4" w:space="0" w:color="auto"/>
              <w:bottom w:val="single" w:sz="4" w:space="0" w:color="auto"/>
              <w:right w:val="single" w:sz="4" w:space="0" w:color="auto"/>
            </w:tcBorders>
            <w:hideMark/>
          </w:tcPr>
          <w:p w:rsidR="009505C3" w:rsidRPr="00510139" w:rsidRDefault="009505C3" w:rsidP="00510139">
            <w:pPr>
              <w:spacing w:after="0" w:line="240" w:lineRule="auto"/>
              <w:rPr>
                <w:rFonts w:cstheme="minorHAnsi"/>
                <w:sz w:val="24"/>
                <w:szCs w:val="24"/>
              </w:rPr>
            </w:pPr>
            <w:r w:rsidRPr="00510139">
              <w:rPr>
                <w:rFonts w:cstheme="minorHAnsi"/>
                <w:sz w:val="24"/>
                <w:szCs w:val="24"/>
              </w:rPr>
              <w:t>Asst. Vice President</w:t>
            </w:r>
          </w:p>
        </w:tc>
        <w:tc>
          <w:tcPr>
            <w:tcW w:w="1419" w:type="pct"/>
            <w:tcBorders>
              <w:top w:val="single" w:sz="4" w:space="0" w:color="auto"/>
              <w:left w:val="single" w:sz="4" w:space="0" w:color="auto"/>
              <w:bottom w:val="single" w:sz="4" w:space="0" w:color="auto"/>
              <w:right w:val="single" w:sz="4" w:space="0" w:color="auto"/>
            </w:tcBorders>
            <w:hideMark/>
          </w:tcPr>
          <w:p w:rsidR="009505C3" w:rsidRPr="00510139" w:rsidRDefault="009505C3" w:rsidP="00510139">
            <w:pPr>
              <w:spacing w:line="240" w:lineRule="auto"/>
              <w:rPr>
                <w:rFonts w:cstheme="minorHAnsi"/>
                <w:sz w:val="24"/>
                <w:szCs w:val="24"/>
              </w:rPr>
            </w:pPr>
            <w:r w:rsidRPr="00510139">
              <w:rPr>
                <w:rFonts w:cstheme="minorHAnsi"/>
                <w:sz w:val="24"/>
                <w:szCs w:val="24"/>
              </w:rPr>
              <w:t>AXIS Bank Ltd.</w:t>
            </w:r>
          </w:p>
        </w:tc>
      </w:tr>
      <w:tr w:rsidR="009505C3" w:rsidRPr="00510139" w:rsidTr="009505C3">
        <w:tc>
          <w:tcPr>
            <w:tcW w:w="385" w:type="pct"/>
            <w:tcBorders>
              <w:top w:val="single" w:sz="4" w:space="0" w:color="auto"/>
              <w:left w:val="single" w:sz="4" w:space="0" w:color="auto"/>
              <w:bottom w:val="single" w:sz="4" w:space="0" w:color="auto"/>
              <w:right w:val="single" w:sz="4" w:space="0" w:color="auto"/>
            </w:tcBorders>
            <w:hideMark/>
          </w:tcPr>
          <w:p w:rsidR="009505C3" w:rsidRPr="00510139" w:rsidRDefault="009505C3" w:rsidP="00510139">
            <w:pPr>
              <w:spacing w:after="0" w:line="240" w:lineRule="auto"/>
              <w:rPr>
                <w:rFonts w:cstheme="minorHAnsi"/>
                <w:sz w:val="24"/>
                <w:szCs w:val="24"/>
              </w:rPr>
            </w:pPr>
            <w:r w:rsidRPr="00510139">
              <w:rPr>
                <w:rFonts w:cstheme="minorHAnsi"/>
                <w:sz w:val="24"/>
                <w:szCs w:val="24"/>
              </w:rPr>
              <w:t>86</w:t>
            </w:r>
          </w:p>
        </w:tc>
        <w:tc>
          <w:tcPr>
            <w:tcW w:w="1503" w:type="pct"/>
            <w:tcBorders>
              <w:top w:val="single" w:sz="4" w:space="0" w:color="auto"/>
              <w:left w:val="single" w:sz="4" w:space="0" w:color="auto"/>
              <w:bottom w:val="single" w:sz="4" w:space="0" w:color="auto"/>
              <w:right w:val="single" w:sz="4" w:space="0" w:color="auto"/>
            </w:tcBorders>
            <w:hideMark/>
          </w:tcPr>
          <w:p w:rsidR="009505C3" w:rsidRPr="00510139" w:rsidRDefault="009505C3" w:rsidP="00510139">
            <w:pPr>
              <w:spacing w:line="240" w:lineRule="auto"/>
              <w:rPr>
                <w:rFonts w:cstheme="minorHAnsi"/>
                <w:sz w:val="24"/>
                <w:szCs w:val="24"/>
              </w:rPr>
            </w:pPr>
            <w:r w:rsidRPr="00510139">
              <w:rPr>
                <w:rFonts w:cstheme="minorHAnsi"/>
                <w:sz w:val="24"/>
                <w:szCs w:val="24"/>
              </w:rPr>
              <w:t>K L Narasimha Rao</w:t>
            </w:r>
          </w:p>
        </w:tc>
        <w:tc>
          <w:tcPr>
            <w:tcW w:w="1692" w:type="pct"/>
            <w:tcBorders>
              <w:top w:val="single" w:sz="4" w:space="0" w:color="auto"/>
              <w:left w:val="single" w:sz="4" w:space="0" w:color="auto"/>
              <w:bottom w:val="single" w:sz="4" w:space="0" w:color="auto"/>
              <w:right w:val="single" w:sz="4" w:space="0" w:color="auto"/>
            </w:tcBorders>
            <w:hideMark/>
          </w:tcPr>
          <w:p w:rsidR="009505C3" w:rsidRPr="00510139" w:rsidRDefault="009505C3" w:rsidP="00510139">
            <w:pPr>
              <w:spacing w:after="0" w:line="240" w:lineRule="auto"/>
              <w:rPr>
                <w:rFonts w:cstheme="minorHAnsi"/>
                <w:sz w:val="24"/>
                <w:szCs w:val="24"/>
              </w:rPr>
            </w:pPr>
            <w:r w:rsidRPr="00510139">
              <w:rPr>
                <w:rFonts w:cstheme="minorHAnsi"/>
                <w:sz w:val="24"/>
                <w:szCs w:val="24"/>
              </w:rPr>
              <w:t>Asst. Vice President</w:t>
            </w:r>
          </w:p>
        </w:tc>
        <w:tc>
          <w:tcPr>
            <w:tcW w:w="1419" w:type="pct"/>
            <w:tcBorders>
              <w:top w:val="single" w:sz="4" w:space="0" w:color="auto"/>
              <w:left w:val="single" w:sz="4" w:space="0" w:color="auto"/>
              <w:bottom w:val="single" w:sz="4" w:space="0" w:color="auto"/>
              <w:right w:val="single" w:sz="4" w:space="0" w:color="auto"/>
            </w:tcBorders>
            <w:hideMark/>
          </w:tcPr>
          <w:p w:rsidR="009505C3" w:rsidRPr="00510139" w:rsidRDefault="009505C3" w:rsidP="00510139">
            <w:pPr>
              <w:spacing w:after="0" w:line="240" w:lineRule="auto"/>
              <w:rPr>
                <w:rFonts w:cstheme="minorHAnsi"/>
                <w:sz w:val="24"/>
                <w:szCs w:val="24"/>
              </w:rPr>
            </w:pPr>
            <w:r w:rsidRPr="00510139">
              <w:rPr>
                <w:rFonts w:cstheme="minorHAnsi"/>
                <w:sz w:val="24"/>
                <w:szCs w:val="24"/>
              </w:rPr>
              <w:t>Kotak Mahindra Bank Ltd.</w:t>
            </w:r>
          </w:p>
        </w:tc>
      </w:tr>
      <w:tr w:rsidR="009505C3" w:rsidRPr="00510139" w:rsidTr="009505C3">
        <w:tc>
          <w:tcPr>
            <w:tcW w:w="385" w:type="pct"/>
            <w:tcBorders>
              <w:top w:val="single" w:sz="4" w:space="0" w:color="auto"/>
              <w:left w:val="single" w:sz="4" w:space="0" w:color="auto"/>
              <w:bottom w:val="single" w:sz="4" w:space="0" w:color="auto"/>
              <w:right w:val="single" w:sz="4" w:space="0" w:color="auto"/>
            </w:tcBorders>
            <w:hideMark/>
          </w:tcPr>
          <w:p w:rsidR="009505C3" w:rsidRPr="00510139" w:rsidRDefault="009505C3" w:rsidP="00510139">
            <w:pPr>
              <w:spacing w:after="0" w:line="240" w:lineRule="auto"/>
              <w:rPr>
                <w:rFonts w:cstheme="minorHAnsi"/>
                <w:sz w:val="24"/>
                <w:szCs w:val="24"/>
              </w:rPr>
            </w:pPr>
            <w:r w:rsidRPr="00510139">
              <w:rPr>
                <w:rFonts w:cstheme="minorHAnsi"/>
                <w:sz w:val="24"/>
                <w:szCs w:val="24"/>
              </w:rPr>
              <w:t>87</w:t>
            </w:r>
          </w:p>
        </w:tc>
        <w:tc>
          <w:tcPr>
            <w:tcW w:w="1503" w:type="pct"/>
            <w:tcBorders>
              <w:top w:val="single" w:sz="4" w:space="0" w:color="auto"/>
              <w:left w:val="single" w:sz="4" w:space="0" w:color="auto"/>
              <w:bottom w:val="single" w:sz="4" w:space="0" w:color="auto"/>
              <w:right w:val="single" w:sz="4" w:space="0" w:color="auto"/>
            </w:tcBorders>
            <w:hideMark/>
          </w:tcPr>
          <w:p w:rsidR="009505C3" w:rsidRPr="00510139" w:rsidRDefault="009505C3" w:rsidP="00510139">
            <w:pPr>
              <w:spacing w:line="240" w:lineRule="auto"/>
              <w:rPr>
                <w:rFonts w:cstheme="minorHAnsi"/>
                <w:sz w:val="24"/>
                <w:szCs w:val="24"/>
              </w:rPr>
            </w:pPr>
            <w:r w:rsidRPr="00510139">
              <w:rPr>
                <w:rFonts w:cstheme="minorHAnsi"/>
                <w:sz w:val="24"/>
                <w:szCs w:val="24"/>
              </w:rPr>
              <w:t>K Adi Swarup</w:t>
            </w:r>
          </w:p>
        </w:tc>
        <w:tc>
          <w:tcPr>
            <w:tcW w:w="1692" w:type="pct"/>
            <w:tcBorders>
              <w:top w:val="single" w:sz="4" w:space="0" w:color="auto"/>
              <w:left w:val="single" w:sz="4" w:space="0" w:color="auto"/>
              <w:bottom w:val="single" w:sz="4" w:space="0" w:color="auto"/>
              <w:right w:val="single" w:sz="4" w:space="0" w:color="auto"/>
            </w:tcBorders>
            <w:hideMark/>
          </w:tcPr>
          <w:p w:rsidR="009505C3" w:rsidRPr="00510139" w:rsidRDefault="009505C3" w:rsidP="00510139">
            <w:pPr>
              <w:spacing w:after="0" w:line="240" w:lineRule="auto"/>
              <w:rPr>
                <w:rFonts w:cstheme="minorHAnsi"/>
                <w:sz w:val="24"/>
                <w:szCs w:val="24"/>
              </w:rPr>
            </w:pPr>
            <w:r w:rsidRPr="00510139">
              <w:rPr>
                <w:rFonts w:cstheme="minorHAnsi"/>
                <w:sz w:val="24"/>
                <w:szCs w:val="24"/>
              </w:rPr>
              <w:t>Asst. Vice President</w:t>
            </w:r>
          </w:p>
        </w:tc>
        <w:tc>
          <w:tcPr>
            <w:tcW w:w="1419" w:type="pct"/>
            <w:tcBorders>
              <w:top w:val="single" w:sz="4" w:space="0" w:color="auto"/>
              <w:left w:val="single" w:sz="4" w:space="0" w:color="auto"/>
              <w:bottom w:val="single" w:sz="4" w:space="0" w:color="auto"/>
              <w:right w:val="single" w:sz="4" w:space="0" w:color="auto"/>
            </w:tcBorders>
            <w:hideMark/>
          </w:tcPr>
          <w:p w:rsidR="009505C3" w:rsidRPr="00510139" w:rsidRDefault="009505C3" w:rsidP="00510139">
            <w:pPr>
              <w:spacing w:line="240" w:lineRule="auto"/>
              <w:rPr>
                <w:rFonts w:cstheme="minorHAnsi"/>
                <w:sz w:val="24"/>
                <w:szCs w:val="24"/>
              </w:rPr>
            </w:pPr>
            <w:r w:rsidRPr="00510139">
              <w:rPr>
                <w:rFonts w:cstheme="minorHAnsi"/>
                <w:sz w:val="24"/>
                <w:szCs w:val="24"/>
              </w:rPr>
              <w:t>DCB Bank Ltd.</w:t>
            </w:r>
          </w:p>
        </w:tc>
      </w:tr>
      <w:tr w:rsidR="009505C3" w:rsidRPr="00510139" w:rsidTr="009505C3">
        <w:tc>
          <w:tcPr>
            <w:tcW w:w="385" w:type="pct"/>
            <w:tcBorders>
              <w:top w:val="single" w:sz="4" w:space="0" w:color="auto"/>
              <w:left w:val="single" w:sz="4" w:space="0" w:color="auto"/>
              <w:bottom w:val="single" w:sz="4" w:space="0" w:color="auto"/>
              <w:right w:val="single" w:sz="4" w:space="0" w:color="auto"/>
            </w:tcBorders>
            <w:hideMark/>
          </w:tcPr>
          <w:p w:rsidR="009505C3" w:rsidRPr="00510139" w:rsidRDefault="009505C3" w:rsidP="00510139">
            <w:pPr>
              <w:spacing w:after="0" w:line="240" w:lineRule="auto"/>
              <w:rPr>
                <w:rFonts w:cstheme="minorHAnsi"/>
                <w:sz w:val="24"/>
                <w:szCs w:val="24"/>
              </w:rPr>
            </w:pPr>
            <w:r w:rsidRPr="00510139">
              <w:rPr>
                <w:rFonts w:cstheme="minorHAnsi"/>
                <w:sz w:val="24"/>
                <w:szCs w:val="24"/>
              </w:rPr>
              <w:t>88</w:t>
            </w:r>
          </w:p>
        </w:tc>
        <w:tc>
          <w:tcPr>
            <w:tcW w:w="1503" w:type="pct"/>
            <w:tcBorders>
              <w:top w:val="single" w:sz="4" w:space="0" w:color="auto"/>
              <w:left w:val="single" w:sz="4" w:space="0" w:color="auto"/>
              <w:bottom w:val="single" w:sz="4" w:space="0" w:color="auto"/>
              <w:right w:val="single" w:sz="4" w:space="0" w:color="auto"/>
            </w:tcBorders>
            <w:hideMark/>
          </w:tcPr>
          <w:p w:rsidR="009505C3" w:rsidRPr="00510139" w:rsidRDefault="009505C3" w:rsidP="00510139">
            <w:pPr>
              <w:spacing w:line="240" w:lineRule="auto"/>
              <w:rPr>
                <w:rFonts w:cstheme="minorHAnsi"/>
                <w:sz w:val="24"/>
                <w:szCs w:val="24"/>
              </w:rPr>
            </w:pPr>
            <w:r w:rsidRPr="00510139">
              <w:rPr>
                <w:rFonts w:cstheme="minorHAnsi"/>
                <w:sz w:val="24"/>
                <w:szCs w:val="24"/>
              </w:rPr>
              <w:t>G Phani Kumar</w:t>
            </w:r>
          </w:p>
        </w:tc>
        <w:tc>
          <w:tcPr>
            <w:tcW w:w="1692" w:type="pct"/>
            <w:tcBorders>
              <w:top w:val="single" w:sz="4" w:space="0" w:color="auto"/>
              <w:left w:val="single" w:sz="4" w:space="0" w:color="auto"/>
              <w:bottom w:val="single" w:sz="4" w:space="0" w:color="auto"/>
              <w:right w:val="single" w:sz="4" w:space="0" w:color="auto"/>
            </w:tcBorders>
            <w:hideMark/>
          </w:tcPr>
          <w:p w:rsidR="009505C3" w:rsidRPr="00510139" w:rsidRDefault="009505C3" w:rsidP="00510139">
            <w:pPr>
              <w:spacing w:after="0" w:line="240" w:lineRule="auto"/>
              <w:rPr>
                <w:rFonts w:cstheme="minorHAnsi"/>
                <w:sz w:val="24"/>
                <w:szCs w:val="24"/>
              </w:rPr>
            </w:pPr>
            <w:r w:rsidRPr="00510139">
              <w:rPr>
                <w:rFonts w:cstheme="minorHAnsi"/>
                <w:sz w:val="24"/>
                <w:szCs w:val="24"/>
              </w:rPr>
              <w:t>Area Manager</w:t>
            </w:r>
          </w:p>
        </w:tc>
        <w:tc>
          <w:tcPr>
            <w:tcW w:w="1419" w:type="pct"/>
            <w:tcBorders>
              <w:top w:val="single" w:sz="4" w:space="0" w:color="auto"/>
              <w:left w:val="single" w:sz="4" w:space="0" w:color="auto"/>
              <w:bottom w:val="single" w:sz="4" w:space="0" w:color="auto"/>
              <w:right w:val="single" w:sz="4" w:space="0" w:color="auto"/>
            </w:tcBorders>
            <w:hideMark/>
          </w:tcPr>
          <w:p w:rsidR="009505C3" w:rsidRPr="00510139" w:rsidRDefault="009505C3" w:rsidP="00510139">
            <w:pPr>
              <w:spacing w:line="240" w:lineRule="auto"/>
              <w:rPr>
                <w:rFonts w:cstheme="minorHAnsi"/>
                <w:sz w:val="24"/>
                <w:szCs w:val="24"/>
              </w:rPr>
            </w:pPr>
            <w:r w:rsidRPr="00510139">
              <w:rPr>
                <w:rFonts w:cstheme="minorHAnsi"/>
                <w:sz w:val="24"/>
                <w:szCs w:val="24"/>
              </w:rPr>
              <w:t>HDFC Bank</w:t>
            </w:r>
          </w:p>
        </w:tc>
      </w:tr>
      <w:tr w:rsidR="009505C3" w:rsidRPr="00510139" w:rsidTr="009505C3">
        <w:tc>
          <w:tcPr>
            <w:tcW w:w="385" w:type="pct"/>
            <w:tcBorders>
              <w:top w:val="single" w:sz="4" w:space="0" w:color="auto"/>
              <w:left w:val="single" w:sz="4" w:space="0" w:color="auto"/>
              <w:bottom w:val="single" w:sz="4" w:space="0" w:color="auto"/>
              <w:right w:val="single" w:sz="4" w:space="0" w:color="auto"/>
            </w:tcBorders>
            <w:hideMark/>
          </w:tcPr>
          <w:p w:rsidR="009505C3" w:rsidRPr="00510139" w:rsidRDefault="009505C3" w:rsidP="00510139">
            <w:pPr>
              <w:spacing w:after="0" w:line="240" w:lineRule="auto"/>
              <w:rPr>
                <w:rFonts w:cstheme="minorHAnsi"/>
                <w:sz w:val="24"/>
                <w:szCs w:val="24"/>
              </w:rPr>
            </w:pPr>
            <w:r w:rsidRPr="00510139">
              <w:rPr>
                <w:rFonts w:cstheme="minorHAnsi"/>
                <w:sz w:val="24"/>
                <w:szCs w:val="24"/>
              </w:rPr>
              <w:t>89</w:t>
            </w:r>
          </w:p>
        </w:tc>
        <w:tc>
          <w:tcPr>
            <w:tcW w:w="1503" w:type="pct"/>
            <w:tcBorders>
              <w:top w:val="single" w:sz="4" w:space="0" w:color="auto"/>
              <w:left w:val="single" w:sz="4" w:space="0" w:color="auto"/>
              <w:bottom w:val="single" w:sz="4" w:space="0" w:color="auto"/>
              <w:right w:val="single" w:sz="4" w:space="0" w:color="auto"/>
            </w:tcBorders>
            <w:hideMark/>
          </w:tcPr>
          <w:p w:rsidR="009505C3" w:rsidRPr="00510139" w:rsidRDefault="009505C3" w:rsidP="00510139">
            <w:pPr>
              <w:spacing w:line="240" w:lineRule="auto"/>
              <w:rPr>
                <w:rFonts w:cstheme="minorHAnsi"/>
                <w:sz w:val="24"/>
                <w:szCs w:val="24"/>
              </w:rPr>
            </w:pPr>
            <w:r w:rsidRPr="00510139">
              <w:rPr>
                <w:rFonts w:cstheme="minorHAnsi"/>
                <w:sz w:val="24"/>
                <w:szCs w:val="24"/>
              </w:rPr>
              <w:t>Subramanian S</w:t>
            </w:r>
          </w:p>
        </w:tc>
        <w:tc>
          <w:tcPr>
            <w:tcW w:w="1692" w:type="pct"/>
            <w:tcBorders>
              <w:top w:val="single" w:sz="4" w:space="0" w:color="auto"/>
              <w:left w:val="single" w:sz="4" w:space="0" w:color="auto"/>
              <w:bottom w:val="single" w:sz="4" w:space="0" w:color="auto"/>
              <w:right w:val="single" w:sz="4" w:space="0" w:color="auto"/>
            </w:tcBorders>
            <w:hideMark/>
          </w:tcPr>
          <w:p w:rsidR="009505C3" w:rsidRPr="00510139" w:rsidRDefault="009505C3" w:rsidP="00510139">
            <w:pPr>
              <w:spacing w:after="0" w:line="240" w:lineRule="auto"/>
              <w:rPr>
                <w:rFonts w:cstheme="minorHAnsi"/>
                <w:sz w:val="24"/>
                <w:szCs w:val="24"/>
              </w:rPr>
            </w:pPr>
            <w:r w:rsidRPr="00510139">
              <w:rPr>
                <w:rFonts w:cstheme="minorHAnsi"/>
                <w:sz w:val="24"/>
                <w:szCs w:val="24"/>
              </w:rPr>
              <w:t>Area Manager</w:t>
            </w:r>
          </w:p>
        </w:tc>
        <w:tc>
          <w:tcPr>
            <w:tcW w:w="1419" w:type="pct"/>
            <w:tcBorders>
              <w:top w:val="single" w:sz="4" w:space="0" w:color="auto"/>
              <w:left w:val="single" w:sz="4" w:space="0" w:color="auto"/>
              <w:bottom w:val="single" w:sz="4" w:space="0" w:color="auto"/>
              <w:right w:val="single" w:sz="4" w:space="0" w:color="auto"/>
            </w:tcBorders>
            <w:hideMark/>
          </w:tcPr>
          <w:p w:rsidR="009505C3" w:rsidRPr="00510139" w:rsidRDefault="009505C3" w:rsidP="00510139">
            <w:pPr>
              <w:spacing w:line="240" w:lineRule="auto"/>
              <w:rPr>
                <w:rFonts w:cstheme="minorHAnsi"/>
                <w:sz w:val="24"/>
                <w:szCs w:val="24"/>
              </w:rPr>
            </w:pPr>
            <w:r w:rsidRPr="00510139">
              <w:rPr>
                <w:rFonts w:cstheme="minorHAnsi"/>
                <w:sz w:val="24"/>
                <w:szCs w:val="24"/>
              </w:rPr>
              <w:t>Federal Bank Ltd.</w:t>
            </w:r>
          </w:p>
        </w:tc>
      </w:tr>
      <w:tr w:rsidR="009505C3" w:rsidRPr="00510139" w:rsidTr="009505C3">
        <w:tc>
          <w:tcPr>
            <w:tcW w:w="385" w:type="pct"/>
            <w:tcBorders>
              <w:top w:val="single" w:sz="4" w:space="0" w:color="auto"/>
              <w:left w:val="single" w:sz="4" w:space="0" w:color="auto"/>
              <w:bottom w:val="single" w:sz="4" w:space="0" w:color="auto"/>
              <w:right w:val="single" w:sz="4" w:space="0" w:color="auto"/>
            </w:tcBorders>
            <w:hideMark/>
          </w:tcPr>
          <w:p w:rsidR="009505C3" w:rsidRPr="00510139" w:rsidRDefault="009505C3" w:rsidP="00510139">
            <w:pPr>
              <w:spacing w:after="0" w:line="240" w:lineRule="auto"/>
              <w:rPr>
                <w:rFonts w:cstheme="minorHAnsi"/>
                <w:sz w:val="24"/>
                <w:szCs w:val="24"/>
              </w:rPr>
            </w:pPr>
            <w:r w:rsidRPr="00510139">
              <w:rPr>
                <w:rFonts w:cstheme="minorHAnsi"/>
                <w:sz w:val="24"/>
                <w:szCs w:val="24"/>
              </w:rPr>
              <w:t>90</w:t>
            </w:r>
          </w:p>
        </w:tc>
        <w:tc>
          <w:tcPr>
            <w:tcW w:w="1503" w:type="pct"/>
            <w:tcBorders>
              <w:top w:val="single" w:sz="4" w:space="0" w:color="auto"/>
              <w:left w:val="single" w:sz="4" w:space="0" w:color="auto"/>
              <w:bottom w:val="single" w:sz="4" w:space="0" w:color="auto"/>
              <w:right w:val="single" w:sz="4" w:space="0" w:color="auto"/>
            </w:tcBorders>
            <w:hideMark/>
          </w:tcPr>
          <w:p w:rsidR="009505C3" w:rsidRPr="00510139" w:rsidRDefault="009505C3" w:rsidP="00510139">
            <w:pPr>
              <w:spacing w:line="240" w:lineRule="auto"/>
              <w:rPr>
                <w:rFonts w:cstheme="minorHAnsi"/>
                <w:sz w:val="24"/>
                <w:szCs w:val="24"/>
              </w:rPr>
            </w:pPr>
            <w:r w:rsidRPr="00510139">
              <w:rPr>
                <w:rFonts w:cstheme="minorHAnsi"/>
                <w:sz w:val="24"/>
                <w:szCs w:val="24"/>
              </w:rPr>
              <w:t>John Alex</w:t>
            </w:r>
          </w:p>
        </w:tc>
        <w:tc>
          <w:tcPr>
            <w:tcW w:w="1692" w:type="pct"/>
            <w:tcBorders>
              <w:top w:val="single" w:sz="4" w:space="0" w:color="auto"/>
              <w:left w:val="single" w:sz="4" w:space="0" w:color="auto"/>
              <w:bottom w:val="single" w:sz="4" w:space="0" w:color="auto"/>
              <w:right w:val="single" w:sz="4" w:space="0" w:color="auto"/>
            </w:tcBorders>
            <w:hideMark/>
          </w:tcPr>
          <w:p w:rsidR="009505C3" w:rsidRPr="00510139" w:rsidRDefault="009505C3" w:rsidP="00510139">
            <w:pPr>
              <w:spacing w:after="0" w:line="240" w:lineRule="auto"/>
              <w:rPr>
                <w:rFonts w:cstheme="minorHAnsi"/>
                <w:sz w:val="24"/>
                <w:szCs w:val="24"/>
              </w:rPr>
            </w:pPr>
            <w:r w:rsidRPr="00510139">
              <w:rPr>
                <w:rFonts w:cstheme="minorHAnsi"/>
                <w:sz w:val="24"/>
                <w:szCs w:val="24"/>
              </w:rPr>
              <w:t>Head- Inclusive Banking</w:t>
            </w:r>
          </w:p>
        </w:tc>
        <w:tc>
          <w:tcPr>
            <w:tcW w:w="1419" w:type="pct"/>
            <w:tcBorders>
              <w:top w:val="single" w:sz="4" w:space="0" w:color="auto"/>
              <w:left w:val="single" w:sz="4" w:space="0" w:color="auto"/>
              <w:bottom w:val="single" w:sz="4" w:space="0" w:color="auto"/>
              <w:right w:val="single" w:sz="4" w:space="0" w:color="auto"/>
            </w:tcBorders>
            <w:hideMark/>
          </w:tcPr>
          <w:p w:rsidR="009505C3" w:rsidRPr="00510139" w:rsidRDefault="009505C3" w:rsidP="00510139">
            <w:pPr>
              <w:spacing w:after="0" w:line="240" w:lineRule="auto"/>
              <w:rPr>
                <w:rFonts w:cstheme="minorHAnsi"/>
                <w:sz w:val="24"/>
                <w:szCs w:val="24"/>
              </w:rPr>
            </w:pPr>
            <w:r w:rsidRPr="00510139">
              <w:rPr>
                <w:rFonts w:cstheme="minorHAnsi"/>
                <w:sz w:val="24"/>
                <w:szCs w:val="24"/>
              </w:rPr>
              <w:t xml:space="preserve">Equitas Small Payments Bank Ltd. </w:t>
            </w:r>
          </w:p>
        </w:tc>
      </w:tr>
      <w:tr w:rsidR="009505C3" w:rsidRPr="00510139" w:rsidTr="009505C3">
        <w:tc>
          <w:tcPr>
            <w:tcW w:w="385" w:type="pct"/>
            <w:tcBorders>
              <w:top w:val="single" w:sz="4" w:space="0" w:color="auto"/>
              <w:left w:val="single" w:sz="4" w:space="0" w:color="auto"/>
              <w:bottom w:val="single" w:sz="4" w:space="0" w:color="auto"/>
              <w:right w:val="single" w:sz="4" w:space="0" w:color="auto"/>
            </w:tcBorders>
            <w:hideMark/>
          </w:tcPr>
          <w:p w:rsidR="009505C3" w:rsidRPr="00510139" w:rsidRDefault="009505C3" w:rsidP="00510139">
            <w:pPr>
              <w:spacing w:after="0" w:line="240" w:lineRule="auto"/>
              <w:rPr>
                <w:rFonts w:cstheme="minorHAnsi"/>
                <w:sz w:val="24"/>
                <w:szCs w:val="24"/>
              </w:rPr>
            </w:pPr>
            <w:r w:rsidRPr="00510139">
              <w:rPr>
                <w:rFonts w:cstheme="minorHAnsi"/>
                <w:sz w:val="24"/>
                <w:szCs w:val="24"/>
              </w:rPr>
              <w:t>91</w:t>
            </w:r>
          </w:p>
          <w:p w:rsidR="009505C3" w:rsidRPr="00510139" w:rsidRDefault="009505C3" w:rsidP="00510139">
            <w:pPr>
              <w:spacing w:after="0" w:line="240" w:lineRule="auto"/>
              <w:rPr>
                <w:rFonts w:cstheme="minorHAnsi"/>
                <w:sz w:val="24"/>
                <w:szCs w:val="24"/>
              </w:rPr>
            </w:pPr>
          </w:p>
        </w:tc>
        <w:tc>
          <w:tcPr>
            <w:tcW w:w="1503" w:type="pct"/>
            <w:tcBorders>
              <w:top w:val="single" w:sz="4" w:space="0" w:color="auto"/>
              <w:left w:val="single" w:sz="4" w:space="0" w:color="auto"/>
              <w:bottom w:val="single" w:sz="4" w:space="0" w:color="auto"/>
              <w:right w:val="single" w:sz="4" w:space="0" w:color="auto"/>
            </w:tcBorders>
            <w:hideMark/>
          </w:tcPr>
          <w:p w:rsidR="009505C3" w:rsidRPr="00510139" w:rsidRDefault="009505C3" w:rsidP="00510139">
            <w:pPr>
              <w:spacing w:line="240" w:lineRule="auto"/>
              <w:rPr>
                <w:rFonts w:cstheme="minorHAnsi"/>
                <w:sz w:val="24"/>
                <w:szCs w:val="24"/>
              </w:rPr>
            </w:pPr>
            <w:r w:rsidRPr="00510139">
              <w:rPr>
                <w:rFonts w:cstheme="minorHAnsi"/>
                <w:sz w:val="24"/>
                <w:szCs w:val="24"/>
              </w:rPr>
              <w:t>Namburu Rama Krishna</w:t>
            </w:r>
          </w:p>
        </w:tc>
        <w:tc>
          <w:tcPr>
            <w:tcW w:w="1692" w:type="pct"/>
            <w:tcBorders>
              <w:top w:val="single" w:sz="4" w:space="0" w:color="auto"/>
              <w:left w:val="single" w:sz="4" w:space="0" w:color="auto"/>
              <w:bottom w:val="single" w:sz="4" w:space="0" w:color="auto"/>
              <w:right w:val="single" w:sz="4" w:space="0" w:color="auto"/>
            </w:tcBorders>
            <w:hideMark/>
          </w:tcPr>
          <w:p w:rsidR="009505C3" w:rsidRPr="00510139" w:rsidRDefault="009505C3" w:rsidP="00510139">
            <w:pPr>
              <w:spacing w:after="0" w:line="240" w:lineRule="auto"/>
              <w:rPr>
                <w:rFonts w:cstheme="minorHAnsi"/>
                <w:sz w:val="24"/>
                <w:szCs w:val="24"/>
              </w:rPr>
            </w:pPr>
            <w:r w:rsidRPr="00510139">
              <w:rPr>
                <w:rFonts w:cstheme="minorHAnsi"/>
                <w:sz w:val="24"/>
                <w:szCs w:val="24"/>
              </w:rPr>
              <w:t>Chief Manager</w:t>
            </w:r>
          </w:p>
        </w:tc>
        <w:tc>
          <w:tcPr>
            <w:tcW w:w="1419" w:type="pct"/>
            <w:tcBorders>
              <w:top w:val="single" w:sz="4" w:space="0" w:color="auto"/>
              <w:left w:val="single" w:sz="4" w:space="0" w:color="auto"/>
              <w:bottom w:val="single" w:sz="4" w:space="0" w:color="auto"/>
              <w:right w:val="single" w:sz="4" w:space="0" w:color="auto"/>
            </w:tcBorders>
            <w:hideMark/>
          </w:tcPr>
          <w:p w:rsidR="009505C3" w:rsidRPr="00510139" w:rsidRDefault="009505C3" w:rsidP="00510139">
            <w:pPr>
              <w:spacing w:line="240" w:lineRule="auto"/>
              <w:rPr>
                <w:rFonts w:cstheme="minorHAnsi"/>
                <w:sz w:val="24"/>
                <w:szCs w:val="24"/>
              </w:rPr>
            </w:pPr>
            <w:r w:rsidRPr="00510139">
              <w:rPr>
                <w:rFonts w:cstheme="minorHAnsi"/>
                <w:sz w:val="24"/>
                <w:szCs w:val="24"/>
              </w:rPr>
              <w:t>ICICI Bank Ltd.</w:t>
            </w:r>
          </w:p>
        </w:tc>
      </w:tr>
      <w:tr w:rsidR="009505C3" w:rsidRPr="00510139" w:rsidTr="009505C3">
        <w:tc>
          <w:tcPr>
            <w:tcW w:w="385" w:type="pct"/>
            <w:tcBorders>
              <w:top w:val="single" w:sz="4" w:space="0" w:color="auto"/>
              <w:left w:val="single" w:sz="4" w:space="0" w:color="auto"/>
              <w:bottom w:val="single" w:sz="4" w:space="0" w:color="auto"/>
              <w:right w:val="single" w:sz="4" w:space="0" w:color="auto"/>
            </w:tcBorders>
            <w:hideMark/>
          </w:tcPr>
          <w:p w:rsidR="009505C3" w:rsidRPr="00510139" w:rsidRDefault="009505C3" w:rsidP="00510139">
            <w:pPr>
              <w:spacing w:after="0" w:line="240" w:lineRule="auto"/>
              <w:rPr>
                <w:rFonts w:cstheme="minorHAnsi"/>
                <w:sz w:val="24"/>
                <w:szCs w:val="24"/>
              </w:rPr>
            </w:pPr>
            <w:r w:rsidRPr="00510139">
              <w:rPr>
                <w:rFonts w:cstheme="minorHAnsi"/>
                <w:sz w:val="24"/>
                <w:szCs w:val="24"/>
              </w:rPr>
              <w:t>92</w:t>
            </w:r>
          </w:p>
        </w:tc>
        <w:tc>
          <w:tcPr>
            <w:tcW w:w="1503" w:type="pct"/>
            <w:tcBorders>
              <w:top w:val="single" w:sz="4" w:space="0" w:color="auto"/>
              <w:left w:val="single" w:sz="4" w:space="0" w:color="auto"/>
              <w:bottom w:val="single" w:sz="4" w:space="0" w:color="auto"/>
              <w:right w:val="single" w:sz="4" w:space="0" w:color="auto"/>
            </w:tcBorders>
            <w:hideMark/>
          </w:tcPr>
          <w:p w:rsidR="009505C3" w:rsidRPr="00510139" w:rsidRDefault="009505C3" w:rsidP="00510139">
            <w:pPr>
              <w:spacing w:line="240" w:lineRule="auto"/>
              <w:rPr>
                <w:rFonts w:cstheme="minorHAnsi"/>
                <w:sz w:val="24"/>
                <w:szCs w:val="24"/>
              </w:rPr>
            </w:pPr>
            <w:r w:rsidRPr="00510139">
              <w:rPr>
                <w:rFonts w:cstheme="minorHAnsi"/>
                <w:sz w:val="24"/>
                <w:szCs w:val="24"/>
              </w:rPr>
              <w:t>R Srinivasan</w:t>
            </w:r>
          </w:p>
        </w:tc>
        <w:tc>
          <w:tcPr>
            <w:tcW w:w="1692" w:type="pct"/>
            <w:tcBorders>
              <w:top w:val="single" w:sz="4" w:space="0" w:color="auto"/>
              <w:left w:val="single" w:sz="4" w:space="0" w:color="auto"/>
              <w:bottom w:val="single" w:sz="4" w:space="0" w:color="auto"/>
              <w:right w:val="single" w:sz="4" w:space="0" w:color="auto"/>
            </w:tcBorders>
            <w:hideMark/>
          </w:tcPr>
          <w:p w:rsidR="009505C3" w:rsidRPr="00510139" w:rsidRDefault="009505C3" w:rsidP="00510139">
            <w:pPr>
              <w:spacing w:after="0" w:line="240" w:lineRule="auto"/>
              <w:rPr>
                <w:rFonts w:cstheme="minorHAnsi"/>
                <w:sz w:val="24"/>
                <w:szCs w:val="24"/>
              </w:rPr>
            </w:pPr>
            <w:r w:rsidRPr="00510139">
              <w:rPr>
                <w:rFonts w:cstheme="minorHAnsi"/>
                <w:sz w:val="24"/>
                <w:szCs w:val="24"/>
              </w:rPr>
              <w:t>Chief Manager</w:t>
            </w:r>
          </w:p>
        </w:tc>
        <w:tc>
          <w:tcPr>
            <w:tcW w:w="1419" w:type="pct"/>
            <w:tcBorders>
              <w:top w:val="single" w:sz="4" w:space="0" w:color="auto"/>
              <w:left w:val="single" w:sz="4" w:space="0" w:color="auto"/>
              <w:bottom w:val="single" w:sz="4" w:space="0" w:color="auto"/>
              <w:right w:val="single" w:sz="4" w:space="0" w:color="auto"/>
            </w:tcBorders>
            <w:hideMark/>
          </w:tcPr>
          <w:p w:rsidR="009505C3" w:rsidRPr="00510139" w:rsidRDefault="009505C3" w:rsidP="00510139">
            <w:pPr>
              <w:spacing w:after="0" w:line="240" w:lineRule="auto"/>
              <w:rPr>
                <w:rFonts w:cstheme="minorHAnsi"/>
                <w:sz w:val="24"/>
                <w:szCs w:val="24"/>
              </w:rPr>
            </w:pPr>
            <w:r w:rsidRPr="00510139">
              <w:rPr>
                <w:rFonts w:cstheme="minorHAnsi"/>
                <w:sz w:val="24"/>
                <w:szCs w:val="24"/>
              </w:rPr>
              <w:t>City Union Bank Ltd.</w:t>
            </w:r>
          </w:p>
        </w:tc>
      </w:tr>
      <w:tr w:rsidR="009505C3" w:rsidRPr="00510139" w:rsidTr="009505C3">
        <w:tc>
          <w:tcPr>
            <w:tcW w:w="385" w:type="pct"/>
            <w:tcBorders>
              <w:top w:val="single" w:sz="4" w:space="0" w:color="auto"/>
              <w:left w:val="single" w:sz="4" w:space="0" w:color="auto"/>
              <w:bottom w:val="single" w:sz="4" w:space="0" w:color="auto"/>
              <w:right w:val="single" w:sz="4" w:space="0" w:color="auto"/>
            </w:tcBorders>
            <w:hideMark/>
          </w:tcPr>
          <w:p w:rsidR="009505C3" w:rsidRPr="00510139" w:rsidRDefault="009505C3" w:rsidP="00510139">
            <w:pPr>
              <w:spacing w:after="0" w:line="240" w:lineRule="auto"/>
              <w:rPr>
                <w:rFonts w:cstheme="minorHAnsi"/>
                <w:sz w:val="24"/>
                <w:szCs w:val="24"/>
              </w:rPr>
            </w:pPr>
            <w:r w:rsidRPr="00510139">
              <w:rPr>
                <w:rFonts w:cstheme="minorHAnsi"/>
                <w:sz w:val="24"/>
                <w:szCs w:val="24"/>
              </w:rPr>
              <w:t>93</w:t>
            </w:r>
          </w:p>
        </w:tc>
        <w:tc>
          <w:tcPr>
            <w:tcW w:w="1503" w:type="pct"/>
            <w:tcBorders>
              <w:top w:val="single" w:sz="4" w:space="0" w:color="auto"/>
              <w:left w:val="single" w:sz="4" w:space="0" w:color="auto"/>
              <w:bottom w:val="single" w:sz="4" w:space="0" w:color="auto"/>
              <w:right w:val="single" w:sz="4" w:space="0" w:color="auto"/>
            </w:tcBorders>
            <w:hideMark/>
          </w:tcPr>
          <w:p w:rsidR="009505C3" w:rsidRPr="00510139" w:rsidRDefault="009505C3" w:rsidP="00510139">
            <w:pPr>
              <w:spacing w:line="240" w:lineRule="auto"/>
              <w:rPr>
                <w:rFonts w:cstheme="minorHAnsi"/>
                <w:sz w:val="24"/>
                <w:szCs w:val="24"/>
              </w:rPr>
            </w:pPr>
            <w:r w:rsidRPr="00510139">
              <w:rPr>
                <w:rFonts w:cstheme="minorHAnsi"/>
                <w:sz w:val="24"/>
                <w:szCs w:val="24"/>
              </w:rPr>
              <w:t>K Satyanarayana</w:t>
            </w:r>
          </w:p>
        </w:tc>
        <w:tc>
          <w:tcPr>
            <w:tcW w:w="1692" w:type="pct"/>
            <w:tcBorders>
              <w:top w:val="single" w:sz="4" w:space="0" w:color="auto"/>
              <w:left w:val="single" w:sz="4" w:space="0" w:color="auto"/>
              <w:bottom w:val="single" w:sz="4" w:space="0" w:color="auto"/>
              <w:right w:val="single" w:sz="4" w:space="0" w:color="auto"/>
            </w:tcBorders>
            <w:hideMark/>
          </w:tcPr>
          <w:p w:rsidR="009505C3" w:rsidRPr="00510139" w:rsidRDefault="009505C3" w:rsidP="00510139">
            <w:pPr>
              <w:spacing w:after="0" w:line="240" w:lineRule="auto"/>
              <w:rPr>
                <w:rFonts w:cstheme="minorHAnsi"/>
                <w:sz w:val="24"/>
                <w:szCs w:val="24"/>
              </w:rPr>
            </w:pPr>
            <w:r w:rsidRPr="00510139">
              <w:rPr>
                <w:rFonts w:cstheme="minorHAnsi"/>
                <w:sz w:val="24"/>
                <w:szCs w:val="24"/>
              </w:rPr>
              <w:t>Chief Manager</w:t>
            </w:r>
          </w:p>
        </w:tc>
        <w:tc>
          <w:tcPr>
            <w:tcW w:w="1419" w:type="pct"/>
            <w:tcBorders>
              <w:top w:val="single" w:sz="4" w:space="0" w:color="auto"/>
              <w:left w:val="single" w:sz="4" w:space="0" w:color="auto"/>
              <w:bottom w:val="single" w:sz="4" w:space="0" w:color="auto"/>
              <w:right w:val="single" w:sz="4" w:space="0" w:color="auto"/>
            </w:tcBorders>
            <w:hideMark/>
          </w:tcPr>
          <w:p w:rsidR="009505C3" w:rsidRPr="00510139" w:rsidRDefault="009505C3" w:rsidP="00510139">
            <w:pPr>
              <w:spacing w:after="0" w:line="240" w:lineRule="auto"/>
              <w:rPr>
                <w:rFonts w:cstheme="minorHAnsi"/>
                <w:sz w:val="24"/>
                <w:szCs w:val="24"/>
              </w:rPr>
            </w:pPr>
            <w:r w:rsidRPr="00510139">
              <w:rPr>
                <w:rFonts w:cstheme="minorHAnsi"/>
                <w:sz w:val="24"/>
                <w:szCs w:val="24"/>
              </w:rPr>
              <w:t>Dhanalaxmi Bank Ltd.</w:t>
            </w:r>
          </w:p>
        </w:tc>
      </w:tr>
      <w:tr w:rsidR="009505C3" w:rsidRPr="00510139" w:rsidTr="009505C3">
        <w:tc>
          <w:tcPr>
            <w:tcW w:w="385" w:type="pct"/>
            <w:tcBorders>
              <w:top w:val="single" w:sz="4" w:space="0" w:color="auto"/>
              <w:left w:val="single" w:sz="4" w:space="0" w:color="auto"/>
              <w:bottom w:val="single" w:sz="4" w:space="0" w:color="auto"/>
              <w:right w:val="single" w:sz="4" w:space="0" w:color="auto"/>
            </w:tcBorders>
            <w:hideMark/>
          </w:tcPr>
          <w:p w:rsidR="009505C3" w:rsidRPr="00510139" w:rsidRDefault="009505C3" w:rsidP="00510139">
            <w:pPr>
              <w:spacing w:after="0" w:line="240" w:lineRule="auto"/>
              <w:rPr>
                <w:rFonts w:cstheme="minorHAnsi"/>
                <w:sz w:val="24"/>
                <w:szCs w:val="24"/>
              </w:rPr>
            </w:pPr>
            <w:r w:rsidRPr="00510139">
              <w:rPr>
                <w:rFonts w:cstheme="minorHAnsi"/>
                <w:sz w:val="24"/>
                <w:szCs w:val="24"/>
              </w:rPr>
              <w:t>94</w:t>
            </w:r>
          </w:p>
        </w:tc>
        <w:tc>
          <w:tcPr>
            <w:tcW w:w="1503" w:type="pct"/>
            <w:tcBorders>
              <w:top w:val="single" w:sz="4" w:space="0" w:color="auto"/>
              <w:left w:val="single" w:sz="4" w:space="0" w:color="auto"/>
              <w:bottom w:val="single" w:sz="4" w:space="0" w:color="auto"/>
              <w:right w:val="single" w:sz="4" w:space="0" w:color="auto"/>
            </w:tcBorders>
            <w:hideMark/>
          </w:tcPr>
          <w:p w:rsidR="009505C3" w:rsidRPr="00510139" w:rsidRDefault="009505C3" w:rsidP="00510139">
            <w:pPr>
              <w:spacing w:line="240" w:lineRule="auto"/>
              <w:rPr>
                <w:rFonts w:cstheme="minorHAnsi"/>
                <w:sz w:val="24"/>
                <w:szCs w:val="24"/>
              </w:rPr>
            </w:pPr>
            <w:r w:rsidRPr="00510139">
              <w:rPr>
                <w:rFonts w:cstheme="minorHAnsi"/>
                <w:sz w:val="24"/>
                <w:szCs w:val="24"/>
              </w:rPr>
              <w:t>M Sarvana Kumar</w:t>
            </w:r>
          </w:p>
        </w:tc>
        <w:tc>
          <w:tcPr>
            <w:tcW w:w="1692" w:type="pct"/>
            <w:tcBorders>
              <w:top w:val="single" w:sz="4" w:space="0" w:color="auto"/>
              <w:left w:val="single" w:sz="4" w:space="0" w:color="auto"/>
              <w:bottom w:val="single" w:sz="4" w:space="0" w:color="auto"/>
              <w:right w:val="single" w:sz="4" w:space="0" w:color="auto"/>
            </w:tcBorders>
            <w:hideMark/>
          </w:tcPr>
          <w:p w:rsidR="009505C3" w:rsidRPr="00510139" w:rsidRDefault="009505C3" w:rsidP="00510139">
            <w:pPr>
              <w:spacing w:line="240" w:lineRule="auto"/>
              <w:rPr>
                <w:rFonts w:cstheme="minorHAnsi"/>
                <w:sz w:val="24"/>
                <w:szCs w:val="24"/>
              </w:rPr>
            </w:pPr>
            <w:r w:rsidRPr="00510139">
              <w:rPr>
                <w:rFonts w:cstheme="minorHAnsi"/>
                <w:sz w:val="24"/>
                <w:szCs w:val="24"/>
              </w:rPr>
              <w:t>Branch Manager</w:t>
            </w:r>
          </w:p>
        </w:tc>
        <w:tc>
          <w:tcPr>
            <w:tcW w:w="1419" w:type="pct"/>
            <w:tcBorders>
              <w:top w:val="single" w:sz="4" w:space="0" w:color="auto"/>
              <w:left w:val="single" w:sz="4" w:space="0" w:color="auto"/>
              <w:bottom w:val="single" w:sz="4" w:space="0" w:color="auto"/>
              <w:right w:val="single" w:sz="4" w:space="0" w:color="auto"/>
            </w:tcBorders>
            <w:hideMark/>
          </w:tcPr>
          <w:p w:rsidR="009505C3" w:rsidRPr="00510139" w:rsidRDefault="009505C3" w:rsidP="00510139">
            <w:pPr>
              <w:spacing w:after="0" w:line="240" w:lineRule="auto"/>
              <w:rPr>
                <w:rFonts w:cstheme="minorHAnsi"/>
                <w:sz w:val="24"/>
                <w:szCs w:val="24"/>
              </w:rPr>
            </w:pPr>
            <w:r w:rsidRPr="00510139">
              <w:rPr>
                <w:rFonts w:cstheme="minorHAnsi"/>
                <w:sz w:val="24"/>
                <w:szCs w:val="24"/>
              </w:rPr>
              <w:t>Tamilnad Mercantile Bank Ltd.</w:t>
            </w:r>
          </w:p>
        </w:tc>
      </w:tr>
      <w:tr w:rsidR="009505C3" w:rsidRPr="00510139" w:rsidTr="009505C3">
        <w:tc>
          <w:tcPr>
            <w:tcW w:w="385" w:type="pct"/>
            <w:tcBorders>
              <w:top w:val="single" w:sz="4" w:space="0" w:color="auto"/>
              <w:left w:val="single" w:sz="4" w:space="0" w:color="auto"/>
              <w:bottom w:val="single" w:sz="4" w:space="0" w:color="auto"/>
              <w:right w:val="single" w:sz="4" w:space="0" w:color="auto"/>
            </w:tcBorders>
            <w:hideMark/>
          </w:tcPr>
          <w:p w:rsidR="009505C3" w:rsidRPr="00510139" w:rsidRDefault="009505C3" w:rsidP="00510139">
            <w:pPr>
              <w:spacing w:after="0" w:line="240" w:lineRule="auto"/>
              <w:rPr>
                <w:rFonts w:cstheme="minorHAnsi"/>
                <w:sz w:val="24"/>
                <w:szCs w:val="24"/>
              </w:rPr>
            </w:pPr>
            <w:r w:rsidRPr="00510139">
              <w:rPr>
                <w:rFonts w:cstheme="minorHAnsi"/>
                <w:sz w:val="24"/>
                <w:szCs w:val="24"/>
              </w:rPr>
              <w:t>95</w:t>
            </w:r>
          </w:p>
        </w:tc>
        <w:tc>
          <w:tcPr>
            <w:tcW w:w="1503" w:type="pct"/>
            <w:tcBorders>
              <w:top w:val="single" w:sz="4" w:space="0" w:color="auto"/>
              <w:left w:val="single" w:sz="4" w:space="0" w:color="auto"/>
              <w:bottom w:val="single" w:sz="4" w:space="0" w:color="auto"/>
              <w:right w:val="single" w:sz="4" w:space="0" w:color="auto"/>
            </w:tcBorders>
            <w:hideMark/>
          </w:tcPr>
          <w:p w:rsidR="009505C3" w:rsidRPr="00510139" w:rsidRDefault="009505C3" w:rsidP="00510139">
            <w:pPr>
              <w:spacing w:line="240" w:lineRule="auto"/>
              <w:rPr>
                <w:rFonts w:cstheme="minorHAnsi"/>
                <w:sz w:val="24"/>
                <w:szCs w:val="24"/>
              </w:rPr>
            </w:pPr>
            <w:r w:rsidRPr="00510139">
              <w:rPr>
                <w:rFonts w:cstheme="minorHAnsi"/>
                <w:sz w:val="24"/>
                <w:szCs w:val="24"/>
              </w:rPr>
              <w:t>Bala Ravi Teja T</w:t>
            </w:r>
          </w:p>
        </w:tc>
        <w:tc>
          <w:tcPr>
            <w:tcW w:w="1692" w:type="pct"/>
            <w:tcBorders>
              <w:top w:val="single" w:sz="4" w:space="0" w:color="auto"/>
              <w:left w:val="single" w:sz="4" w:space="0" w:color="auto"/>
              <w:bottom w:val="single" w:sz="4" w:space="0" w:color="auto"/>
              <w:right w:val="single" w:sz="4" w:space="0" w:color="auto"/>
            </w:tcBorders>
            <w:hideMark/>
          </w:tcPr>
          <w:p w:rsidR="009505C3" w:rsidRPr="00510139" w:rsidRDefault="009505C3" w:rsidP="00510139">
            <w:pPr>
              <w:spacing w:after="0" w:line="240" w:lineRule="auto"/>
              <w:rPr>
                <w:rFonts w:cstheme="minorHAnsi"/>
                <w:sz w:val="24"/>
                <w:szCs w:val="24"/>
              </w:rPr>
            </w:pPr>
            <w:r w:rsidRPr="00510139">
              <w:rPr>
                <w:rFonts w:cstheme="minorHAnsi"/>
                <w:sz w:val="24"/>
                <w:szCs w:val="24"/>
              </w:rPr>
              <w:t>Asst. Manager</w:t>
            </w:r>
          </w:p>
        </w:tc>
        <w:tc>
          <w:tcPr>
            <w:tcW w:w="1419" w:type="pct"/>
            <w:tcBorders>
              <w:top w:val="single" w:sz="4" w:space="0" w:color="auto"/>
              <w:left w:val="single" w:sz="4" w:space="0" w:color="auto"/>
              <w:bottom w:val="single" w:sz="4" w:space="0" w:color="auto"/>
              <w:right w:val="single" w:sz="4" w:space="0" w:color="auto"/>
            </w:tcBorders>
            <w:hideMark/>
          </w:tcPr>
          <w:p w:rsidR="009505C3" w:rsidRPr="00510139" w:rsidRDefault="009505C3" w:rsidP="00510139">
            <w:pPr>
              <w:spacing w:after="0" w:line="240" w:lineRule="auto"/>
              <w:rPr>
                <w:rFonts w:cstheme="minorHAnsi"/>
                <w:sz w:val="24"/>
                <w:szCs w:val="24"/>
              </w:rPr>
            </w:pPr>
            <w:r w:rsidRPr="00510139">
              <w:rPr>
                <w:rFonts w:cstheme="minorHAnsi"/>
                <w:sz w:val="24"/>
                <w:szCs w:val="24"/>
              </w:rPr>
              <w:t>RBL Bank Ltd.</w:t>
            </w:r>
          </w:p>
        </w:tc>
      </w:tr>
    </w:tbl>
    <w:p w:rsidR="009505C3" w:rsidRPr="00510139" w:rsidRDefault="009505C3" w:rsidP="00510139">
      <w:pPr>
        <w:spacing w:after="0" w:line="240" w:lineRule="auto"/>
        <w:jc w:val="center"/>
        <w:rPr>
          <w:rFonts w:cstheme="minorHAnsi"/>
          <w:b/>
          <w:bCs/>
          <w:sz w:val="24"/>
          <w:szCs w:val="24"/>
        </w:rPr>
      </w:pPr>
    </w:p>
    <w:p w:rsidR="009505C3" w:rsidRPr="00510139" w:rsidRDefault="009505C3" w:rsidP="00510139">
      <w:pPr>
        <w:spacing w:after="0" w:line="240" w:lineRule="auto"/>
        <w:jc w:val="center"/>
        <w:rPr>
          <w:rFonts w:cstheme="minorHAnsi"/>
          <w:b/>
          <w:bCs/>
          <w:sz w:val="24"/>
          <w:szCs w:val="24"/>
        </w:rPr>
      </w:pPr>
      <w:r w:rsidRPr="00510139">
        <w:rPr>
          <w:rFonts w:cstheme="minorHAnsi"/>
          <w:b/>
          <w:bCs/>
          <w:sz w:val="24"/>
          <w:szCs w:val="24"/>
        </w:rPr>
        <w:t>LEAD DISTRICT MANAGERS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7"/>
        <w:gridCol w:w="2837"/>
        <w:gridCol w:w="3183"/>
        <w:gridCol w:w="2669"/>
      </w:tblGrid>
      <w:tr w:rsidR="009505C3" w:rsidRPr="00510139" w:rsidTr="009505C3">
        <w:tc>
          <w:tcPr>
            <w:tcW w:w="381" w:type="pct"/>
            <w:tcBorders>
              <w:top w:val="single" w:sz="4" w:space="0" w:color="auto"/>
              <w:left w:val="single" w:sz="4" w:space="0" w:color="auto"/>
              <w:bottom w:val="single" w:sz="4" w:space="0" w:color="auto"/>
              <w:right w:val="single" w:sz="4" w:space="0" w:color="auto"/>
            </w:tcBorders>
            <w:hideMark/>
          </w:tcPr>
          <w:p w:rsidR="009505C3" w:rsidRPr="00510139" w:rsidRDefault="009505C3" w:rsidP="00510139">
            <w:pPr>
              <w:spacing w:after="0" w:line="240" w:lineRule="auto"/>
              <w:rPr>
                <w:rFonts w:cstheme="minorHAnsi"/>
                <w:sz w:val="24"/>
                <w:szCs w:val="24"/>
              </w:rPr>
            </w:pPr>
            <w:r w:rsidRPr="00510139">
              <w:rPr>
                <w:rFonts w:cstheme="minorHAnsi"/>
                <w:sz w:val="24"/>
                <w:szCs w:val="24"/>
              </w:rPr>
              <w:t>96</w:t>
            </w:r>
          </w:p>
        </w:tc>
        <w:tc>
          <w:tcPr>
            <w:tcW w:w="1508" w:type="pct"/>
            <w:tcBorders>
              <w:top w:val="single" w:sz="4" w:space="0" w:color="auto"/>
              <w:left w:val="single" w:sz="4" w:space="0" w:color="auto"/>
              <w:bottom w:val="single" w:sz="4" w:space="0" w:color="auto"/>
              <w:right w:val="single" w:sz="4" w:space="0" w:color="auto"/>
            </w:tcBorders>
            <w:hideMark/>
          </w:tcPr>
          <w:p w:rsidR="009505C3" w:rsidRPr="00510139" w:rsidRDefault="009505C3" w:rsidP="00510139">
            <w:pPr>
              <w:spacing w:line="240" w:lineRule="auto"/>
              <w:rPr>
                <w:rFonts w:cstheme="minorHAnsi"/>
                <w:sz w:val="24"/>
                <w:szCs w:val="24"/>
              </w:rPr>
            </w:pPr>
            <w:r w:rsidRPr="00510139">
              <w:rPr>
                <w:rFonts w:cstheme="minorHAnsi"/>
                <w:sz w:val="24"/>
                <w:szCs w:val="24"/>
              </w:rPr>
              <w:t>M Sudarshan Rao</w:t>
            </w:r>
          </w:p>
        </w:tc>
        <w:tc>
          <w:tcPr>
            <w:tcW w:w="1692" w:type="pct"/>
            <w:tcBorders>
              <w:top w:val="single" w:sz="4" w:space="0" w:color="auto"/>
              <w:left w:val="single" w:sz="4" w:space="0" w:color="auto"/>
              <w:bottom w:val="single" w:sz="4" w:space="0" w:color="auto"/>
              <w:right w:val="single" w:sz="4" w:space="0" w:color="auto"/>
            </w:tcBorders>
            <w:hideMark/>
          </w:tcPr>
          <w:p w:rsidR="009505C3" w:rsidRPr="00510139" w:rsidRDefault="009505C3" w:rsidP="00510139">
            <w:pPr>
              <w:spacing w:line="240" w:lineRule="auto"/>
              <w:rPr>
                <w:rFonts w:cstheme="minorHAnsi"/>
                <w:sz w:val="24"/>
                <w:szCs w:val="24"/>
              </w:rPr>
            </w:pPr>
            <w:r w:rsidRPr="00510139">
              <w:rPr>
                <w:rFonts w:cstheme="minorHAnsi"/>
                <w:sz w:val="24"/>
                <w:szCs w:val="24"/>
              </w:rPr>
              <w:t>L.D.M, Guntur</w:t>
            </w:r>
          </w:p>
        </w:tc>
        <w:tc>
          <w:tcPr>
            <w:tcW w:w="1419" w:type="pct"/>
            <w:tcBorders>
              <w:top w:val="single" w:sz="4" w:space="0" w:color="auto"/>
              <w:left w:val="single" w:sz="4" w:space="0" w:color="auto"/>
              <w:bottom w:val="single" w:sz="4" w:space="0" w:color="auto"/>
              <w:right w:val="single" w:sz="4" w:space="0" w:color="auto"/>
            </w:tcBorders>
            <w:hideMark/>
          </w:tcPr>
          <w:p w:rsidR="009505C3" w:rsidRPr="00510139" w:rsidRDefault="009505C3" w:rsidP="00510139">
            <w:pPr>
              <w:spacing w:line="240" w:lineRule="auto"/>
              <w:rPr>
                <w:rFonts w:cstheme="minorHAnsi"/>
                <w:sz w:val="24"/>
                <w:szCs w:val="24"/>
              </w:rPr>
            </w:pPr>
            <w:r w:rsidRPr="00510139">
              <w:rPr>
                <w:rFonts w:cstheme="minorHAnsi"/>
                <w:sz w:val="24"/>
                <w:szCs w:val="24"/>
              </w:rPr>
              <w:t>Andhra Bank</w:t>
            </w:r>
          </w:p>
        </w:tc>
      </w:tr>
      <w:tr w:rsidR="009505C3" w:rsidRPr="00510139" w:rsidTr="009505C3">
        <w:tc>
          <w:tcPr>
            <w:tcW w:w="381" w:type="pct"/>
            <w:tcBorders>
              <w:top w:val="single" w:sz="4" w:space="0" w:color="auto"/>
              <w:left w:val="single" w:sz="4" w:space="0" w:color="auto"/>
              <w:bottom w:val="single" w:sz="4" w:space="0" w:color="auto"/>
              <w:right w:val="single" w:sz="4" w:space="0" w:color="auto"/>
            </w:tcBorders>
            <w:hideMark/>
          </w:tcPr>
          <w:p w:rsidR="009505C3" w:rsidRPr="00510139" w:rsidRDefault="009505C3" w:rsidP="00510139">
            <w:pPr>
              <w:spacing w:after="0" w:line="240" w:lineRule="auto"/>
              <w:rPr>
                <w:rFonts w:cstheme="minorHAnsi"/>
                <w:sz w:val="24"/>
                <w:szCs w:val="24"/>
              </w:rPr>
            </w:pPr>
            <w:r w:rsidRPr="00510139">
              <w:rPr>
                <w:rFonts w:cstheme="minorHAnsi"/>
                <w:sz w:val="24"/>
                <w:szCs w:val="24"/>
              </w:rPr>
              <w:t>97</w:t>
            </w:r>
          </w:p>
        </w:tc>
        <w:tc>
          <w:tcPr>
            <w:tcW w:w="1508" w:type="pct"/>
            <w:tcBorders>
              <w:top w:val="single" w:sz="4" w:space="0" w:color="auto"/>
              <w:left w:val="single" w:sz="4" w:space="0" w:color="auto"/>
              <w:bottom w:val="single" w:sz="4" w:space="0" w:color="auto"/>
              <w:right w:val="single" w:sz="4" w:space="0" w:color="auto"/>
            </w:tcBorders>
            <w:hideMark/>
          </w:tcPr>
          <w:p w:rsidR="009505C3" w:rsidRPr="00510139" w:rsidRDefault="009505C3" w:rsidP="00510139">
            <w:pPr>
              <w:spacing w:line="240" w:lineRule="auto"/>
              <w:rPr>
                <w:rFonts w:cstheme="minorHAnsi"/>
                <w:sz w:val="24"/>
                <w:szCs w:val="24"/>
              </w:rPr>
            </w:pPr>
            <w:r w:rsidRPr="00510139">
              <w:rPr>
                <w:rFonts w:cstheme="minorHAnsi"/>
                <w:sz w:val="24"/>
                <w:szCs w:val="24"/>
              </w:rPr>
              <w:t>P Venkateswara Rao</w:t>
            </w:r>
          </w:p>
        </w:tc>
        <w:tc>
          <w:tcPr>
            <w:tcW w:w="1692" w:type="pct"/>
            <w:tcBorders>
              <w:top w:val="single" w:sz="4" w:space="0" w:color="auto"/>
              <w:left w:val="single" w:sz="4" w:space="0" w:color="auto"/>
              <w:bottom w:val="single" w:sz="4" w:space="0" w:color="auto"/>
              <w:right w:val="single" w:sz="4" w:space="0" w:color="auto"/>
            </w:tcBorders>
            <w:hideMark/>
          </w:tcPr>
          <w:p w:rsidR="009505C3" w:rsidRPr="00510139" w:rsidRDefault="009505C3" w:rsidP="00510139">
            <w:pPr>
              <w:spacing w:line="240" w:lineRule="auto"/>
              <w:rPr>
                <w:rFonts w:cstheme="minorHAnsi"/>
                <w:sz w:val="24"/>
                <w:szCs w:val="24"/>
              </w:rPr>
            </w:pPr>
            <w:r w:rsidRPr="00510139">
              <w:rPr>
                <w:rFonts w:cstheme="minorHAnsi"/>
                <w:sz w:val="24"/>
                <w:szCs w:val="24"/>
              </w:rPr>
              <w:t>L.D.M., Srikakulam</w:t>
            </w:r>
          </w:p>
        </w:tc>
        <w:tc>
          <w:tcPr>
            <w:tcW w:w="1419" w:type="pct"/>
            <w:tcBorders>
              <w:top w:val="single" w:sz="4" w:space="0" w:color="auto"/>
              <w:left w:val="single" w:sz="4" w:space="0" w:color="auto"/>
              <w:bottom w:val="single" w:sz="4" w:space="0" w:color="auto"/>
              <w:right w:val="single" w:sz="4" w:space="0" w:color="auto"/>
            </w:tcBorders>
            <w:hideMark/>
          </w:tcPr>
          <w:p w:rsidR="009505C3" w:rsidRPr="00510139" w:rsidRDefault="009505C3" w:rsidP="00510139">
            <w:pPr>
              <w:spacing w:line="240" w:lineRule="auto"/>
              <w:rPr>
                <w:rFonts w:cstheme="minorHAnsi"/>
                <w:sz w:val="24"/>
                <w:szCs w:val="24"/>
              </w:rPr>
            </w:pPr>
            <w:r w:rsidRPr="00510139">
              <w:rPr>
                <w:rFonts w:cstheme="minorHAnsi"/>
                <w:sz w:val="24"/>
                <w:szCs w:val="24"/>
              </w:rPr>
              <w:t>Andhra Bank</w:t>
            </w:r>
          </w:p>
        </w:tc>
      </w:tr>
      <w:tr w:rsidR="009505C3" w:rsidRPr="00510139" w:rsidTr="009505C3">
        <w:tc>
          <w:tcPr>
            <w:tcW w:w="381" w:type="pct"/>
            <w:tcBorders>
              <w:top w:val="single" w:sz="4" w:space="0" w:color="auto"/>
              <w:left w:val="single" w:sz="4" w:space="0" w:color="auto"/>
              <w:bottom w:val="single" w:sz="4" w:space="0" w:color="auto"/>
              <w:right w:val="single" w:sz="4" w:space="0" w:color="auto"/>
            </w:tcBorders>
            <w:hideMark/>
          </w:tcPr>
          <w:p w:rsidR="009505C3" w:rsidRPr="00510139" w:rsidRDefault="009505C3" w:rsidP="00510139">
            <w:pPr>
              <w:spacing w:after="0" w:line="240" w:lineRule="auto"/>
              <w:rPr>
                <w:rFonts w:cstheme="minorHAnsi"/>
                <w:sz w:val="24"/>
                <w:szCs w:val="24"/>
              </w:rPr>
            </w:pPr>
            <w:r w:rsidRPr="00510139">
              <w:rPr>
                <w:rFonts w:cstheme="minorHAnsi"/>
                <w:sz w:val="24"/>
                <w:szCs w:val="24"/>
              </w:rPr>
              <w:t>98</w:t>
            </w:r>
          </w:p>
        </w:tc>
        <w:tc>
          <w:tcPr>
            <w:tcW w:w="1508" w:type="pct"/>
            <w:tcBorders>
              <w:top w:val="single" w:sz="4" w:space="0" w:color="auto"/>
              <w:left w:val="single" w:sz="4" w:space="0" w:color="auto"/>
              <w:bottom w:val="single" w:sz="4" w:space="0" w:color="auto"/>
              <w:right w:val="single" w:sz="4" w:space="0" w:color="auto"/>
            </w:tcBorders>
            <w:hideMark/>
          </w:tcPr>
          <w:p w:rsidR="009505C3" w:rsidRPr="00510139" w:rsidRDefault="009505C3" w:rsidP="00510139">
            <w:pPr>
              <w:spacing w:line="240" w:lineRule="auto"/>
              <w:rPr>
                <w:rFonts w:cstheme="minorHAnsi"/>
                <w:sz w:val="24"/>
                <w:szCs w:val="24"/>
              </w:rPr>
            </w:pPr>
            <w:r w:rsidRPr="00510139">
              <w:rPr>
                <w:rFonts w:cstheme="minorHAnsi"/>
                <w:sz w:val="24"/>
                <w:szCs w:val="24"/>
              </w:rPr>
              <w:t>B V Subrahmanyam</w:t>
            </w:r>
          </w:p>
        </w:tc>
        <w:tc>
          <w:tcPr>
            <w:tcW w:w="1692" w:type="pct"/>
            <w:tcBorders>
              <w:top w:val="single" w:sz="4" w:space="0" w:color="auto"/>
              <w:left w:val="single" w:sz="4" w:space="0" w:color="auto"/>
              <w:bottom w:val="single" w:sz="4" w:space="0" w:color="auto"/>
              <w:right w:val="single" w:sz="4" w:space="0" w:color="auto"/>
            </w:tcBorders>
            <w:hideMark/>
          </w:tcPr>
          <w:p w:rsidR="009505C3" w:rsidRPr="00510139" w:rsidRDefault="009505C3" w:rsidP="00510139">
            <w:pPr>
              <w:spacing w:line="240" w:lineRule="auto"/>
              <w:rPr>
                <w:rFonts w:cstheme="minorHAnsi"/>
                <w:sz w:val="24"/>
                <w:szCs w:val="24"/>
              </w:rPr>
            </w:pPr>
            <w:r w:rsidRPr="00510139">
              <w:rPr>
                <w:rFonts w:cstheme="minorHAnsi"/>
                <w:sz w:val="24"/>
                <w:szCs w:val="24"/>
              </w:rPr>
              <w:t>L.D.M., East Godavari</w:t>
            </w:r>
          </w:p>
        </w:tc>
        <w:tc>
          <w:tcPr>
            <w:tcW w:w="1419" w:type="pct"/>
            <w:tcBorders>
              <w:top w:val="single" w:sz="4" w:space="0" w:color="auto"/>
              <w:left w:val="single" w:sz="4" w:space="0" w:color="auto"/>
              <w:bottom w:val="single" w:sz="4" w:space="0" w:color="auto"/>
              <w:right w:val="single" w:sz="4" w:space="0" w:color="auto"/>
            </w:tcBorders>
            <w:hideMark/>
          </w:tcPr>
          <w:p w:rsidR="009505C3" w:rsidRPr="00510139" w:rsidRDefault="009505C3" w:rsidP="00510139">
            <w:pPr>
              <w:spacing w:line="240" w:lineRule="auto"/>
              <w:rPr>
                <w:rFonts w:cstheme="minorHAnsi"/>
                <w:sz w:val="24"/>
                <w:szCs w:val="24"/>
              </w:rPr>
            </w:pPr>
            <w:r w:rsidRPr="00510139">
              <w:rPr>
                <w:rFonts w:cstheme="minorHAnsi"/>
                <w:sz w:val="24"/>
                <w:szCs w:val="24"/>
              </w:rPr>
              <w:t>Andhra Bank</w:t>
            </w:r>
          </w:p>
        </w:tc>
      </w:tr>
      <w:tr w:rsidR="009505C3" w:rsidRPr="00510139" w:rsidTr="009505C3">
        <w:tc>
          <w:tcPr>
            <w:tcW w:w="381" w:type="pct"/>
            <w:tcBorders>
              <w:top w:val="single" w:sz="4" w:space="0" w:color="auto"/>
              <w:left w:val="single" w:sz="4" w:space="0" w:color="auto"/>
              <w:bottom w:val="single" w:sz="4" w:space="0" w:color="auto"/>
              <w:right w:val="single" w:sz="4" w:space="0" w:color="auto"/>
            </w:tcBorders>
            <w:hideMark/>
          </w:tcPr>
          <w:p w:rsidR="009505C3" w:rsidRPr="00510139" w:rsidRDefault="009505C3" w:rsidP="00510139">
            <w:pPr>
              <w:spacing w:after="0" w:line="240" w:lineRule="auto"/>
              <w:rPr>
                <w:rFonts w:cstheme="minorHAnsi"/>
                <w:sz w:val="24"/>
                <w:szCs w:val="24"/>
              </w:rPr>
            </w:pPr>
            <w:r w:rsidRPr="00510139">
              <w:rPr>
                <w:rFonts w:cstheme="minorHAnsi"/>
                <w:sz w:val="24"/>
                <w:szCs w:val="24"/>
              </w:rPr>
              <w:t>99</w:t>
            </w:r>
          </w:p>
        </w:tc>
        <w:tc>
          <w:tcPr>
            <w:tcW w:w="1508" w:type="pct"/>
            <w:tcBorders>
              <w:top w:val="single" w:sz="4" w:space="0" w:color="auto"/>
              <w:left w:val="single" w:sz="4" w:space="0" w:color="auto"/>
              <w:bottom w:val="single" w:sz="4" w:space="0" w:color="auto"/>
              <w:right w:val="single" w:sz="4" w:space="0" w:color="auto"/>
            </w:tcBorders>
            <w:hideMark/>
          </w:tcPr>
          <w:p w:rsidR="009505C3" w:rsidRPr="00510139" w:rsidRDefault="009505C3" w:rsidP="00510139">
            <w:pPr>
              <w:spacing w:line="240" w:lineRule="auto"/>
              <w:rPr>
                <w:rFonts w:cstheme="minorHAnsi"/>
                <w:sz w:val="24"/>
                <w:szCs w:val="24"/>
              </w:rPr>
            </w:pPr>
            <w:r w:rsidRPr="00510139">
              <w:rPr>
                <w:rFonts w:cstheme="minorHAnsi"/>
                <w:sz w:val="24"/>
                <w:szCs w:val="24"/>
              </w:rPr>
              <w:t>M Subrahmanyeswara Rao</w:t>
            </w:r>
          </w:p>
        </w:tc>
        <w:tc>
          <w:tcPr>
            <w:tcW w:w="1692" w:type="pct"/>
            <w:tcBorders>
              <w:top w:val="single" w:sz="4" w:space="0" w:color="auto"/>
              <w:left w:val="single" w:sz="4" w:space="0" w:color="auto"/>
              <w:bottom w:val="single" w:sz="4" w:space="0" w:color="auto"/>
              <w:right w:val="single" w:sz="4" w:space="0" w:color="auto"/>
            </w:tcBorders>
            <w:hideMark/>
          </w:tcPr>
          <w:p w:rsidR="009505C3" w:rsidRPr="00510139" w:rsidRDefault="009505C3" w:rsidP="00510139">
            <w:pPr>
              <w:spacing w:line="240" w:lineRule="auto"/>
              <w:rPr>
                <w:rFonts w:cstheme="minorHAnsi"/>
                <w:sz w:val="24"/>
                <w:szCs w:val="24"/>
              </w:rPr>
            </w:pPr>
            <w:r w:rsidRPr="00510139">
              <w:rPr>
                <w:rFonts w:cstheme="minorHAnsi"/>
                <w:sz w:val="24"/>
                <w:szCs w:val="24"/>
              </w:rPr>
              <w:t>L.D.M., West Godavari</w:t>
            </w:r>
          </w:p>
        </w:tc>
        <w:tc>
          <w:tcPr>
            <w:tcW w:w="1419" w:type="pct"/>
            <w:tcBorders>
              <w:top w:val="single" w:sz="4" w:space="0" w:color="auto"/>
              <w:left w:val="single" w:sz="4" w:space="0" w:color="auto"/>
              <w:bottom w:val="single" w:sz="4" w:space="0" w:color="auto"/>
              <w:right w:val="single" w:sz="4" w:space="0" w:color="auto"/>
            </w:tcBorders>
            <w:hideMark/>
          </w:tcPr>
          <w:p w:rsidR="009505C3" w:rsidRPr="00510139" w:rsidRDefault="009505C3" w:rsidP="00510139">
            <w:pPr>
              <w:spacing w:line="240" w:lineRule="auto"/>
              <w:rPr>
                <w:rFonts w:cstheme="minorHAnsi"/>
                <w:sz w:val="24"/>
                <w:szCs w:val="24"/>
              </w:rPr>
            </w:pPr>
            <w:r w:rsidRPr="00510139">
              <w:rPr>
                <w:rFonts w:cstheme="minorHAnsi"/>
                <w:sz w:val="24"/>
                <w:szCs w:val="24"/>
              </w:rPr>
              <w:t>Andhra Bank</w:t>
            </w:r>
          </w:p>
        </w:tc>
      </w:tr>
      <w:tr w:rsidR="009505C3" w:rsidRPr="00510139" w:rsidTr="009505C3">
        <w:tc>
          <w:tcPr>
            <w:tcW w:w="381" w:type="pct"/>
            <w:tcBorders>
              <w:top w:val="single" w:sz="4" w:space="0" w:color="auto"/>
              <w:left w:val="single" w:sz="4" w:space="0" w:color="auto"/>
              <w:bottom w:val="single" w:sz="4" w:space="0" w:color="auto"/>
              <w:right w:val="single" w:sz="4" w:space="0" w:color="auto"/>
            </w:tcBorders>
            <w:hideMark/>
          </w:tcPr>
          <w:p w:rsidR="009505C3" w:rsidRPr="00510139" w:rsidRDefault="009505C3" w:rsidP="00510139">
            <w:pPr>
              <w:spacing w:after="0" w:line="240" w:lineRule="auto"/>
              <w:rPr>
                <w:rFonts w:cstheme="minorHAnsi"/>
                <w:sz w:val="24"/>
                <w:szCs w:val="24"/>
              </w:rPr>
            </w:pPr>
            <w:r w:rsidRPr="00510139">
              <w:rPr>
                <w:rFonts w:cstheme="minorHAnsi"/>
                <w:sz w:val="24"/>
                <w:szCs w:val="24"/>
              </w:rPr>
              <w:t>100</w:t>
            </w:r>
          </w:p>
        </w:tc>
        <w:tc>
          <w:tcPr>
            <w:tcW w:w="1508" w:type="pct"/>
            <w:tcBorders>
              <w:top w:val="single" w:sz="4" w:space="0" w:color="auto"/>
              <w:left w:val="single" w:sz="4" w:space="0" w:color="auto"/>
              <w:bottom w:val="single" w:sz="4" w:space="0" w:color="auto"/>
              <w:right w:val="single" w:sz="4" w:space="0" w:color="auto"/>
            </w:tcBorders>
            <w:hideMark/>
          </w:tcPr>
          <w:p w:rsidR="009505C3" w:rsidRPr="00510139" w:rsidRDefault="009505C3" w:rsidP="00510139">
            <w:pPr>
              <w:spacing w:line="240" w:lineRule="auto"/>
              <w:rPr>
                <w:rFonts w:cstheme="minorHAnsi"/>
                <w:sz w:val="24"/>
                <w:szCs w:val="24"/>
              </w:rPr>
            </w:pPr>
            <w:r w:rsidRPr="00510139">
              <w:rPr>
                <w:rFonts w:cstheme="minorHAnsi"/>
                <w:sz w:val="24"/>
                <w:szCs w:val="24"/>
              </w:rPr>
              <w:t>R Rama Mohan Rao</w:t>
            </w:r>
          </w:p>
        </w:tc>
        <w:tc>
          <w:tcPr>
            <w:tcW w:w="1692" w:type="pct"/>
            <w:tcBorders>
              <w:top w:val="single" w:sz="4" w:space="0" w:color="auto"/>
              <w:left w:val="single" w:sz="4" w:space="0" w:color="auto"/>
              <w:bottom w:val="single" w:sz="4" w:space="0" w:color="auto"/>
              <w:right w:val="single" w:sz="4" w:space="0" w:color="auto"/>
            </w:tcBorders>
            <w:hideMark/>
          </w:tcPr>
          <w:p w:rsidR="009505C3" w:rsidRPr="00510139" w:rsidRDefault="009505C3" w:rsidP="00510139">
            <w:pPr>
              <w:spacing w:line="240" w:lineRule="auto"/>
              <w:rPr>
                <w:rFonts w:cstheme="minorHAnsi"/>
                <w:sz w:val="24"/>
                <w:szCs w:val="24"/>
              </w:rPr>
            </w:pPr>
            <w:r w:rsidRPr="00510139">
              <w:rPr>
                <w:rFonts w:cstheme="minorHAnsi"/>
                <w:sz w:val="24"/>
                <w:szCs w:val="24"/>
              </w:rPr>
              <w:t>L.D.M., Chittoor</w:t>
            </w:r>
          </w:p>
        </w:tc>
        <w:tc>
          <w:tcPr>
            <w:tcW w:w="1419" w:type="pct"/>
            <w:tcBorders>
              <w:top w:val="single" w:sz="4" w:space="0" w:color="auto"/>
              <w:left w:val="single" w:sz="4" w:space="0" w:color="auto"/>
              <w:bottom w:val="single" w:sz="4" w:space="0" w:color="auto"/>
              <w:right w:val="single" w:sz="4" w:space="0" w:color="auto"/>
            </w:tcBorders>
            <w:hideMark/>
          </w:tcPr>
          <w:p w:rsidR="009505C3" w:rsidRPr="00510139" w:rsidRDefault="009505C3" w:rsidP="00510139">
            <w:pPr>
              <w:spacing w:line="240" w:lineRule="auto"/>
              <w:rPr>
                <w:rFonts w:cstheme="minorHAnsi"/>
                <w:sz w:val="24"/>
                <w:szCs w:val="24"/>
              </w:rPr>
            </w:pPr>
            <w:r w:rsidRPr="00510139">
              <w:rPr>
                <w:rFonts w:cstheme="minorHAnsi"/>
                <w:sz w:val="24"/>
                <w:szCs w:val="24"/>
              </w:rPr>
              <w:t>Indian Bank</w:t>
            </w:r>
          </w:p>
        </w:tc>
      </w:tr>
      <w:tr w:rsidR="009505C3" w:rsidRPr="00510139" w:rsidTr="009505C3">
        <w:tc>
          <w:tcPr>
            <w:tcW w:w="381" w:type="pct"/>
            <w:tcBorders>
              <w:top w:val="single" w:sz="4" w:space="0" w:color="auto"/>
              <w:left w:val="single" w:sz="4" w:space="0" w:color="auto"/>
              <w:bottom w:val="single" w:sz="4" w:space="0" w:color="auto"/>
              <w:right w:val="single" w:sz="4" w:space="0" w:color="auto"/>
            </w:tcBorders>
            <w:hideMark/>
          </w:tcPr>
          <w:p w:rsidR="009505C3" w:rsidRPr="00510139" w:rsidRDefault="009505C3" w:rsidP="00510139">
            <w:pPr>
              <w:spacing w:after="0" w:line="240" w:lineRule="auto"/>
              <w:rPr>
                <w:rFonts w:cstheme="minorHAnsi"/>
                <w:sz w:val="24"/>
                <w:szCs w:val="24"/>
              </w:rPr>
            </w:pPr>
            <w:r w:rsidRPr="00510139">
              <w:rPr>
                <w:rFonts w:cstheme="minorHAnsi"/>
                <w:sz w:val="24"/>
                <w:szCs w:val="24"/>
              </w:rPr>
              <w:t>101</w:t>
            </w:r>
          </w:p>
        </w:tc>
        <w:tc>
          <w:tcPr>
            <w:tcW w:w="1508" w:type="pct"/>
            <w:tcBorders>
              <w:top w:val="single" w:sz="4" w:space="0" w:color="auto"/>
              <w:left w:val="single" w:sz="4" w:space="0" w:color="auto"/>
              <w:bottom w:val="single" w:sz="4" w:space="0" w:color="auto"/>
              <w:right w:val="single" w:sz="4" w:space="0" w:color="auto"/>
            </w:tcBorders>
            <w:hideMark/>
          </w:tcPr>
          <w:p w:rsidR="009505C3" w:rsidRPr="00510139" w:rsidRDefault="009505C3" w:rsidP="00510139">
            <w:pPr>
              <w:spacing w:line="240" w:lineRule="auto"/>
              <w:rPr>
                <w:rFonts w:cstheme="minorHAnsi"/>
                <w:sz w:val="24"/>
                <w:szCs w:val="24"/>
              </w:rPr>
            </w:pPr>
            <w:r w:rsidRPr="00510139">
              <w:rPr>
                <w:rFonts w:cstheme="minorHAnsi"/>
                <w:sz w:val="24"/>
                <w:szCs w:val="24"/>
              </w:rPr>
              <w:t>Tavva Guruvaiah</w:t>
            </w:r>
          </w:p>
        </w:tc>
        <w:tc>
          <w:tcPr>
            <w:tcW w:w="1692" w:type="pct"/>
            <w:tcBorders>
              <w:top w:val="single" w:sz="4" w:space="0" w:color="auto"/>
              <w:left w:val="single" w:sz="4" w:space="0" w:color="auto"/>
              <w:bottom w:val="single" w:sz="4" w:space="0" w:color="auto"/>
              <w:right w:val="single" w:sz="4" w:space="0" w:color="auto"/>
            </w:tcBorders>
            <w:hideMark/>
          </w:tcPr>
          <w:p w:rsidR="009505C3" w:rsidRPr="00510139" w:rsidRDefault="009505C3" w:rsidP="00510139">
            <w:pPr>
              <w:spacing w:line="240" w:lineRule="auto"/>
              <w:rPr>
                <w:rFonts w:cstheme="minorHAnsi"/>
                <w:sz w:val="24"/>
                <w:szCs w:val="24"/>
              </w:rPr>
            </w:pPr>
            <w:r w:rsidRPr="00510139">
              <w:rPr>
                <w:rFonts w:cstheme="minorHAnsi"/>
                <w:sz w:val="24"/>
                <w:szCs w:val="24"/>
              </w:rPr>
              <w:t>L.D.M., Vizianagaram</w:t>
            </w:r>
          </w:p>
        </w:tc>
        <w:tc>
          <w:tcPr>
            <w:tcW w:w="1419" w:type="pct"/>
            <w:tcBorders>
              <w:top w:val="single" w:sz="4" w:space="0" w:color="auto"/>
              <w:left w:val="single" w:sz="4" w:space="0" w:color="auto"/>
              <w:bottom w:val="single" w:sz="4" w:space="0" w:color="auto"/>
              <w:right w:val="single" w:sz="4" w:space="0" w:color="auto"/>
            </w:tcBorders>
            <w:hideMark/>
          </w:tcPr>
          <w:p w:rsidR="009505C3" w:rsidRPr="00510139" w:rsidRDefault="009505C3" w:rsidP="00510139">
            <w:pPr>
              <w:spacing w:line="240" w:lineRule="auto"/>
              <w:rPr>
                <w:rFonts w:cstheme="minorHAnsi"/>
                <w:sz w:val="24"/>
                <w:szCs w:val="24"/>
              </w:rPr>
            </w:pPr>
            <w:r w:rsidRPr="00510139">
              <w:rPr>
                <w:rFonts w:cstheme="minorHAnsi"/>
                <w:sz w:val="24"/>
                <w:szCs w:val="24"/>
              </w:rPr>
              <w:t>State Bank of India</w:t>
            </w:r>
          </w:p>
        </w:tc>
      </w:tr>
      <w:tr w:rsidR="009505C3" w:rsidRPr="00510139" w:rsidTr="009505C3">
        <w:tc>
          <w:tcPr>
            <w:tcW w:w="381" w:type="pct"/>
            <w:tcBorders>
              <w:top w:val="single" w:sz="4" w:space="0" w:color="auto"/>
              <w:left w:val="single" w:sz="4" w:space="0" w:color="auto"/>
              <w:bottom w:val="single" w:sz="4" w:space="0" w:color="auto"/>
              <w:right w:val="single" w:sz="4" w:space="0" w:color="auto"/>
            </w:tcBorders>
            <w:hideMark/>
          </w:tcPr>
          <w:p w:rsidR="009505C3" w:rsidRPr="00510139" w:rsidRDefault="009505C3" w:rsidP="00510139">
            <w:pPr>
              <w:spacing w:after="0" w:line="240" w:lineRule="auto"/>
              <w:rPr>
                <w:rFonts w:cstheme="minorHAnsi"/>
                <w:sz w:val="24"/>
                <w:szCs w:val="24"/>
              </w:rPr>
            </w:pPr>
            <w:r w:rsidRPr="00510139">
              <w:rPr>
                <w:rFonts w:cstheme="minorHAnsi"/>
                <w:sz w:val="24"/>
                <w:szCs w:val="24"/>
              </w:rPr>
              <w:t>102</w:t>
            </w:r>
          </w:p>
        </w:tc>
        <w:tc>
          <w:tcPr>
            <w:tcW w:w="1508" w:type="pct"/>
            <w:tcBorders>
              <w:top w:val="single" w:sz="4" w:space="0" w:color="auto"/>
              <w:left w:val="single" w:sz="4" w:space="0" w:color="auto"/>
              <w:bottom w:val="single" w:sz="4" w:space="0" w:color="auto"/>
              <w:right w:val="single" w:sz="4" w:space="0" w:color="auto"/>
            </w:tcBorders>
            <w:hideMark/>
          </w:tcPr>
          <w:p w:rsidR="009505C3" w:rsidRPr="00510139" w:rsidRDefault="009505C3" w:rsidP="00510139">
            <w:pPr>
              <w:spacing w:line="240" w:lineRule="auto"/>
              <w:rPr>
                <w:rFonts w:cstheme="minorHAnsi"/>
                <w:sz w:val="24"/>
                <w:szCs w:val="24"/>
              </w:rPr>
            </w:pPr>
            <w:r w:rsidRPr="00510139">
              <w:rPr>
                <w:rFonts w:cstheme="minorHAnsi"/>
                <w:sz w:val="24"/>
                <w:szCs w:val="24"/>
              </w:rPr>
              <w:t>D Sarath Babu</w:t>
            </w:r>
          </w:p>
        </w:tc>
        <w:tc>
          <w:tcPr>
            <w:tcW w:w="1692" w:type="pct"/>
            <w:tcBorders>
              <w:top w:val="single" w:sz="4" w:space="0" w:color="auto"/>
              <w:left w:val="single" w:sz="4" w:space="0" w:color="auto"/>
              <w:bottom w:val="single" w:sz="4" w:space="0" w:color="auto"/>
              <w:right w:val="single" w:sz="4" w:space="0" w:color="auto"/>
            </w:tcBorders>
            <w:hideMark/>
          </w:tcPr>
          <w:p w:rsidR="009505C3" w:rsidRPr="00510139" w:rsidRDefault="009505C3" w:rsidP="00510139">
            <w:pPr>
              <w:spacing w:line="240" w:lineRule="auto"/>
              <w:rPr>
                <w:rFonts w:cstheme="minorHAnsi"/>
                <w:sz w:val="24"/>
                <w:szCs w:val="24"/>
              </w:rPr>
            </w:pPr>
            <w:r w:rsidRPr="00510139">
              <w:rPr>
                <w:rFonts w:cstheme="minorHAnsi"/>
                <w:sz w:val="24"/>
                <w:szCs w:val="24"/>
              </w:rPr>
              <w:t>L.D.M., Visakhapatnam</w:t>
            </w:r>
          </w:p>
        </w:tc>
        <w:tc>
          <w:tcPr>
            <w:tcW w:w="1419" w:type="pct"/>
            <w:tcBorders>
              <w:top w:val="single" w:sz="4" w:space="0" w:color="auto"/>
              <w:left w:val="single" w:sz="4" w:space="0" w:color="auto"/>
              <w:bottom w:val="single" w:sz="4" w:space="0" w:color="auto"/>
              <w:right w:val="single" w:sz="4" w:space="0" w:color="auto"/>
            </w:tcBorders>
            <w:hideMark/>
          </w:tcPr>
          <w:p w:rsidR="009505C3" w:rsidRPr="00510139" w:rsidRDefault="009505C3" w:rsidP="00510139">
            <w:pPr>
              <w:spacing w:line="240" w:lineRule="auto"/>
              <w:rPr>
                <w:rFonts w:cstheme="minorHAnsi"/>
                <w:sz w:val="24"/>
                <w:szCs w:val="24"/>
              </w:rPr>
            </w:pPr>
            <w:r w:rsidRPr="00510139">
              <w:rPr>
                <w:rFonts w:cstheme="minorHAnsi"/>
                <w:sz w:val="24"/>
                <w:szCs w:val="24"/>
              </w:rPr>
              <w:t>State Bank of India</w:t>
            </w:r>
          </w:p>
        </w:tc>
      </w:tr>
      <w:tr w:rsidR="009505C3" w:rsidRPr="00510139" w:rsidTr="009505C3">
        <w:tc>
          <w:tcPr>
            <w:tcW w:w="381" w:type="pct"/>
            <w:tcBorders>
              <w:top w:val="single" w:sz="4" w:space="0" w:color="auto"/>
              <w:left w:val="single" w:sz="4" w:space="0" w:color="auto"/>
              <w:bottom w:val="single" w:sz="4" w:space="0" w:color="auto"/>
              <w:right w:val="single" w:sz="4" w:space="0" w:color="auto"/>
            </w:tcBorders>
            <w:hideMark/>
          </w:tcPr>
          <w:p w:rsidR="009505C3" w:rsidRPr="00510139" w:rsidRDefault="009505C3" w:rsidP="00510139">
            <w:pPr>
              <w:spacing w:after="0" w:line="240" w:lineRule="auto"/>
              <w:rPr>
                <w:rFonts w:cstheme="minorHAnsi"/>
                <w:sz w:val="24"/>
                <w:szCs w:val="24"/>
              </w:rPr>
            </w:pPr>
            <w:r w:rsidRPr="00510139">
              <w:rPr>
                <w:rFonts w:cstheme="minorHAnsi"/>
                <w:sz w:val="24"/>
                <w:szCs w:val="24"/>
              </w:rPr>
              <w:t>103</w:t>
            </w:r>
          </w:p>
        </w:tc>
        <w:tc>
          <w:tcPr>
            <w:tcW w:w="1508" w:type="pct"/>
            <w:tcBorders>
              <w:top w:val="single" w:sz="4" w:space="0" w:color="auto"/>
              <w:left w:val="single" w:sz="4" w:space="0" w:color="auto"/>
              <w:bottom w:val="single" w:sz="4" w:space="0" w:color="auto"/>
              <w:right w:val="single" w:sz="4" w:space="0" w:color="auto"/>
            </w:tcBorders>
            <w:hideMark/>
          </w:tcPr>
          <w:p w:rsidR="009505C3" w:rsidRPr="00510139" w:rsidRDefault="009505C3" w:rsidP="00510139">
            <w:pPr>
              <w:spacing w:line="240" w:lineRule="auto"/>
              <w:rPr>
                <w:rFonts w:cstheme="minorHAnsi"/>
                <w:sz w:val="24"/>
                <w:szCs w:val="24"/>
              </w:rPr>
            </w:pPr>
            <w:r w:rsidRPr="00510139">
              <w:rPr>
                <w:rFonts w:cstheme="minorHAnsi"/>
                <w:sz w:val="24"/>
                <w:szCs w:val="24"/>
              </w:rPr>
              <w:t>Jayashankar</w:t>
            </w:r>
          </w:p>
        </w:tc>
        <w:tc>
          <w:tcPr>
            <w:tcW w:w="1692" w:type="pct"/>
            <w:tcBorders>
              <w:top w:val="single" w:sz="4" w:space="0" w:color="auto"/>
              <w:left w:val="single" w:sz="4" w:space="0" w:color="auto"/>
              <w:bottom w:val="single" w:sz="4" w:space="0" w:color="auto"/>
              <w:right w:val="single" w:sz="4" w:space="0" w:color="auto"/>
            </w:tcBorders>
            <w:hideMark/>
          </w:tcPr>
          <w:p w:rsidR="009505C3" w:rsidRPr="00510139" w:rsidRDefault="009505C3" w:rsidP="00510139">
            <w:pPr>
              <w:spacing w:line="240" w:lineRule="auto"/>
              <w:rPr>
                <w:rFonts w:cstheme="minorHAnsi"/>
                <w:sz w:val="24"/>
                <w:szCs w:val="24"/>
              </w:rPr>
            </w:pPr>
            <w:r w:rsidRPr="00510139">
              <w:rPr>
                <w:rFonts w:cstheme="minorHAnsi"/>
                <w:sz w:val="24"/>
                <w:szCs w:val="24"/>
              </w:rPr>
              <w:t>L.D.M., Anantapur</w:t>
            </w:r>
          </w:p>
        </w:tc>
        <w:tc>
          <w:tcPr>
            <w:tcW w:w="1419" w:type="pct"/>
            <w:tcBorders>
              <w:top w:val="single" w:sz="4" w:space="0" w:color="auto"/>
              <w:left w:val="single" w:sz="4" w:space="0" w:color="auto"/>
              <w:bottom w:val="single" w:sz="4" w:space="0" w:color="auto"/>
              <w:right w:val="single" w:sz="4" w:space="0" w:color="auto"/>
            </w:tcBorders>
            <w:hideMark/>
          </w:tcPr>
          <w:p w:rsidR="009505C3" w:rsidRPr="00510139" w:rsidRDefault="009505C3" w:rsidP="00510139">
            <w:pPr>
              <w:spacing w:line="240" w:lineRule="auto"/>
              <w:rPr>
                <w:rFonts w:cstheme="minorHAnsi"/>
                <w:sz w:val="24"/>
                <w:szCs w:val="24"/>
              </w:rPr>
            </w:pPr>
            <w:r w:rsidRPr="00510139">
              <w:rPr>
                <w:rFonts w:cstheme="minorHAnsi"/>
                <w:sz w:val="24"/>
                <w:szCs w:val="24"/>
              </w:rPr>
              <w:t>Syndicate Bank</w:t>
            </w:r>
          </w:p>
        </w:tc>
      </w:tr>
      <w:tr w:rsidR="009505C3" w:rsidRPr="00510139" w:rsidTr="009505C3">
        <w:tc>
          <w:tcPr>
            <w:tcW w:w="381" w:type="pct"/>
            <w:tcBorders>
              <w:top w:val="single" w:sz="4" w:space="0" w:color="auto"/>
              <w:left w:val="single" w:sz="4" w:space="0" w:color="auto"/>
              <w:bottom w:val="single" w:sz="4" w:space="0" w:color="auto"/>
              <w:right w:val="single" w:sz="4" w:space="0" w:color="auto"/>
            </w:tcBorders>
            <w:hideMark/>
          </w:tcPr>
          <w:p w:rsidR="009505C3" w:rsidRPr="00510139" w:rsidRDefault="009505C3" w:rsidP="00510139">
            <w:pPr>
              <w:spacing w:after="0" w:line="240" w:lineRule="auto"/>
              <w:rPr>
                <w:rFonts w:cstheme="minorHAnsi"/>
                <w:sz w:val="24"/>
                <w:szCs w:val="24"/>
              </w:rPr>
            </w:pPr>
            <w:r w:rsidRPr="00510139">
              <w:rPr>
                <w:rFonts w:cstheme="minorHAnsi"/>
                <w:sz w:val="24"/>
                <w:szCs w:val="24"/>
              </w:rPr>
              <w:t>104</w:t>
            </w:r>
          </w:p>
        </w:tc>
        <w:tc>
          <w:tcPr>
            <w:tcW w:w="1508" w:type="pct"/>
            <w:tcBorders>
              <w:top w:val="single" w:sz="4" w:space="0" w:color="auto"/>
              <w:left w:val="single" w:sz="4" w:space="0" w:color="auto"/>
              <w:bottom w:val="single" w:sz="4" w:space="0" w:color="auto"/>
              <w:right w:val="single" w:sz="4" w:space="0" w:color="auto"/>
            </w:tcBorders>
            <w:hideMark/>
          </w:tcPr>
          <w:p w:rsidR="009505C3" w:rsidRPr="00510139" w:rsidRDefault="009505C3" w:rsidP="00510139">
            <w:pPr>
              <w:spacing w:line="240" w:lineRule="auto"/>
              <w:rPr>
                <w:rFonts w:cstheme="minorHAnsi"/>
                <w:sz w:val="24"/>
                <w:szCs w:val="24"/>
              </w:rPr>
            </w:pPr>
            <w:r w:rsidRPr="00510139">
              <w:rPr>
                <w:rFonts w:cstheme="minorHAnsi"/>
                <w:sz w:val="24"/>
                <w:szCs w:val="24"/>
              </w:rPr>
              <w:t>P Narasimha Rao</w:t>
            </w:r>
          </w:p>
        </w:tc>
        <w:tc>
          <w:tcPr>
            <w:tcW w:w="1692" w:type="pct"/>
            <w:tcBorders>
              <w:top w:val="single" w:sz="4" w:space="0" w:color="auto"/>
              <w:left w:val="single" w:sz="4" w:space="0" w:color="auto"/>
              <w:bottom w:val="single" w:sz="4" w:space="0" w:color="auto"/>
              <w:right w:val="single" w:sz="4" w:space="0" w:color="auto"/>
            </w:tcBorders>
            <w:hideMark/>
          </w:tcPr>
          <w:p w:rsidR="009505C3" w:rsidRPr="00510139" w:rsidRDefault="009505C3" w:rsidP="00510139">
            <w:pPr>
              <w:spacing w:line="240" w:lineRule="auto"/>
              <w:rPr>
                <w:rFonts w:cstheme="minorHAnsi"/>
                <w:sz w:val="24"/>
                <w:szCs w:val="24"/>
              </w:rPr>
            </w:pPr>
            <w:r w:rsidRPr="00510139">
              <w:rPr>
                <w:rFonts w:cstheme="minorHAnsi"/>
                <w:sz w:val="24"/>
                <w:szCs w:val="24"/>
              </w:rPr>
              <w:t>L.D.M., Kurnool</w:t>
            </w:r>
          </w:p>
        </w:tc>
        <w:tc>
          <w:tcPr>
            <w:tcW w:w="1419" w:type="pct"/>
            <w:tcBorders>
              <w:top w:val="single" w:sz="4" w:space="0" w:color="auto"/>
              <w:left w:val="single" w:sz="4" w:space="0" w:color="auto"/>
              <w:bottom w:val="single" w:sz="4" w:space="0" w:color="auto"/>
              <w:right w:val="single" w:sz="4" w:space="0" w:color="auto"/>
            </w:tcBorders>
            <w:hideMark/>
          </w:tcPr>
          <w:p w:rsidR="009505C3" w:rsidRPr="00510139" w:rsidRDefault="009505C3" w:rsidP="00510139">
            <w:pPr>
              <w:spacing w:line="240" w:lineRule="auto"/>
              <w:rPr>
                <w:rFonts w:cstheme="minorHAnsi"/>
                <w:sz w:val="24"/>
                <w:szCs w:val="24"/>
              </w:rPr>
            </w:pPr>
            <w:r w:rsidRPr="00510139">
              <w:rPr>
                <w:rFonts w:cstheme="minorHAnsi"/>
                <w:sz w:val="24"/>
                <w:szCs w:val="24"/>
              </w:rPr>
              <w:t>Syndicate Bank</w:t>
            </w:r>
          </w:p>
        </w:tc>
      </w:tr>
      <w:tr w:rsidR="009505C3" w:rsidRPr="00510139" w:rsidTr="009505C3">
        <w:tc>
          <w:tcPr>
            <w:tcW w:w="381" w:type="pct"/>
            <w:tcBorders>
              <w:top w:val="single" w:sz="4" w:space="0" w:color="auto"/>
              <w:left w:val="single" w:sz="4" w:space="0" w:color="auto"/>
              <w:bottom w:val="single" w:sz="4" w:space="0" w:color="auto"/>
              <w:right w:val="single" w:sz="4" w:space="0" w:color="auto"/>
            </w:tcBorders>
            <w:hideMark/>
          </w:tcPr>
          <w:p w:rsidR="009505C3" w:rsidRPr="00510139" w:rsidRDefault="009505C3" w:rsidP="00510139">
            <w:pPr>
              <w:spacing w:after="0" w:line="240" w:lineRule="auto"/>
              <w:rPr>
                <w:rFonts w:cstheme="minorHAnsi"/>
                <w:sz w:val="24"/>
                <w:szCs w:val="24"/>
              </w:rPr>
            </w:pPr>
            <w:r w:rsidRPr="00510139">
              <w:rPr>
                <w:rFonts w:cstheme="minorHAnsi"/>
                <w:sz w:val="24"/>
                <w:szCs w:val="24"/>
              </w:rPr>
              <w:t>105</w:t>
            </w:r>
          </w:p>
        </w:tc>
        <w:tc>
          <w:tcPr>
            <w:tcW w:w="1508" w:type="pct"/>
            <w:tcBorders>
              <w:top w:val="single" w:sz="4" w:space="0" w:color="auto"/>
              <w:left w:val="single" w:sz="4" w:space="0" w:color="auto"/>
              <w:bottom w:val="single" w:sz="4" w:space="0" w:color="auto"/>
              <w:right w:val="single" w:sz="4" w:space="0" w:color="auto"/>
            </w:tcBorders>
            <w:hideMark/>
          </w:tcPr>
          <w:p w:rsidR="009505C3" w:rsidRPr="00510139" w:rsidRDefault="009505C3" w:rsidP="00510139">
            <w:pPr>
              <w:spacing w:line="240" w:lineRule="auto"/>
              <w:rPr>
                <w:rFonts w:cstheme="minorHAnsi"/>
                <w:sz w:val="24"/>
                <w:szCs w:val="24"/>
              </w:rPr>
            </w:pPr>
            <w:r w:rsidRPr="00510139">
              <w:rPr>
                <w:rFonts w:cstheme="minorHAnsi"/>
                <w:sz w:val="24"/>
                <w:szCs w:val="24"/>
              </w:rPr>
              <w:t>L Raghunadha Reddy</w:t>
            </w:r>
          </w:p>
        </w:tc>
        <w:tc>
          <w:tcPr>
            <w:tcW w:w="1692" w:type="pct"/>
            <w:tcBorders>
              <w:top w:val="single" w:sz="4" w:space="0" w:color="auto"/>
              <w:left w:val="single" w:sz="4" w:space="0" w:color="auto"/>
              <w:bottom w:val="single" w:sz="4" w:space="0" w:color="auto"/>
              <w:right w:val="single" w:sz="4" w:space="0" w:color="auto"/>
            </w:tcBorders>
            <w:hideMark/>
          </w:tcPr>
          <w:p w:rsidR="009505C3" w:rsidRPr="00510139" w:rsidRDefault="009505C3" w:rsidP="00510139">
            <w:pPr>
              <w:spacing w:line="240" w:lineRule="auto"/>
              <w:rPr>
                <w:rFonts w:cstheme="minorHAnsi"/>
                <w:sz w:val="24"/>
                <w:szCs w:val="24"/>
              </w:rPr>
            </w:pPr>
            <w:r w:rsidRPr="00510139">
              <w:rPr>
                <w:rFonts w:cstheme="minorHAnsi"/>
                <w:sz w:val="24"/>
                <w:szCs w:val="24"/>
              </w:rPr>
              <w:t>L.D.M., Kadapa</w:t>
            </w:r>
          </w:p>
        </w:tc>
        <w:tc>
          <w:tcPr>
            <w:tcW w:w="1419" w:type="pct"/>
            <w:tcBorders>
              <w:top w:val="single" w:sz="4" w:space="0" w:color="auto"/>
              <w:left w:val="single" w:sz="4" w:space="0" w:color="auto"/>
              <w:bottom w:val="single" w:sz="4" w:space="0" w:color="auto"/>
              <w:right w:val="single" w:sz="4" w:space="0" w:color="auto"/>
            </w:tcBorders>
            <w:hideMark/>
          </w:tcPr>
          <w:p w:rsidR="009505C3" w:rsidRPr="00510139" w:rsidRDefault="009505C3" w:rsidP="00510139">
            <w:pPr>
              <w:spacing w:line="240" w:lineRule="auto"/>
              <w:rPr>
                <w:rFonts w:cstheme="minorHAnsi"/>
                <w:sz w:val="24"/>
                <w:szCs w:val="24"/>
              </w:rPr>
            </w:pPr>
            <w:r w:rsidRPr="00510139">
              <w:rPr>
                <w:rFonts w:cstheme="minorHAnsi"/>
                <w:sz w:val="24"/>
                <w:szCs w:val="24"/>
              </w:rPr>
              <w:t>Syndicate Bank</w:t>
            </w:r>
          </w:p>
        </w:tc>
      </w:tr>
    </w:tbl>
    <w:p w:rsidR="009505C3" w:rsidRPr="00510139" w:rsidRDefault="009505C3" w:rsidP="00510139">
      <w:pPr>
        <w:spacing w:after="0" w:line="240" w:lineRule="auto"/>
        <w:jc w:val="center"/>
        <w:rPr>
          <w:rFonts w:cstheme="minorHAnsi"/>
          <w:b/>
          <w:bCs/>
          <w:sz w:val="24"/>
          <w:szCs w:val="24"/>
        </w:rPr>
      </w:pPr>
      <w:r w:rsidRPr="00510139">
        <w:rPr>
          <w:rFonts w:cstheme="minorHAnsi"/>
          <w:b/>
          <w:bCs/>
          <w:sz w:val="24"/>
          <w:szCs w:val="24"/>
        </w:rPr>
        <w:lastRenderedPageBreak/>
        <w:t>INSURANCE COMPANIES</w:t>
      </w:r>
    </w:p>
    <w:tbl>
      <w:tblPr>
        <w:tblW w:w="50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6"/>
        <w:gridCol w:w="2919"/>
        <w:gridCol w:w="3181"/>
        <w:gridCol w:w="2841"/>
      </w:tblGrid>
      <w:tr w:rsidR="009505C3" w:rsidRPr="00510139" w:rsidTr="009505C3">
        <w:tc>
          <w:tcPr>
            <w:tcW w:w="332" w:type="pct"/>
            <w:tcBorders>
              <w:top w:val="single" w:sz="4" w:space="0" w:color="auto"/>
              <w:left w:val="single" w:sz="4" w:space="0" w:color="auto"/>
              <w:bottom w:val="single" w:sz="4" w:space="0" w:color="auto"/>
              <w:right w:val="single" w:sz="4" w:space="0" w:color="auto"/>
            </w:tcBorders>
            <w:hideMark/>
          </w:tcPr>
          <w:p w:rsidR="009505C3" w:rsidRPr="00510139" w:rsidRDefault="009505C3" w:rsidP="00510139">
            <w:pPr>
              <w:spacing w:line="240" w:lineRule="auto"/>
              <w:rPr>
                <w:rFonts w:cstheme="minorHAnsi"/>
                <w:sz w:val="24"/>
                <w:szCs w:val="24"/>
              </w:rPr>
            </w:pPr>
            <w:r w:rsidRPr="00510139">
              <w:rPr>
                <w:rFonts w:cstheme="minorHAnsi"/>
                <w:sz w:val="24"/>
                <w:szCs w:val="24"/>
              </w:rPr>
              <w:t>106</w:t>
            </w:r>
          </w:p>
        </w:tc>
        <w:tc>
          <w:tcPr>
            <w:tcW w:w="1524" w:type="pct"/>
            <w:tcBorders>
              <w:top w:val="single" w:sz="4" w:space="0" w:color="auto"/>
              <w:left w:val="single" w:sz="4" w:space="0" w:color="auto"/>
              <w:bottom w:val="single" w:sz="4" w:space="0" w:color="auto"/>
              <w:right w:val="single" w:sz="4" w:space="0" w:color="auto"/>
            </w:tcBorders>
            <w:hideMark/>
          </w:tcPr>
          <w:p w:rsidR="009505C3" w:rsidRPr="00510139" w:rsidRDefault="009505C3" w:rsidP="00510139">
            <w:pPr>
              <w:spacing w:line="240" w:lineRule="auto"/>
              <w:rPr>
                <w:rFonts w:cstheme="minorHAnsi"/>
                <w:sz w:val="24"/>
                <w:szCs w:val="24"/>
              </w:rPr>
            </w:pPr>
            <w:r w:rsidRPr="00510139">
              <w:rPr>
                <w:rFonts w:cstheme="minorHAnsi"/>
                <w:sz w:val="24"/>
                <w:szCs w:val="24"/>
              </w:rPr>
              <w:t>P Anil Kumar</w:t>
            </w:r>
          </w:p>
        </w:tc>
        <w:tc>
          <w:tcPr>
            <w:tcW w:w="1661" w:type="pct"/>
            <w:tcBorders>
              <w:top w:val="single" w:sz="4" w:space="0" w:color="auto"/>
              <w:left w:val="single" w:sz="4" w:space="0" w:color="auto"/>
              <w:bottom w:val="single" w:sz="4" w:space="0" w:color="auto"/>
              <w:right w:val="single" w:sz="4" w:space="0" w:color="auto"/>
            </w:tcBorders>
            <w:hideMark/>
          </w:tcPr>
          <w:p w:rsidR="009505C3" w:rsidRPr="00510139" w:rsidRDefault="009505C3" w:rsidP="00510139">
            <w:pPr>
              <w:spacing w:line="240" w:lineRule="auto"/>
              <w:rPr>
                <w:rFonts w:cstheme="minorHAnsi"/>
                <w:sz w:val="24"/>
                <w:szCs w:val="24"/>
              </w:rPr>
            </w:pPr>
            <w:r w:rsidRPr="00510139">
              <w:rPr>
                <w:rFonts w:cstheme="minorHAnsi"/>
                <w:sz w:val="24"/>
                <w:szCs w:val="24"/>
              </w:rPr>
              <w:t>Senior Executive</w:t>
            </w:r>
          </w:p>
        </w:tc>
        <w:tc>
          <w:tcPr>
            <w:tcW w:w="1483" w:type="pct"/>
            <w:tcBorders>
              <w:top w:val="single" w:sz="4" w:space="0" w:color="auto"/>
              <w:left w:val="single" w:sz="4" w:space="0" w:color="auto"/>
              <w:bottom w:val="single" w:sz="4" w:space="0" w:color="auto"/>
              <w:right w:val="single" w:sz="4" w:space="0" w:color="auto"/>
            </w:tcBorders>
            <w:hideMark/>
          </w:tcPr>
          <w:p w:rsidR="009505C3" w:rsidRPr="00510139" w:rsidRDefault="009505C3" w:rsidP="00510139">
            <w:pPr>
              <w:pStyle w:val="ListBullet"/>
              <w:numPr>
                <w:ilvl w:val="0"/>
                <w:numId w:val="0"/>
              </w:numPr>
              <w:spacing w:after="0" w:line="240" w:lineRule="auto"/>
              <w:rPr>
                <w:rFonts w:cstheme="minorHAnsi"/>
                <w:sz w:val="24"/>
                <w:szCs w:val="24"/>
              </w:rPr>
            </w:pPr>
            <w:r w:rsidRPr="00510139">
              <w:rPr>
                <w:rFonts w:cstheme="minorHAnsi"/>
                <w:sz w:val="24"/>
                <w:szCs w:val="24"/>
              </w:rPr>
              <w:t>Bajaj Allianz General Insurance Ltd.</w:t>
            </w:r>
          </w:p>
        </w:tc>
      </w:tr>
      <w:tr w:rsidR="009505C3" w:rsidRPr="00510139" w:rsidTr="009505C3">
        <w:tc>
          <w:tcPr>
            <w:tcW w:w="332" w:type="pct"/>
            <w:tcBorders>
              <w:top w:val="single" w:sz="4" w:space="0" w:color="auto"/>
              <w:left w:val="single" w:sz="4" w:space="0" w:color="auto"/>
              <w:bottom w:val="single" w:sz="4" w:space="0" w:color="auto"/>
              <w:right w:val="single" w:sz="4" w:space="0" w:color="auto"/>
            </w:tcBorders>
            <w:hideMark/>
          </w:tcPr>
          <w:p w:rsidR="009505C3" w:rsidRPr="00510139" w:rsidRDefault="009505C3" w:rsidP="00510139">
            <w:pPr>
              <w:spacing w:after="0" w:line="240" w:lineRule="auto"/>
              <w:rPr>
                <w:rFonts w:cstheme="minorHAnsi"/>
                <w:sz w:val="24"/>
                <w:szCs w:val="24"/>
              </w:rPr>
            </w:pPr>
            <w:r w:rsidRPr="00510139">
              <w:rPr>
                <w:rFonts w:cstheme="minorHAnsi"/>
                <w:sz w:val="24"/>
                <w:szCs w:val="24"/>
              </w:rPr>
              <w:t>107</w:t>
            </w:r>
          </w:p>
          <w:p w:rsidR="009505C3" w:rsidRPr="00510139" w:rsidRDefault="009505C3" w:rsidP="00510139">
            <w:pPr>
              <w:spacing w:after="0" w:line="240" w:lineRule="auto"/>
              <w:rPr>
                <w:rFonts w:cstheme="minorHAnsi"/>
                <w:sz w:val="24"/>
                <w:szCs w:val="24"/>
              </w:rPr>
            </w:pPr>
          </w:p>
        </w:tc>
        <w:tc>
          <w:tcPr>
            <w:tcW w:w="1524" w:type="pct"/>
            <w:tcBorders>
              <w:top w:val="single" w:sz="4" w:space="0" w:color="auto"/>
              <w:left w:val="single" w:sz="4" w:space="0" w:color="auto"/>
              <w:bottom w:val="single" w:sz="4" w:space="0" w:color="auto"/>
              <w:right w:val="single" w:sz="4" w:space="0" w:color="auto"/>
            </w:tcBorders>
            <w:hideMark/>
          </w:tcPr>
          <w:p w:rsidR="009505C3" w:rsidRPr="00510139" w:rsidRDefault="009505C3" w:rsidP="00510139">
            <w:pPr>
              <w:spacing w:line="240" w:lineRule="auto"/>
              <w:rPr>
                <w:rFonts w:cstheme="minorHAnsi"/>
                <w:sz w:val="24"/>
                <w:szCs w:val="24"/>
              </w:rPr>
            </w:pPr>
            <w:r w:rsidRPr="00510139">
              <w:rPr>
                <w:rFonts w:cstheme="minorHAnsi"/>
                <w:sz w:val="24"/>
                <w:szCs w:val="24"/>
              </w:rPr>
              <w:t>B Gopi Prasad</w:t>
            </w:r>
          </w:p>
        </w:tc>
        <w:tc>
          <w:tcPr>
            <w:tcW w:w="1661" w:type="pct"/>
            <w:tcBorders>
              <w:top w:val="single" w:sz="4" w:space="0" w:color="auto"/>
              <w:left w:val="single" w:sz="4" w:space="0" w:color="auto"/>
              <w:bottom w:val="single" w:sz="4" w:space="0" w:color="auto"/>
              <w:right w:val="single" w:sz="4" w:space="0" w:color="auto"/>
            </w:tcBorders>
            <w:hideMark/>
          </w:tcPr>
          <w:p w:rsidR="009505C3" w:rsidRPr="00510139" w:rsidRDefault="009505C3" w:rsidP="00510139">
            <w:pPr>
              <w:spacing w:line="240" w:lineRule="auto"/>
              <w:rPr>
                <w:rFonts w:cstheme="minorHAnsi"/>
                <w:sz w:val="24"/>
                <w:szCs w:val="24"/>
              </w:rPr>
            </w:pPr>
            <w:r w:rsidRPr="00510139">
              <w:rPr>
                <w:rFonts w:cstheme="minorHAnsi"/>
                <w:sz w:val="24"/>
                <w:szCs w:val="24"/>
              </w:rPr>
              <w:t>Senior Manager</w:t>
            </w:r>
          </w:p>
        </w:tc>
        <w:tc>
          <w:tcPr>
            <w:tcW w:w="1483" w:type="pct"/>
            <w:tcBorders>
              <w:top w:val="single" w:sz="4" w:space="0" w:color="auto"/>
              <w:left w:val="single" w:sz="4" w:space="0" w:color="auto"/>
              <w:bottom w:val="single" w:sz="4" w:space="0" w:color="auto"/>
              <w:right w:val="single" w:sz="4" w:space="0" w:color="auto"/>
            </w:tcBorders>
            <w:hideMark/>
          </w:tcPr>
          <w:p w:rsidR="009505C3" w:rsidRPr="00510139" w:rsidRDefault="009505C3" w:rsidP="00510139">
            <w:pPr>
              <w:pStyle w:val="ListBullet"/>
              <w:numPr>
                <w:ilvl w:val="0"/>
                <w:numId w:val="0"/>
              </w:numPr>
              <w:spacing w:after="0" w:line="240" w:lineRule="auto"/>
              <w:rPr>
                <w:rFonts w:cstheme="minorHAnsi"/>
                <w:sz w:val="24"/>
                <w:szCs w:val="24"/>
              </w:rPr>
            </w:pPr>
            <w:r w:rsidRPr="00510139">
              <w:rPr>
                <w:rFonts w:cstheme="minorHAnsi"/>
                <w:sz w:val="24"/>
                <w:szCs w:val="24"/>
              </w:rPr>
              <w:t>LIC of India</w:t>
            </w:r>
          </w:p>
        </w:tc>
      </w:tr>
      <w:tr w:rsidR="009505C3" w:rsidRPr="00510139" w:rsidTr="009505C3">
        <w:tc>
          <w:tcPr>
            <w:tcW w:w="332" w:type="pct"/>
            <w:tcBorders>
              <w:top w:val="single" w:sz="4" w:space="0" w:color="auto"/>
              <w:left w:val="single" w:sz="4" w:space="0" w:color="auto"/>
              <w:bottom w:val="single" w:sz="4" w:space="0" w:color="auto"/>
              <w:right w:val="single" w:sz="4" w:space="0" w:color="auto"/>
            </w:tcBorders>
            <w:hideMark/>
          </w:tcPr>
          <w:p w:rsidR="009505C3" w:rsidRPr="00510139" w:rsidRDefault="009505C3" w:rsidP="00510139">
            <w:pPr>
              <w:spacing w:after="0" w:line="240" w:lineRule="auto"/>
              <w:rPr>
                <w:rFonts w:cstheme="minorHAnsi"/>
                <w:sz w:val="24"/>
                <w:szCs w:val="24"/>
              </w:rPr>
            </w:pPr>
            <w:r w:rsidRPr="00510139">
              <w:rPr>
                <w:rFonts w:cstheme="minorHAnsi"/>
                <w:sz w:val="24"/>
                <w:szCs w:val="24"/>
              </w:rPr>
              <w:t>108</w:t>
            </w:r>
          </w:p>
        </w:tc>
        <w:tc>
          <w:tcPr>
            <w:tcW w:w="1524" w:type="pct"/>
            <w:tcBorders>
              <w:top w:val="single" w:sz="4" w:space="0" w:color="auto"/>
              <w:left w:val="single" w:sz="4" w:space="0" w:color="auto"/>
              <w:bottom w:val="single" w:sz="4" w:space="0" w:color="auto"/>
              <w:right w:val="single" w:sz="4" w:space="0" w:color="auto"/>
            </w:tcBorders>
            <w:hideMark/>
          </w:tcPr>
          <w:p w:rsidR="009505C3" w:rsidRPr="00510139" w:rsidRDefault="009505C3" w:rsidP="00510139">
            <w:pPr>
              <w:spacing w:line="240" w:lineRule="auto"/>
              <w:rPr>
                <w:rFonts w:cstheme="minorHAnsi"/>
                <w:sz w:val="24"/>
                <w:szCs w:val="24"/>
              </w:rPr>
            </w:pPr>
            <w:r w:rsidRPr="00510139">
              <w:rPr>
                <w:rFonts w:cstheme="minorHAnsi"/>
                <w:sz w:val="24"/>
                <w:szCs w:val="24"/>
              </w:rPr>
              <w:t>D Dasamantha Rao</w:t>
            </w:r>
          </w:p>
        </w:tc>
        <w:tc>
          <w:tcPr>
            <w:tcW w:w="1661" w:type="pct"/>
            <w:tcBorders>
              <w:top w:val="single" w:sz="4" w:space="0" w:color="auto"/>
              <w:left w:val="single" w:sz="4" w:space="0" w:color="auto"/>
              <w:bottom w:val="single" w:sz="4" w:space="0" w:color="auto"/>
              <w:right w:val="single" w:sz="4" w:space="0" w:color="auto"/>
            </w:tcBorders>
            <w:hideMark/>
          </w:tcPr>
          <w:p w:rsidR="009505C3" w:rsidRPr="00510139" w:rsidRDefault="009505C3" w:rsidP="00510139">
            <w:pPr>
              <w:spacing w:line="240" w:lineRule="auto"/>
              <w:rPr>
                <w:rFonts w:cstheme="minorHAnsi"/>
                <w:sz w:val="24"/>
                <w:szCs w:val="24"/>
              </w:rPr>
            </w:pPr>
            <w:r w:rsidRPr="00510139">
              <w:rPr>
                <w:rFonts w:cstheme="minorHAnsi"/>
                <w:sz w:val="24"/>
                <w:szCs w:val="24"/>
              </w:rPr>
              <w:t>Administrative Officer</w:t>
            </w:r>
          </w:p>
        </w:tc>
        <w:tc>
          <w:tcPr>
            <w:tcW w:w="1483" w:type="pct"/>
            <w:tcBorders>
              <w:top w:val="single" w:sz="4" w:space="0" w:color="auto"/>
              <w:left w:val="single" w:sz="4" w:space="0" w:color="auto"/>
              <w:bottom w:val="single" w:sz="4" w:space="0" w:color="auto"/>
              <w:right w:val="single" w:sz="4" w:space="0" w:color="auto"/>
            </w:tcBorders>
            <w:hideMark/>
          </w:tcPr>
          <w:p w:rsidR="009505C3" w:rsidRPr="00510139" w:rsidRDefault="009505C3" w:rsidP="00510139">
            <w:pPr>
              <w:pStyle w:val="ListBullet"/>
              <w:numPr>
                <w:ilvl w:val="0"/>
                <w:numId w:val="0"/>
              </w:numPr>
              <w:spacing w:after="0" w:line="240" w:lineRule="auto"/>
              <w:rPr>
                <w:rFonts w:cstheme="minorHAnsi"/>
                <w:sz w:val="24"/>
                <w:szCs w:val="24"/>
              </w:rPr>
            </w:pPr>
            <w:r w:rsidRPr="00510139">
              <w:rPr>
                <w:rFonts w:cstheme="minorHAnsi"/>
                <w:sz w:val="24"/>
                <w:szCs w:val="24"/>
              </w:rPr>
              <w:t>Oriental Insurance Co. Ltd.</w:t>
            </w:r>
          </w:p>
        </w:tc>
      </w:tr>
      <w:tr w:rsidR="009505C3" w:rsidRPr="00510139" w:rsidTr="009505C3">
        <w:tc>
          <w:tcPr>
            <w:tcW w:w="332" w:type="pct"/>
            <w:tcBorders>
              <w:top w:val="single" w:sz="4" w:space="0" w:color="auto"/>
              <w:left w:val="single" w:sz="4" w:space="0" w:color="auto"/>
              <w:bottom w:val="single" w:sz="4" w:space="0" w:color="auto"/>
              <w:right w:val="single" w:sz="4" w:space="0" w:color="auto"/>
            </w:tcBorders>
            <w:hideMark/>
          </w:tcPr>
          <w:p w:rsidR="009505C3" w:rsidRPr="00510139" w:rsidRDefault="009505C3" w:rsidP="00510139">
            <w:pPr>
              <w:spacing w:after="0" w:line="240" w:lineRule="auto"/>
              <w:rPr>
                <w:rFonts w:cstheme="minorHAnsi"/>
                <w:sz w:val="24"/>
                <w:szCs w:val="24"/>
              </w:rPr>
            </w:pPr>
            <w:r w:rsidRPr="00510139">
              <w:rPr>
                <w:rFonts w:cstheme="minorHAnsi"/>
                <w:sz w:val="24"/>
                <w:szCs w:val="24"/>
              </w:rPr>
              <w:t>109</w:t>
            </w:r>
          </w:p>
        </w:tc>
        <w:tc>
          <w:tcPr>
            <w:tcW w:w="1524" w:type="pct"/>
            <w:tcBorders>
              <w:top w:val="single" w:sz="4" w:space="0" w:color="auto"/>
              <w:left w:val="single" w:sz="4" w:space="0" w:color="auto"/>
              <w:bottom w:val="single" w:sz="4" w:space="0" w:color="auto"/>
              <w:right w:val="single" w:sz="4" w:space="0" w:color="auto"/>
            </w:tcBorders>
            <w:hideMark/>
          </w:tcPr>
          <w:p w:rsidR="009505C3" w:rsidRPr="00510139" w:rsidRDefault="009505C3" w:rsidP="00510139">
            <w:pPr>
              <w:spacing w:line="240" w:lineRule="auto"/>
              <w:rPr>
                <w:rFonts w:cstheme="minorHAnsi"/>
                <w:sz w:val="24"/>
                <w:szCs w:val="24"/>
              </w:rPr>
            </w:pPr>
            <w:r w:rsidRPr="00510139">
              <w:rPr>
                <w:rFonts w:cstheme="minorHAnsi"/>
                <w:sz w:val="24"/>
                <w:szCs w:val="24"/>
              </w:rPr>
              <w:t>M Vijay Kumar</w:t>
            </w:r>
          </w:p>
        </w:tc>
        <w:tc>
          <w:tcPr>
            <w:tcW w:w="1661" w:type="pct"/>
            <w:tcBorders>
              <w:top w:val="single" w:sz="4" w:space="0" w:color="auto"/>
              <w:left w:val="single" w:sz="4" w:space="0" w:color="auto"/>
              <w:bottom w:val="single" w:sz="4" w:space="0" w:color="auto"/>
              <w:right w:val="single" w:sz="4" w:space="0" w:color="auto"/>
            </w:tcBorders>
            <w:hideMark/>
          </w:tcPr>
          <w:p w:rsidR="009505C3" w:rsidRPr="00510139" w:rsidRDefault="009505C3" w:rsidP="00510139">
            <w:pPr>
              <w:spacing w:line="240" w:lineRule="auto"/>
              <w:rPr>
                <w:rFonts w:cstheme="minorHAnsi"/>
                <w:sz w:val="24"/>
                <w:szCs w:val="24"/>
              </w:rPr>
            </w:pPr>
            <w:r w:rsidRPr="00510139">
              <w:rPr>
                <w:rFonts w:cstheme="minorHAnsi"/>
                <w:sz w:val="24"/>
                <w:szCs w:val="24"/>
              </w:rPr>
              <w:t>Assistant Manager</w:t>
            </w:r>
          </w:p>
        </w:tc>
        <w:tc>
          <w:tcPr>
            <w:tcW w:w="1483" w:type="pct"/>
            <w:tcBorders>
              <w:top w:val="single" w:sz="4" w:space="0" w:color="auto"/>
              <w:left w:val="single" w:sz="4" w:space="0" w:color="auto"/>
              <w:bottom w:val="single" w:sz="4" w:space="0" w:color="auto"/>
              <w:right w:val="single" w:sz="4" w:space="0" w:color="auto"/>
            </w:tcBorders>
            <w:hideMark/>
          </w:tcPr>
          <w:p w:rsidR="009505C3" w:rsidRPr="00510139" w:rsidRDefault="009505C3" w:rsidP="00510139">
            <w:pPr>
              <w:spacing w:after="0" w:line="240" w:lineRule="auto"/>
              <w:rPr>
                <w:rFonts w:cstheme="minorHAnsi"/>
                <w:sz w:val="24"/>
                <w:szCs w:val="24"/>
              </w:rPr>
            </w:pPr>
            <w:r w:rsidRPr="00510139">
              <w:rPr>
                <w:rFonts w:cstheme="minorHAnsi"/>
                <w:sz w:val="24"/>
                <w:szCs w:val="24"/>
              </w:rPr>
              <w:t>AIC of India</w:t>
            </w:r>
          </w:p>
        </w:tc>
      </w:tr>
    </w:tbl>
    <w:p w:rsidR="009505C3" w:rsidRPr="00510139" w:rsidRDefault="009505C3" w:rsidP="00510139">
      <w:pPr>
        <w:spacing w:after="0" w:line="240" w:lineRule="auto"/>
        <w:jc w:val="center"/>
        <w:rPr>
          <w:rFonts w:cstheme="minorHAnsi"/>
          <w:b/>
          <w:bCs/>
          <w:sz w:val="24"/>
          <w:szCs w:val="24"/>
        </w:rPr>
      </w:pPr>
    </w:p>
    <w:p w:rsidR="009505C3" w:rsidRPr="00510139" w:rsidRDefault="009505C3" w:rsidP="00510139">
      <w:pPr>
        <w:spacing w:after="0" w:line="240" w:lineRule="auto"/>
        <w:jc w:val="center"/>
        <w:rPr>
          <w:rFonts w:cstheme="minorHAnsi"/>
          <w:b/>
          <w:bCs/>
          <w:sz w:val="24"/>
          <w:szCs w:val="24"/>
        </w:rPr>
      </w:pPr>
      <w:r w:rsidRPr="00510139">
        <w:rPr>
          <w:rFonts w:cstheme="minorHAnsi"/>
          <w:b/>
          <w:bCs/>
          <w:sz w:val="24"/>
          <w:szCs w:val="24"/>
        </w:rPr>
        <w:t>OTHER INVITEES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5"/>
        <w:gridCol w:w="2828"/>
        <w:gridCol w:w="3184"/>
        <w:gridCol w:w="2669"/>
      </w:tblGrid>
      <w:tr w:rsidR="009505C3" w:rsidRPr="00510139" w:rsidTr="009505C3">
        <w:tc>
          <w:tcPr>
            <w:tcW w:w="385" w:type="pct"/>
            <w:tcBorders>
              <w:top w:val="single" w:sz="4" w:space="0" w:color="auto"/>
              <w:left w:val="single" w:sz="4" w:space="0" w:color="auto"/>
              <w:bottom w:val="single" w:sz="4" w:space="0" w:color="auto"/>
              <w:right w:val="single" w:sz="4" w:space="0" w:color="auto"/>
            </w:tcBorders>
            <w:hideMark/>
          </w:tcPr>
          <w:p w:rsidR="009505C3" w:rsidRPr="00510139" w:rsidRDefault="009505C3" w:rsidP="00510139">
            <w:pPr>
              <w:spacing w:after="0" w:line="240" w:lineRule="auto"/>
              <w:rPr>
                <w:rFonts w:cstheme="minorHAnsi"/>
                <w:sz w:val="24"/>
                <w:szCs w:val="24"/>
              </w:rPr>
            </w:pPr>
            <w:r w:rsidRPr="00510139">
              <w:rPr>
                <w:rFonts w:cstheme="minorHAnsi"/>
                <w:sz w:val="24"/>
                <w:szCs w:val="24"/>
              </w:rPr>
              <w:t>110</w:t>
            </w:r>
          </w:p>
          <w:p w:rsidR="009505C3" w:rsidRPr="00510139" w:rsidRDefault="009505C3" w:rsidP="00510139">
            <w:pPr>
              <w:spacing w:after="0" w:line="240" w:lineRule="auto"/>
              <w:rPr>
                <w:rFonts w:cstheme="minorHAnsi"/>
                <w:sz w:val="24"/>
                <w:szCs w:val="24"/>
              </w:rPr>
            </w:pPr>
          </w:p>
        </w:tc>
        <w:tc>
          <w:tcPr>
            <w:tcW w:w="1503" w:type="pct"/>
            <w:tcBorders>
              <w:top w:val="single" w:sz="4" w:space="0" w:color="auto"/>
              <w:left w:val="single" w:sz="4" w:space="0" w:color="auto"/>
              <w:bottom w:val="single" w:sz="4" w:space="0" w:color="auto"/>
              <w:right w:val="single" w:sz="4" w:space="0" w:color="auto"/>
            </w:tcBorders>
            <w:hideMark/>
          </w:tcPr>
          <w:p w:rsidR="009505C3" w:rsidRPr="00510139" w:rsidRDefault="009505C3" w:rsidP="00510139">
            <w:pPr>
              <w:spacing w:line="240" w:lineRule="auto"/>
              <w:rPr>
                <w:rFonts w:cstheme="minorHAnsi"/>
                <w:sz w:val="24"/>
                <w:szCs w:val="24"/>
              </w:rPr>
            </w:pPr>
            <w:r w:rsidRPr="00510139">
              <w:rPr>
                <w:rFonts w:cstheme="minorHAnsi"/>
                <w:sz w:val="24"/>
                <w:szCs w:val="24"/>
              </w:rPr>
              <w:t>A V Ramakrishna Rao</w:t>
            </w:r>
          </w:p>
        </w:tc>
        <w:tc>
          <w:tcPr>
            <w:tcW w:w="1692" w:type="pct"/>
            <w:tcBorders>
              <w:top w:val="single" w:sz="4" w:space="0" w:color="auto"/>
              <w:left w:val="single" w:sz="4" w:space="0" w:color="auto"/>
              <w:bottom w:val="single" w:sz="4" w:space="0" w:color="auto"/>
              <w:right w:val="single" w:sz="4" w:space="0" w:color="auto"/>
            </w:tcBorders>
            <w:hideMark/>
          </w:tcPr>
          <w:p w:rsidR="009505C3" w:rsidRPr="00510139" w:rsidRDefault="009505C3" w:rsidP="00510139">
            <w:pPr>
              <w:spacing w:after="0" w:line="240" w:lineRule="auto"/>
              <w:rPr>
                <w:rFonts w:cstheme="minorHAnsi"/>
                <w:sz w:val="24"/>
                <w:szCs w:val="24"/>
              </w:rPr>
            </w:pPr>
            <w:r w:rsidRPr="00510139">
              <w:rPr>
                <w:rFonts w:cstheme="minorHAnsi"/>
                <w:sz w:val="24"/>
                <w:szCs w:val="24"/>
              </w:rPr>
              <w:t>Project Manager</w:t>
            </w:r>
          </w:p>
        </w:tc>
        <w:tc>
          <w:tcPr>
            <w:tcW w:w="1419" w:type="pct"/>
            <w:tcBorders>
              <w:top w:val="single" w:sz="4" w:space="0" w:color="auto"/>
              <w:left w:val="single" w:sz="4" w:space="0" w:color="auto"/>
              <w:bottom w:val="single" w:sz="4" w:space="0" w:color="auto"/>
              <w:right w:val="single" w:sz="4" w:space="0" w:color="auto"/>
            </w:tcBorders>
            <w:hideMark/>
          </w:tcPr>
          <w:p w:rsidR="009505C3" w:rsidRPr="00510139" w:rsidRDefault="009505C3" w:rsidP="00510139">
            <w:pPr>
              <w:spacing w:after="0" w:line="240" w:lineRule="auto"/>
              <w:rPr>
                <w:rFonts w:cstheme="minorHAnsi"/>
                <w:sz w:val="24"/>
                <w:szCs w:val="24"/>
              </w:rPr>
            </w:pPr>
            <w:r w:rsidRPr="00510139">
              <w:rPr>
                <w:rFonts w:cstheme="minorHAnsi"/>
                <w:sz w:val="24"/>
                <w:szCs w:val="24"/>
              </w:rPr>
              <w:t>AP Credit Facilitation Bureau</w:t>
            </w:r>
          </w:p>
        </w:tc>
      </w:tr>
    </w:tbl>
    <w:p w:rsidR="009505C3" w:rsidRPr="00510139" w:rsidRDefault="009505C3" w:rsidP="00510139">
      <w:pPr>
        <w:spacing w:after="0" w:line="240" w:lineRule="auto"/>
        <w:jc w:val="center"/>
        <w:rPr>
          <w:rFonts w:cstheme="minorHAnsi"/>
          <w:b/>
          <w:bCs/>
          <w:sz w:val="24"/>
          <w:szCs w:val="24"/>
        </w:rPr>
      </w:pPr>
    </w:p>
    <w:p w:rsidR="009505C3" w:rsidRPr="00510139" w:rsidRDefault="009505C3" w:rsidP="00510139">
      <w:pPr>
        <w:spacing w:after="0" w:line="240" w:lineRule="auto"/>
        <w:jc w:val="center"/>
        <w:rPr>
          <w:rFonts w:cstheme="minorHAnsi"/>
          <w:b/>
          <w:bCs/>
          <w:sz w:val="24"/>
          <w:szCs w:val="24"/>
        </w:rPr>
      </w:pPr>
      <w:r w:rsidRPr="00510139">
        <w:rPr>
          <w:rFonts w:cstheme="minorHAnsi"/>
          <w:b/>
          <w:bCs/>
          <w:sz w:val="24"/>
          <w:szCs w:val="24"/>
        </w:rPr>
        <w:t>OFFICERS FROM SLBC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5"/>
        <w:gridCol w:w="2828"/>
        <w:gridCol w:w="3184"/>
        <w:gridCol w:w="2669"/>
      </w:tblGrid>
      <w:tr w:rsidR="009505C3" w:rsidRPr="00510139" w:rsidTr="009505C3">
        <w:tc>
          <w:tcPr>
            <w:tcW w:w="385" w:type="pct"/>
            <w:tcBorders>
              <w:top w:val="single" w:sz="4" w:space="0" w:color="auto"/>
              <w:left w:val="single" w:sz="4" w:space="0" w:color="auto"/>
              <w:bottom w:val="single" w:sz="4" w:space="0" w:color="auto"/>
              <w:right w:val="single" w:sz="4" w:space="0" w:color="auto"/>
            </w:tcBorders>
          </w:tcPr>
          <w:p w:rsidR="009505C3" w:rsidRPr="00510139" w:rsidRDefault="009505C3" w:rsidP="00510139">
            <w:pPr>
              <w:spacing w:line="240" w:lineRule="auto"/>
              <w:rPr>
                <w:rFonts w:cstheme="minorHAnsi"/>
                <w:sz w:val="24"/>
                <w:szCs w:val="24"/>
              </w:rPr>
            </w:pPr>
            <w:r w:rsidRPr="00510139">
              <w:rPr>
                <w:rFonts w:cstheme="minorHAnsi"/>
                <w:sz w:val="24"/>
                <w:szCs w:val="24"/>
              </w:rPr>
              <w:t>111</w:t>
            </w:r>
          </w:p>
        </w:tc>
        <w:tc>
          <w:tcPr>
            <w:tcW w:w="1503" w:type="pct"/>
            <w:tcBorders>
              <w:top w:val="single" w:sz="4" w:space="0" w:color="auto"/>
              <w:left w:val="single" w:sz="4" w:space="0" w:color="auto"/>
              <w:bottom w:val="single" w:sz="4" w:space="0" w:color="auto"/>
              <w:right w:val="single" w:sz="4" w:space="0" w:color="auto"/>
            </w:tcBorders>
          </w:tcPr>
          <w:p w:rsidR="009505C3" w:rsidRPr="00510139" w:rsidRDefault="009505C3" w:rsidP="00510139">
            <w:pPr>
              <w:spacing w:line="240" w:lineRule="auto"/>
              <w:rPr>
                <w:rFonts w:cstheme="minorHAnsi"/>
                <w:sz w:val="24"/>
                <w:szCs w:val="24"/>
              </w:rPr>
            </w:pPr>
            <w:r w:rsidRPr="00510139">
              <w:rPr>
                <w:rFonts w:cstheme="minorHAnsi"/>
                <w:sz w:val="24"/>
                <w:szCs w:val="24"/>
              </w:rPr>
              <w:t>Vunnam Rajesh</w:t>
            </w:r>
          </w:p>
        </w:tc>
        <w:tc>
          <w:tcPr>
            <w:tcW w:w="1692" w:type="pct"/>
            <w:tcBorders>
              <w:top w:val="single" w:sz="4" w:space="0" w:color="auto"/>
              <w:left w:val="single" w:sz="4" w:space="0" w:color="auto"/>
              <w:bottom w:val="single" w:sz="4" w:space="0" w:color="auto"/>
              <w:right w:val="single" w:sz="4" w:space="0" w:color="auto"/>
            </w:tcBorders>
          </w:tcPr>
          <w:p w:rsidR="009505C3" w:rsidRPr="00510139" w:rsidRDefault="009505C3" w:rsidP="00510139">
            <w:pPr>
              <w:spacing w:line="240" w:lineRule="auto"/>
              <w:rPr>
                <w:rFonts w:cstheme="minorHAnsi"/>
                <w:sz w:val="24"/>
                <w:szCs w:val="24"/>
              </w:rPr>
            </w:pPr>
            <w:r w:rsidRPr="00510139">
              <w:rPr>
                <w:rFonts w:cstheme="minorHAnsi"/>
                <w:sz w:val="24"/>
                <w:szCs w:val="24"/>
              </w:rPr>
              <w:t>Senior Manager</w:t>
            </w:r>
          </w:p>
        </w:tc>
        <w:tc>
          <w:tcPr>
            <w:tcW w:w="1419" w:type="pct"/>
            <w:tcBorders>
              <w:top w:val="single" w:sz="4" w:space="0" w:color="auto"/>
              <w:left w:val="single" w:sz="4" w:space="0" w:color="auto"/>
              <w:bottom w:val="single" w:sz="4" w:space="0" w:color="auto"/>
              <w:right w:val="single" w:sz="4" w:space="0" w:color="auto"/>
            </w:tcBorders>
          </w:tcPr>
          <w:p w:rsidR="009505C3" w:rsidRPr="00510139" w:rsidRDefault="009505C3" w:rsidP="00510139">
            <w:pPr>
              <w:spacing w:line="240" w:lineRule="auto"/>
              <w:rPr>
                <w:rFonts w:cstheme="minorHAnsi"/>
                <w:sz w:val="24"/>
                <w:szCs w:val="24"/>
              </w:rPr>
            </w:pPr>
            <w:r w:rsidRPr="00510139">
              <w:rPr>
                <w:rFonts w:cstheme="minorHAnsi"/>
                <w:sz w:val="24"/>
                <w:szCs w:val="24"/>
              </w:rPr>
              <w:t>Andhra Bank</w:t>
            </w:r>
          </w:p>
        </w:tc>
      </w:tr>
      <w:tr w:rsidR="009505C3" w:rsidRPr="00510139" w:rsidTr="009505C3">
        <w:tc>
          <w:tcPr>
            <w:tcW w:w="385" w:type="pct"/>
            <w:tcBorders>
              <w:top w:val="single" w:sz="4" w:space="0" w:color="auto"/>
              <w:left w:val="single" w:sz="4" w:space="0" w:color="auto"/>
              <w:bottom w:val="single" w:sz="4" w:space="0" w:color="auto"/>
              <w:right w:val="single" w:sz="4" w:space="0" w:color="auto"/>
            </w:tcBorders>
          </w:tcPr>
          <w:p w:rsidR="009505C3" w:rsidRPr="00510139" w:rsidRDefault="009505C3" w:rsidP="00510139">
            <w:pPr>
              <w:spacing w:line="240" w:lineRule="auto"/>
              <w:rPr>
                <w:rFonts w:cstheme="minorHAnsi"/>
                <w:sz w:val="24"/>
                <w:szCs w:val="24"/>
              </w:rPr>
            </w:pPr>
            <w:r w:rsidRPr="00510139">
              <w:rPr>
                <w:rFonts w:cstheme="minorHAnsi"/>
                <w:sz w:val="24"/>
                <w:szCs w:val="24"/>
              </w:rPr>
              <w:t>112</w:t>
            </w:r>
          </w:p>
        </w:tc>
        <w:tc>
          <w:tcPr>
            <w:tcW w:w="1503" w:type="pct"/>
            <w:tcBorders>
              <w:top w:val="single" w:sz="4" w:space="0" w:color="auto"/>
              <w:left w:val="single" w:sz="4" w:space="0" w:color="auto"/>
              <w:bottom w:val="single" w:sz="4" w:space="0" w:color="auto"/>
              <w:right w:val="single" w:sz="4" w:space="0" w:color="auto"/>
            </w:tcBorders>
          </w:tcPr>
          <w:p w:rsidR="009505C3" w:rsidRPr="00510139" w:rsidRDefault="009505C3" w:rsidP="00510139">
            <w:pPr>
              <w:spacing w:line="240" w:lineRule="auto"/>
              <w:rPr>
                <w:rFonts w:cstheme="minorHAnsi"/>
                <w:sz w:val="24"/>
                <w:szCs w:val="24"/>
              </w:rPr>
            </w:pPr>
            <w:r w:rsidRPr="00510139">
              <w:rPr>
                <w:rFonts w:cstheme="minorHAnsi"/>
                <w:sz w:val="24"/>
                <w:szCs w:val="24"/>
              </w:rPr>
              <w:t>T Paavani</w:t>
            </w:r>
          </w:p>
        </w:tc>
        <w:tc>
          <w:tcPr>
            <w:tcW w:w="1692" w:type="pct"/>
            <w:tcBorders>
              <w:top w:val="single" w:sz="4" w:space="0" w:color="auto"/>
              <w:left w:val="single" w:sz="4" w:space="0" w:color="auto"/>
              <w:bottom w:val="single" w:sz="4" w:space="0" w:color="auto"/>
              <w:right w:val="single" w:sz="4" w:space="0" w:color="auto"/>
            </w:tcBorders>
          </w:tcPr>
          <w:p w:rsidR="009505C3" w:rsidRPr="00510139" w:rsidRDefault="009505C3" w:rsidP="00510139">
            <w:pPr>
              <w:spacing w:line="240" w:lineRule="auto"/>
              <w:rPr>
                <w:rFonts w:cstheme="minorHAnsi"/>
                <w:sz w:val="24"/>
                <w:szCs w:val="24"/>
              </w:rPr>
            </w:pPr>
            <w:r w:rsidRPr="00510139">
              <w:rPr>
                <w:rFonts w:cstheme="minorHAnsi"/>
                <w:sz w:val="24"/>
                <w:szCs w:val="24"/>
              </w:rPr>
              <w:t>Senior Manager</w:t>
            </w:r>
          </w:p>
        </w:tc>
        <w:tc>
          <w:tcPr>
            <w:tcW w:w="1419" w:type="pct"/>
            <w:tcBorders>
              <w:top w:val="single" w:sz="4" w:space="0" w:color="auto"/>
              <w:left w:val="single" w:sz="4" w:space="0" w:color="auto"/>
              <w:bottom w:val="single" w:sz="4" w:space="0" w:color="auto"/>
              <w:right w:val="single" w:sz="4" w:space="0" w:color="auto"/>
            </w:tcBorders>
          </w:tcPr>
          <w:p w:rsidR="009505C3" w:rsidRPr="00510139" w:rsidRDefault="009505C3" w:rsidP="00510139">
            <w:pPr>
              <w:spacing w:line="240" w:lineRule="auto"/>
              <w:rPr>
                <w:rFonts w:cstheme="minorHAnsi"/>
                <w:sz w:val="24"/>
                <w:szCs w:val="24"/>
              </w:rPr>
            </w:pPr>
            <w:r w:rsidRPr="00510139">
              <w:rPr>
                <w:rFonts w:cstheme="minorHAnsi"/>
                <w:sz w:val="24"/>
                <w:szCs w:val="24"/>
              </w:rPr>
              <w:t>Andhra Bank</w:t>
            </w:r>
          </w:p>
        </w:tc>
      </w:tr>
      <w:tr w:rsidR="009505C3" w:rsidRPr="00510139" w:rsidTr="009505C3">
        <w:tc>
          <w:tcPr>
            <w:tcW w:w="385" w:type="pct"/>
            <w:tcBorders>
              <w:top w:val="single" w:sz="4" w:space="0" w:color="auto"/>
              <w:left w:val="single" w:sz="4" w:space="0" w:color="auto"/>
              <w:bottom w:val="single" w:sz="4" w:space="0" w:color="auto"/>
              <w:right w:val="single" w:sz="4" w:space="0" w:color="auto"/>
            </w:tcBorders>
          </w:tcPr>
          <w:p w:rsidR="009505C3" w:rsidRPr="00510139" w:rsidRDefault="009505C3" w:rsidP="00510139">
            <w:pPr>
              <w:spacing w:line="240" w:lineRule="auto"/>
              <w:rPr>
                <w:rFonts w:cstheme="minorHAnsi"/>
                <w:sz w:val="24"/>
                <w:szCs w:val="24"/>
              </w:rPr>
            </w:pPr>
            <w:r w:rsidRPr="00510139">
              <w:rPr>
                <w:rFonts w:cstheme="minorHAnsi"/>
                <w:sz w:val="24"/>
                <w:szCs w:val="24"/>
              </w:rPr>
              <w:t>113</w:t>
            </w:r>
          </w:p>
        </w:tc>
        <w:tc>
          <w:tcPr>
            <w:tcW w:w="1503" w:type="pct"/>
            <w:tcBorders>
              <w:top w:val="single" w:sz="4" w:space="0" w:color="auto"/>
              <w:left w:val="single" w:sz="4" w:space="0" w:color="auto"/>
              <w:bottom w:val="single" w:sz="4" w:space="0" w:color="auto"/>
              <w:right w:val="single" w:sz="4" w:space="0" w:color="auto"/>
            </w:tcBorders>
          </w:tcPr>
          <w:p w:rsidR="009505C3" w:rsidRPr="00510139" w:rsidRDefault="009505C3" w:rsidP="00510139">
            <w:pPr>
              <w:spacing w:line="240" w:lineRule="auto"/>
              <w:rPr>
                <w:rFonts w:cstheme="minorHAnsi"/>
                <w:sz w:val="24"/>
                <w:szCs w:val="24"/>
              </w:rPr>
            </w:pPr>
            <w:r w:rsidRPr="00510139">
              <w:rPr>
                <w:rFonts w:cstheme="minorHAnsi"/>
                <w:sz w:val="24"/>
                <w:szCs w:val="24"/>
              </w:rPr>
              <w:t>N Anil Babu</w:t>
            </w:r>
          </w:p>
        </w:tc>
        <w:tc>
          <w:tcPr>
            <w:tcW w:w="1692" w:type="pct"/>
            <w:tcBorders>
              <w:top w:val="single" w:sz="4" w:space="0" w:color="auto"/>
              <w:left w:val="single" w:sz="4" w:space="0" w:color="auto"/>
              <w:bottom w:val="single" w:sz="4" w:space="0" w:color="auto"/>
              <w:right w:val="single" w:sz="4" w:space="0" w:color="auto"/>
            </w:tcBorders>
          </w:tcPr>
          <w:p w:rsidR="009505C3" w:rsidRPr="00510139" w:rsidRDefault="009505C3" w:rsidP="00510139">
            <w:pPr>
              <w:spacing w:line="240" w:lineRule="auto"/>
              <w:rPr>
                <w:rFonts w:cstheme="minorHAnsi"/>
                <w:sz w:val="24"/>
                <w:szCs w:val="24"/>
              </w:rPr>
            </w:pPr>
            <w:r w:rsidRPr="00510139">
              <w:rPr>
                <w:rFonts w:cstheme="minorHAnsi"/>
                <w:sz w:val="24"/>
                <w:szCs w:val="24"/>
              </w:rPr>
              <w:t>Manager</w:t>
            </w:r>
          </w:p>
        </w:tc>
        <w:tc>
          <w:tcPr>
            <w:tcW w:w="1419" w:type="pct"/>
            <w:tcBorders>
              <w:top w:val="single" w:sz="4" w:space="0" w:color="auto"/>
              <w:left w:val="single" w:sz="4" w:space="0" w:color="auto"/>
              <w:bottom w:val="single" w:sz="4" w:space="0" w:color="auto"/>
              <w:right w:val="single" w:sz="4" w:space="0" w:color="auto"/>
            </w:tcBorders>
          </w:tcPr>
          <w:p w:rsidR="009505C3" w:rsidRPr="00510139" w:rsidRDefault="009505C3" w:rsidP="00510139">
            <w:pPr>
              <w:spacing w:line="240" w:lineRule="auto"/>
              <w:rPr>
                <w:rFonts w:cstheme="minorHAnsi"/>
                <w:sz w:val="24"/>
                <w:szCs w:val="24"/>
              </w:rPr>
            </w:pPr>
            <w:r w:rsidRPr="00510139">
              <w:rPr>
                <w:rFonts w:cstheme="minorHAnsi"/>
                <w:sz w:val="24"/>
                <w:szCs w:val="24"/>
              </w:rPr>
              <w:t>Andhra Bank</w:t>
            </w:r>
          </w:p>
        </w:tc>
      </w:tr>
      <w:tr w:rsidR="009505C3" w:rsidRPr="00510139" w:rsidTr="009505C3">
        <w:tc>
          <w:tcPr>
            <w:tcW w:w="385" w:type="pct"/>
            <w:tcBorders>
              <w:top w:val="single" w:sz="4" w:space="0" w:color="auto"/>
              <w:left w:val="single" w:sz="4" w:space="0" w:color="auto"/>
              <w:bottom w:val="single" w:sz="4" w:space="0" w:color="auto"/>
              <w:right w:val="single" w:sz="4" w:space="0" w:color="auto"/>
            </w:tcBorders>
          </w:tcPr>
          <w:p w:rsidR="009505C3" w:rsidRPr="00510139" w:rsidRDefault="009505C3" w:rsidP="00510139">
            <w:pPr>
              <w:spacing w:line="240" w:lineRule="auto"/>
              <w:rPr>
                <w:rFonts w:cstheme="minorHAnsi"/>
                <w:sz w:val="24"/>
                <w:szCs w:val="24"/>
              </w:rPr>
            </w:pPr>
            <w:r w:rsidRPr="00510139">
              <w:rPr>
                <w:rFonts w:cstheme="minorHAnsi"/>
                <w:sz w:val="24"/>
                <w:szCs w:val="24"/>
              </w:rPr>
              <w:t>114</w:t>
            </w:r>
          </w:p>
        </w:tc>
        <w:tc>
          <w:tcPr>
            <w:tcW w:w="1503" w:type="pct"/>
            <w:tcBorders>
              <w:top w:val="single" w:sz="4" w:space="0" w:color="auto"/>
              <w:left w:val="single" w:sz="4" w:space="0" w:color="auto"/>
              <w:bottom w:val="single" w:sz="4" w:space="0" w:color="auto"/>
              <w:right w:val="single" w:sz="4" w:space="0" w:color="auto"/>
            </w:tcBorders>
          </w:tcPr>
          <w:p w:rsidR="009505C3" w:rsidRPr="00510139" w:rsidRDefault="009505C3" w:rsidP="00510139">
            <w:pPr>
              <w:spacing w:line="240" w:lineRule="auto"/>
              <w:rPr>
                <w:rFonts w:cstheme="minorHAnsi"/>
                <w:sz w:val="24"/>
                <w:szCs w:val="24"/>
              </w:rPr>
            </w:pPr>
            <w:r w:rsidRPr="00510139">
              <w:rPr>
                <w:rFonts w:cstheme="minorHAnsi"/>
                <w:sz w:val="24"/>
                <w:szCs w:val="24"/>
              </w:rPr>
              <w:t>Ashok B Adur</w:t>
            </w:r>
          </w:p>
        </w:tc>
        <w:tc>
          <w:tcPr>
            <w:tcW w:w="1692" w:type="pct"/>
            <w:tcBorders>
              <w:top w:val="single" w:sz="4" w:space="0" w:color="auto"/>
              <w:left w:val="single" w:sz="4" w:space="0" w:color="auto"/>
              <w:bottom w:val="single" w:sz="4" w:space="0" w:color="auto"/>
              <w:right w:val="single" w:sz="4" w:space="0" w:color="auto"/>
            </w:tcBorders>
          </w:tcPr>
          <w:p w:rsidR="009505C3" w:rsidRPr="00510139" w:rsidRDefault="009505C3" w:rsidP="00510139">
            <w:pPr>
              <w:spacing w:line="240" w:lineRule="auto"/>
              <w:rPr>
                <w:rFonts w:cstheme="minorHAnsi"/>
                <w:sz w:val="24"/>
                <w:szCs w:val="24"/>
              </w:rPr>
            </w:pPr>
            <w:r w:rsidRPr="00510139">
              <w:rPr>
                <w:rFonts w:cstheme="minorHAnsi"/>
                <w:sz w:val="24"/>
                <w:szCs w:val="24"/>
              </w:rPr>
              <w:t xml:space="preserve">Asst. Manager </w:t>
            </w:r>
          </w:p>
        </w:tc>
        <w:tc>
          <w:tcPr>
            <w:tcW w:w="1419" w:type="pct"/>
            <w:tcBorders>
              <w:top w:val="single" w:sz="4" w:space="0" w:color="auto"/>
              <w:left w:val="single" w:sz="4" w:space="0" w:color="auto"/>
              <w:bottom w:val="single" w:sz="4" w:space="0" w:color="auto"/>
              <w:right w:val="single" w:sz="4" w:space="0" w:color="auto"/>
            </w:tcBorders>
          </w:tcPr>
          <w:p w:rsidR="009505C3" w:rsidRPr="00510139" w:rsidRDefault="009505C3" w:rsidP="00510139">
            <w:pPr>
              <w:spacing w:line="240" w:lineRule="auto"/>
              <w:rPr>
                <w:rFonts w:cstheme="minorHAnsi"/>
                <w:sz w:val="24"/>
                <w:szCs w:val="24"/>
              </w:rPr>
            </w:pPr>
            <w:r w:rsidRPr="00510139">
              <w:rPr>
                <w:rFonts w:cstheme="minorHAnsi"/>
                <w:sz w:val="24"/>
                <w:szCs w:val="24"/>
              </w:rPr>
              <w:t>Andhra Bank</w:t>
            </w:r>
          </w:p>
        </w:tc>
      </w:tr>
      <w:tr w:rsidR="009505C3" w:rsidRPr="00510139" w:rsidTr="009505C3">
        <w:tc>
          <w:tcPr>
            <w:tcW w:w="385" w:type="pct"/>
            <w:tcBorders>
              <w:top w:val="single" w:sz="4" w:space="0" w:color="auto"/>
              <w:left w:val="single" w:sz="4" w:space="0" w:color="auto"/>
              <w:bottom w:val="single" w:sz="4" w:space="0" w:color="auto"/>
              <w:right w:val="single" w:sz="4" w:space="0" w:color="auto"/>
            </w:tcBorders>
          </w:tcPr>
          <w:p w:rsidR="009505C3" w:rsidRPr="00510139" w:rsidRDefault="009505C3" w:rsidP="00510139">
            <w:pPr>
              <w:spacing w:line="240" w:lineRule="auto"/>
              <w:rPr>
                <w:rFonts w:cstheme="minorHAnsi"/>
                <w:sz w:val="24"/>
                <w:szCs w:val="24"/>
              </w:rPr>
            </w:pPr>
            <w:r w:rsidRPr="00510139">
              <w:rPr>
                <w:rFonts w:cstheme="minorHAnsi"/>
                <w:sz w:val="24"/>
                <w:szCs w:val="24"/>
              </w:rPr>
              <w:t>115</w:t>
            </w:r>
          </w:p>
        </w:tc>
        <w:tc>
          <w:tcPr>
            <w:tcW w:w="1503" w:type="pct"/>
            <w:tcBorders>
              <w:top w:val="single" w:sz="4" w:space="0" w:color="auto"/>
              <w:left w:val="single" w:sz="4" w:space="0" w:color="auto"/>
              <w:bottom w:val="single" w:sz="4" w:space="0" w:color="auto"/>
              <w:right w:val="single" w:sz="4" w:space="0" w:color="auto"/>
            </w:tcBorders>
          </w:tcPr>
          <w:p w:rsidR="009505C3" w:rsidRPr="00510139" w:rsidRDefault="009505C3" w:rsidP="00510139">
            <w:pPr>
              <w:spacing w:line="240" w:lineRule="auto"/>
              <w:rPr>
                <w:rFonts w:cstheme="minorHAnsi"/>
                <w:sz w:val="24"/>
                <w:szCs w:val="24"/>
              </w:rPr>
            </w:pPr>
            <w:r w:rsidRPr="00510139">
              <w:rPr>
                <w:rFonts w:cstheme="minorHAnsi"/>
                <w:sz w:val="24"/>
                <w:szCs w:val="24"/>
              </w:rPr>
              <w:t>R Nageswara Rao</w:t>
            </w:r>
          </w:p>
        </w:tc>
        <w:tc>
          <w:tcPr>
            <w:tcW w:w="1692" w:type="pct"/>
            <w:tcBorders>
              <w:top w:val="single" w:sz="4" w:space="0" w:color="auto"/>
              <w:left w:val="single" w:sz="4" w:space="0" w:color="auto"/>
              <w:bottom w:val="single" w:sz="4" w:space="0" w:color="auto"/>
              <w:right w:val="single" w:sz="4" w:space="0" w:color="auto"/>
            </w:tcBorders>
          </w:tcPr>
          <w:p w:rsidR="009505C3" w:rsidRPr="00510139" w:rsidRDefault="009505C3" w:rsidP="00510139">
            <w:pPr>
              <w:spacing w:line="240" w:lineRule="auto"/>
              <w:rPr>
                <w:rFonts w:cstheme="minorHAnsi"/>
                <w:sz w:val="24"/>
                <w:szCs w:val="24"/>
              </w:rPr>
            </w:pPr>
            <w:r w:rsidRPr="00510139">
              <w:rPr>
                <w:rFonts w:cstheme="minorHAnsi"/>
                <w:sz w:val="24"/>
                <w:szCs w:val="24"/>
              </w:rPr>
              <w:t>Asst. Manager</w:t>
            </w:r>
          </w:p>
        </w:tc>
        <w:tc>
          <w:tcPr>
            <w:tcW w:w="1419" w:type="pct"/>
            <w:tcBorders>
              <w:top w:val="single" w:sz="4" w:space="0" w:color="auto"/>
              <w:left w:val="single" w:sz="4" w:space="0" w:color="auto"/>
              <w:bottom w:val="single" w:sz="4" w:space="0" w:color="auto"/>
              <w:right w:val="single" w:sz="4" w:space="0" w:color="auto"/>
            </w:tcBorders>
          </w:tcPr>
          <w:p w:rsidR="009505C3" w:rsidRPr="00510139" w:rsidRDefault="009505C3" w:rsidP="00510139">
            <w:pPr>
              <w:spacing w:after="0" w:line="240" w:lineRule="auto"/>
              <w:rPr>
                <w:rFonts w:cstheme="minorHAnsi"/>
                <w:sz w:val="24"/>
                <w:szCs w:val="24"/>
              </w:rPr>
            </w:pPr>
            <w:r w:rsidRPr="00510139">
              <w:rPr>
                <w:rFonts w:cstheme="minorHAnsi"/>
                <w:sz w:val="24"/>
                <w:szCs w:val="24"/>
              </w:rPr>
              <w:t>Andhra Bank</w:t>
            </w:r>
          </w:p>
        </w:tc>
      </w:tr>
      <w:tr w:rsidR="009505C3" w:rsidRPr="00510139" w:rsidTr="009505C3">
        <w:tc>
          <w:tcPr>
            <w:tcW w:w="385" w:type="pct"/>
            <w:tcBorders>
              <w:top w:val="single" w:sz="4" w:space="0" w:color="auto"/>
              <w:left w:val="single" w:sz="4" w:space="0" w:color="auto"/>
              <w:bottom w:val="single" w:sz="4" w:space="0" w:color="auto"/>
              <w:right w:val="single" w:sz="4" w:space="0" w:color="auto"/>
            </w:tcBorders>
          </w:tcPr>
          <w:p w:rsidR="009505C3" w:rsidRPr="00510139" w:rsidRDefault="009505C3" w:rsidP="00510139">
            <w:pPr>
              <w:spacing w:line="240" w:lineRule="auto"/>
              <w:rPr>
                <w:rFonts w:cstheme="minorHAnsi"/>
                <w:sz w:val="24"/>
                <w:szCs w:val="24"/>
              </w:rPr>
            </w:pPr>
            <w:r w:rsidRPr="00510139">
              <w:rPr>
                <w:rFonts w:cstheme="minorHAnsi"/>
                <w:sz w:val="24"/>
                <w:szCs w:val="24"/>
              </w:rPr>
              <w:t>116</w:t>
            </w:r>
          </w:p>
        </w:tc>
        <w:tc>
          <w:tcPr>
            <w:tcW w:w="1503" w:type="pct"/>
            <w:tcBorders>
              <w:top w:val="single" w:sz="4" w:space="0" w:color="auto"/>
              <w:left w:val="single" w:sz="4" w:space="0" w:color="auto"/>
              <w:bottom w:val="single" w:sz="4" w:space="0" w:color="auto"/>
              <w:right w:val="single" w:sz="4" w:space="0" w:color="auto"/>
            </w:tcBorders>
          </w:tcPr>
          <w:p w:rsidR="009505C3" w:rsidRPr="00510139" w:rsidRDefault="009505C3" w:rsidP="00510139">
            <w:pPr>
              <w:spacing w:line="240" w:lineRule="auto"/>
              <w:rPr>
                <w:rFonts w:cstheme="minorHAnsi"/>
                <w:sz w:val="24"/>
                <w:szCs w:val="24"/>
              </w:rPr>
            </w:pPr>
            <w:r w:rsidRPr="00510139">
              <w:rPr>
                <w:rFonts w:cstheme="minorHAnsi"/>
                <w:sz w:val="24"/>
                <w:szCs w:val="24"/>
              </w:rPr>
              <w:t>K Mohan Mani Krishna</w:t>
            </w:r>
          </w:p>
        </w:tc>
        <w:tc>
          <w:tcPr>
            <w:tcW w:w="1692" w:type="pct"/>
            <w:tcBorders>
              <w:top w:val="single" w:sz="4" w:space="0" w:color="auto"/>
              <w:left w:val="single" w:sz="4" w:space="0" w:color="auto"/>
              <w:bottom w:val="single" w:sz="4" w:space="0" w:color="auto"/>
              <w:right w:val="single" w:sz="4" w:space="0" w:color="auto"/>
            </w:tcBorders>
          </w:tcPr>
          <w:p w:rsidR="009505C3" w:rsidRPr="00510139" w:rsidRDefault="009505C3" w:rsidP="00510139">
            <w:pPr>
              <w:spacing w:line="240" w:lineRule="auto"/>
              <w:rPr>
                <w:rFonts w:cstheme="minorHAnsi"/>
                <w:sz w:val="24"/>
                <w:szCs w:val="24"/>
              </w:rPr>
            </w:pPr>
            <w:r w:rsidRPr="00510139">
              <w:rPr>
                <w:rFonts w:cstheme="minorHAnsi"/>
                <w:sz w:val="24"/>
                <w:szCs w:val="24"/>
              </w:rPr>
              <w:t>Asst. Manager</w:t>
            </w:r>
          </w:p>
        </w:tc>
        <w:tc>
          <w:tcPr>
            <w:tcW w:w="1419" w:type="pct"/>
            <w:tcBorders>
              <w:top w:val="single" w:sz="4" w:space="0" w:color="auto"/>
              <w:left w:val="single" w:sz="4" w:space="0" w:color="auto"/>
              <w:bottom w:val="single" w:sz="4" w:space="0" w:color="auto"/>
              <w:right w:val="single" w:sz="4" w:space="0" w:color="auto"/>
            </w:tcBorders>
          </w:tcPr>
          <w:p w:rsidR="009505C3" w:rsidRPr="00510139" w:rsidRDefault="009505C3" w:rsidP="00510139">
            <w:pPr>
              <w:spacing w:line="240" w:lineRule="auto"/>
              <w:rPr>
                <w:rFonts w:cstheme="minorHAnsi"/>
                <w:sz w:val="24"/>
                <w:szCs w:val="24"/>
              </w:rPr>
            </w:pPr>
            <w:r w:rsidRPr="00510139">
              <w:rPr>
                <w:rFonts w:cstheme="minorHAnsi"/>
                <w:sz w:val="24"/>
                <w:szCs w:val="24"/>
              </w:rPr>
              <w:t>Andhra Bank</w:t>
            </w:r>
          </w:p>
        </w:tc>
      </w:tr>
    </w:tbl>
    <w:p w:rsidR="00202078" w:rsidRPr="00510139" w:rsidRDefault="00202078" w:rsidP="00510139">
      <w:pPr>
        <w:spacing w:after="0" w:line="240" w:lineRule="auto"/>
        <w:jc w:val="center"/>
        <w:rPr>
          <w:rFonts w:cstheme="minorHAnsi"/>
          <w:sz w:val="24"/>
          <w:szCs w:val="24"/>
        </w:rPr>
      </w:pPr>
    </w:p>
    <w:sectPr w:rsidR="00202078" w:rsidRPr="00510139" w:rsidSect="007C23AA">
      <w:headerReference w:type="default" r:id="rId12"/>
      <w:footerReference w:type="default" r:id="rId13"/>
      <w:pgSz w:w="11906" w:h="16838"/>
      <w:pgMar w:top="1080" w:right="1440" w:bottom="990" w:left="1276" w:header="708" w:footer="708" w:gutter="0"/>
      <w:pgBorders w:offsetFrom="page">
        <w:top w:val="threeDEngrave" w:sz="24" w:space="24" w:color="auto"/>
        <w:left w:val="threeDEngrave" w:sz="24" w:space="24" w:color="auto"/>
        <w:bottom w:val="threeDEmboss" w:sz="24" w:space="24" w:color="auto"/>
        <w:right w:val="threeDEmboss"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373D" w:rsidRDefault="007A373D" w:rsidP="00E4173F">
      <w:pPr>
        <w:spacing w:after="0" w:line="240" w:lineRule="auto"/>
      </w:pPr>
      <w:r>
        <w:separator/>
      </w:r>
    </w:p>
  </w:endnote>
  <w:endnote w:type="continuationSeparator" w:id="1">
    <w:p w:rsidR="007A373D" w:rsidRDefault="007A373D" w:rsidP="00E4173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lgerian">
    <w:panose1 w:val="04020705040A02060702"/>
    <w:charset w:val="00"/>
    <w:family w:val="decorative"/>
    <w:pitch w:val="variable"/>
    <w:sig w:usb0="00000003" w:usb1="00000000" w:usb2="00000000" w:usb3="00000000" w:csb0="00000001" w:csb1="00000000"/>
  </w:font>
  <w:font w:name="Franklin Gothic Medium Cond">
    <w:panose1 w:val="020B06060304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9124"/>
      <w:docPartObj>
        <w:docPartGallery w:val="Page Numbers (Bottom of Page)"/>
        <w:docPartUnique/>
      </w:docPartObj>
    </w:sdtPr>
    <w:sdtContent>
      <w:p w:rsidR="009505C3" w:rsidRDefault="00BC0F97">
        <w:pPr>
          <w:pStyle w:val="Footer"/>
          <w:jc w:val="right"/>
        </w:pPr>
        <w:fldSimple w:instr=" PAGE   \* MERGEFORMAT ">
          <w:r w:rsidR="004F7D78">
            <w:rPr>
              <w:noProof/>
            </w:rPr>
            <w:t>4</w:t>
          </w:r>
        </w:fldSimple>
      </w:p>
    </w:sdtContent>
  </w:sdt>
  <w:p w:rsidR="009505C3" w:rsidRDefault="009505C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373D" w:rsidRDefault="007A373D" w:rsidP="00E4173F">
      <w:pPr>
        <w:spacing w:after="0" w:line="240" w:lineRule="auto"/>
      </w:pPr>
      <w:r>
        <w:separator/>
      </w:r>
    </w:p>
  </w:footnote>
  <w:footnote w:type="continuationSeparator" w:id="1">
    <w:p w:rsidR="007A373D" w:rsidRDefault="007A373D" w:rsidP="00E4173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05C3" w:rsidRPr="009765B2" w:rsidRDefault="009505C3">
    <w:pPr>
      <w:pStyle w:val="Header"/>
      <w:rPr>
        <w:szCs w:val="22"/>
        <w:lang w:val="en-US"/>
      </w:rPr>
    </w:pPr>
    <w:r w:rsidRPr="009765B2">
      <w:rPr>
        <w:szCs w:val="22"/>
        <w:lang w:val="en-US"/>
      </w:rPr>
      <w:t xml:space="preserve">SLBC of AP          </w:t>
    </w:r>
    <w:r>
      <w:rPr>
        <w:szCs w:val="22"/>
        <w:lang w:val="en-US"/>
      </w:rPr>
      <w:t xml:space="preserve">                                     </w:t>
    </w:r>
    <w:r w:rsidRPr="009765B2">
      <w:rPr>
        <w:szCs w:val="22"/>
        <w:lang w:val="en-US"/>
      </w:rPr>
      <w:t>19</w:t>
    </w:r>
    <w:r>
      <w:rPr>
        <w:szCs w:val="22"/>
        <w:lang w:val="en-US"/>
      </w:rPr>
      <w:t>8</w:t>
    </w:r>
    <w:r w:rsidRPr="009765B2">
      <w:rPr>
        <w:szCs w:val="22"/>
        <w:vertAlign w:val="superscript"/>
        <w:lang w:val="en-US"/>
      </w:rPr>
      <w:t>th</w:t>
    </w:r>
    <w:r w:rsidRPr="009765B2">
      <w:rPr>
        <w:szCs w:val="22"/>
        <w:lang w:val="en-US"/>
      </w:rPr>
      <w:t xml:space="preserve"> Meeting of SLBC       </w:t>
    </w:r>
    <w:r>
      <w:rPr>
        <w:szCs w:val="22"/>
        <w:lang w:val="en-US"/>
      </w:rPr>
      <w:t xml:space="preserve">                      </w:t>
    </w:r>
    <w:r w:rsidRPr="009765B2">
      <w:rPr>
        <w:szCs w:val="22"/>
        <w:lang w:val="en-US"/>
      </w:rPr>
      <w:t xml:space="preserve">Convener: </w:t>
    </w:r>
    <w:r w:rsidRPr="009765B2">
      <w:rPr>
        <w:noProof/>
        <w:szCs w:val="22"/>
        <w:lang w:bidi="ar-SA"/>
      </w:rPr>
      <w:drawing>
        <wp:inline distT="0" distB="0" distL="0" distR="0">
          <wp:extent cx="942119" cy="270345"/>
          <wp:effectExtent l="19050" t="0" r="0" b="0"/>
          <wp:docPr id="4" name="Picture 1" descr="C:\Documents and Settings\CPD\Desktop\AndhraLogo.jpg"/>
          <wp:cNvGraphicFramePr/>
          <a:graphic xmlns:a="http://schemas.openxmlformats.org/drawingml/2006/main">
            <a:graphicData uri="http://schemas.openxmlformats.org/drawingml/2006/picture">
              <pic:pic xmlns:pic="http://schemas.openxmlformats.org/drawingml/2006/picture">
                <pic:nvPicPr>
                  <pic:cNvPr id="2057" name="Picture 8" descr="C:\Documents and Settings\CPD\Desktop\AndhraLogo.jpg"/>
                  <pic:cNvPicPr>
                    <a:picLocks noChangeAspect="1" noChangeArrowheads="1"/>
                  </pic:cNvPicPr>
                </pic:nvPicPr>
                <pic:blipFill>
                  <a:blip r:embed="rId1"/>
                  <a:srcRect/>
                  <a:stretch>
                    <a:fillRect/>
                  </a:stretch>
                </pic:blipFill>
                <pic:spPr bwMode="auto">
                  <a:xfrm>
                    <a:off x="0" y="0"/>
                    <a:ext cx="989653" cy="283985"/>
                  </a:xfrm>
                  <a:prstGeom prst="rect">
                    <a:avLst/>
                  </a:prstGeom>
                  <a:noFill/>
                  <a:ln w="9525">
                    <a:noFill/>
                    <a:miter lim="800000"/>
                    <a:headEnd/>
                    <a:tailEnd/>
                  </a:ln>
                </pic:spPr>
              </pic:pic>
            </a:graphicData>
          </a:graphic>
        </wp:inline>
      </w:drawing>
    </w:r>
  </w:p>
  <w:p w:rsidR="009505C3" w:rsidRPr="009765B2" w:rsidRDefault="009505C3">
    <w:pPr>
      <w:pStyle w:val="Header"/>
      <w:rPr>
        <w:szCs w:val="22"/>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25D4B28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8A715DC"/>
    <w:multiLevelType w:val="hybridMultilevel"/>
    <w:tmpl w:val="C19AC34A"/>
    <w:lvl w:ilvl="0" w:tplc="4009000D">
      <w:start w:val="1"/>
      <w:numFmt w:val="bullet"/>
      <w:lvlText w:val=""/>
      <w:lvlJc w:val="left"/>
      <w:pPr>
        <w:ind w:left="1146" w:hanging="360"/>
      </w:pPr>
      <w:rPr>
        <w:rFonts w:ascii="Wingdings" w:hAnsi="Wingdings" w:hint="default"/>
      </w:rPr>
    </w:lvl>
    <w:lvl w:ilvl="1" w:tplc="40090003" w:tentative="1">
      <w:start w:val="1"/>
      <w:numFmt w:val="bullet"/>
      <w:lvlText w:val="o"/>
      <w:lvlJc w:val="left"/>
      <w:pPr>
        <w:ind w:left="1866" w:hanging="360"/>
      </w:pPr>
      <w:rPr>
        <w:rFonts w:ascii="Courier New" w:hAnsi="Courier New" w:cs="Courier New" w:hint="default"/>
      </w:rPr>
    </w:lvl>
    <w:lvl w:ilvl="2" w:tplc="40090005" w:tentative="1">
      <w:start w:val="1"/>
      <w:numFmt w:val="bullet"/>
      <w:lvlText w:val=""/>
      <w:lvlJc w:val="left"/>
      <w:pPr>
        <w:ind w:left="2586" w:hanging="360"/>
      </w:pPr>
      <w:rPr>
        <w:rFonts w:ascii="Wingdings" w:hAnsi="Wingdings" w:hint="default"/>
      </w:rPr>
    </w:lvl>
    <w:lvl w:ilvl="3" w:tplc="40090001" w:tentative="1">
      <w:start w:val="1"/>
      <w:numFmt w:val="bullet"/>
      <w:lvlText w:val=""/>
      <w:lvlJc w:val="left"/>
      <w:pPr>
        <w:ind w:left="3306" w:hanging="360"/>
      </w:pPr>
      <w:rPr>
        <w:rFonts w:ascii="Symbol" w:hAnsi="Symbol" w:hint="default"/>
      </w:rPr>
    </w:lvl>
    <w:lvl w:ilvl="4" w:tplc="40090003" w:tentative="1">
      <w:start w:val="1"/>
      <w:numFmt w:val="bullet"/>
      <w:lvlText w:val="o"/>
      <w:lvlJc w:val="left"/>
      <w:pPr>
        <w:ind w:left="4026" w:hanging="360"/>
      </w:pPr>
      <w:rPr>
        <w:rFonts w:ascii="Courier New" w:hAnsi="Courier New" w:cs="Courier New" w:hint="default"/>
      </w:rPr>
    </w:lvl>
    <w:lvl w:ilvl="5" w:tplc="40090005" w:tentative="1">
      <w:start w:val="1"/>
      <w:numFmt w:val="bullet"/>
      <w:lvlText w:val=""/>
      <w:lvlJc w:val="left"/>
      <w:pPr>
        <w:ind w:left="4746" w:hanging="360"/>
      </w:pPr>
      <w:rPr>
        <w:rFonts w:ascii="Wingdings" w:hAnsi="Wingdings" w:hint="default"/>
      </w:rPr>
    </w:lvl>
    <w:lvl w:ilvl="6" w:tplc="40090001" w:tentative="1">
      <w:start w:val="1"/>
      <w:numFmt w:val="bullet"/>
      <w:lvlText w:val=""/>
      <w:lvlJc w:val="left"/>
      <w:pPr>
        <w:ind w:left="5466" w:hanging="360"/>
      </w:pPr>
      <w:rPr>
        <w:rFonts w:ascii="Symbol" w:hAnsi="Symbol" w:hint="default"/>
      </w:rPr>
    </w:lvl>
    <w:lvl w:ilvl="7" w:tplc="40090003" w:tentative="1">
      <w:start w:val="1"/>
      <w:numFmt w:val="bullet"/>
      <w:lvlText w:val="o"/>
      <w:lvlJc w:val="left"/>
      <w:pPr>
        <w:ind w:left="6186" w:hanging="360"/>
      </w:pPr>
      <w:rPr>
        <w:rFonts w:ascii="Courier New" w:hAnsi="Courier New" w:cs="Courier New" w:hint="default"/>
      </w:rPr>
    </w:lvl>
    <w:lvl w:ilvl="8" w:tplc="40090005" w:tentative="1">
      <w:start w:val="1"/>
      <w:numFmt w:val="bullet"/>
      <w:lvlText w:val=""/>
      <w:lvlJc w:val="left"/>
      <w:pPr>
        <w:ind w:left="6906" w:hanging="360"/>
      </w:pPr>
      <w:rPr>
        <w:rFonts w:ascii="Wingdings" w:hAnsi="Wingdings" w:hint="default"/>
      </w:rPr>
    </w:lvl>
  </w:abstractNum>
  <w:abstractNum w:abstractNumId="2">
    <w:nsid w:val="0B7F31FF"/>
    <w:multiLevelType w:val="hybridMultilevel"/>
    <w:tmpl w:val="424CA88A"/>
    <w:lvl w:ilvl="0" w:tplc="4009000D">
      <w:start w:val="1"/>
      <w:numFmt w:val="bullet"/>
      <w:lvlText w:val=""/>
      <w:lvlJc w:val="left"/>
      <w:pPr>
        <w:ind w:left="720" w:hanging="360"/>
      </w:pPr>
      <w:rPr>
        <w:rFonts w:ascii="Wingdings" w:hAnsi="Wingding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153664D4"/>
    <w:multiLevelType w:val="hybridMultilevel"/>
    <w:tmpl w:val="ACD4C55E"/>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1728203C"/>
    <w:multiLevelType w:val="hybridMultilevel"/>
    <w:tmpl w:val="9650E448"/>
    <w:lvl w:ilvl="0" w:tplc="40090009">
      <w:start w:val="1"/>
      <w:numFmt w:val="bullet"/>
      <w:lvlText w:val=""/>
      <w:lvlJc w:val="left"/>
      <w:pPr>
        <w:ind w:left="1004" w:hanging="360"/>
      </w:pPr>
      <w:rPr>
        <w:rFonts w:ascii="Wingdings" w:hAnsi="Wingdings" w:hint="default"/>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5">
    <w:nsid w:val="1B8F7AA5"/>
    <w:multiLevelType w:val="hybridMultilevel"/>
    <w:tmpl w:val="C57E2178"/>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211B4BEC"/>
    <w:multiLevelType w:val="hybridMultilevel"/>
    <w:tmpl w:val="B56ECFA2"/>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216B3907"/>
    <w:multiLevelType w:val="hybridMultilevel"/>
    <w:tmpl w:val="8A12807C"/>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246A2010"/>
    <w:multiLevelType w:val="hybridMultilevel"/>
    <w:tmpl w:val="5A9EC040"/>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25AA305F"/>
    <w:multiLevelType w:val="multilevel"/>
    <w:tmpl w:val="96C0D0CC"/>
    <w:lvl w:ilvl="0">
      <w:start w:val="9"/>
      <w:numFmt w:val="decimal"/>
      <w:lvlText w:val="%1.0"/>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nsid w:val="2A110DB0"/>
    <w:multiLevelType w:val="hybridMultilevel"/>
    <w:tmpl w:val="0F9887CA"/>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2AE55F91"/>
    <w:multiLevelType w:val="hybridMultilevel"/>
    <w:tmpl w:val="670A499A"/>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2C5C7131"/>
    <w:multiLevelType w:val="hybridMultilevel"/>
    <w:tmpl w:val="669495A2"/>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2D4852A6"/>
    <w:multiLevelType w:val="hybridMultilevel"/>
    <w:tmpl w:val="8244E7C2"/>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2F021373"/>
    <w:multiLevelType w:val="hybridMultilevel"/>
    <w:tmpl w:val="A7529D82"/>
    <w:lvl w:ilvl="0" w:tplc="40090009">
      <w:start w:val="1"/>
      <w:numFmt w:val="bullet"/>
      <w:lvlText w:val=""/>
      <w:lvlJc w:val="left"/>
      <w:pPr>
        <w:ind w:left="1058" w:hanging="360"/>
      </w:pPr>
      <w:rPr>
        <w:rFonts w:ascii="Wingdings" w:hAnsi="Wingdings" w:hint="default"/>
      </w:rPr>
    </w:lvl>
    <w:lvl w:ilvl="1" w:tplc="40090003" w:tentative="1">
      <w:start w:val="1"/>
      <w:numFmt w:val="bullet"/>
      <w:lvlText w:val="o"/>
      <w:lvlJc w:val="left"/>
      <w:pPr>
        <w:ind w:left="1778" w:hanging="360"/>
      </w:pPr>
      <w:rPr>
        <w:rFonts w:ascii="Courier New" w:hAnsi="Courier New" w:cs="Courier New" w:hint="default"/>
      </w:rPr>
    </w:lvl>
    <w:lvl w:ilvl="2" w:tplc="40090005" w:tentative="1">
      <w:start w:val="1"/>
      <w:numFmt w:val="bullet"/>
      <w:lvlText w:val=""/>
      <w:lvlJc w:val="left"/>
      <w:pPr>
        <w:ind w:left="2498" w:hanging="360"/>
      </w:pPr>
      <w:rPr>
        <w:rFonts w:ascii="Wingdings" w:hAnsi="Wingdings" w:hint="default"/>
      </w:rPr>
    </w:lvl>
    <w:lvl w:ilvl="3" w:tplc="40090001" w:tentative="1">
      <w:start w:val="1"/>
      <w:numFmt w:val="bullet"/>
      <w:lvlText w:val=""/>
      <w:lvlJc w:val="left"/>
      <w:pPr>
        <w:ind w:left="3218" w:hanging="360"/>
      </w:pPr>
      <w:rPr>
        <w:rFonts w:ascii="Symbol" w:hAnsi="Symbol" w:hint="default"/>
      </w:rPr>
    </w:lvl>
    <w:lvl w:ilvl="4" w:tplc="40090003" w:tentative="1">
      <w:start w:val="1"/>
      <w:numFmt w:val="bullet"/>
      <w:lvlText w:val="o"/>
      <w:lvlJc w:val="left"/>
      <w:pPr>
        <w:ind w:left="3938" w:hanging="360"/>
      </w:pPr>
      <w:rPr>
        <w:rFonts w:ascii="Courier New" w:hAnsi="Courier New" w:cs="Courier New" w:hint="default"/>
      </w:rPr>
    </w:lvl>
    <w:lvl w:ilvl="5" w:tplc="40090005" w:tentative="1">
      <w:start w:val="1"/>
      <w:numFmt w:val="bullet"/>
      <w:lvlText w:val=""/>
      <w:lvlJc w:val="left"/>
      <w:pPr>
        <w:ind w:left="4658" w:hanging="360"/>
      </w:pPr>
      <w:rPr>
        <w:rFonts w:ascii="Wingdings" w:hAnsi="Wingdings" w:hint="default"/>
      </w:rPr>
    </w:lvl>
    <w:lvl w:ilvl="6" w:tplc="40090001" w:tentative="1">
      <w:start w:val="1"/>
      <w:numFmt w:val="bullet"/>
      <w:lvlText w:val=""/>
      <w:lvlJc w:val="left"/>
      <w:pPr>
        <w:ind w:left="5378" w:hanging="360"/>
      </w:pPr>
      <w:rPr>
        <w:rFonts w:ascii="Symbol" w:hAnsi="Symbol" w:hint="default"/>
      </w:rPr>
    </w:lvl>
    <w:lvl w:ilvl="7" w:tplc="40090003" w:tentative="1">
      <w:start w:val="1"/>
      <w:numFmt w:val="bullet"/>
      <w:lvlText w:val="o"/>
      <w:lvlJc w:val="left"/>
      <w:pPr>
        <w:ind w:left="6098" w:hanging="360"/>
      </w:pPr>
      <w:rPr>
        <w:rFonts w:ascii="Courier New" w:hAnsi="Courier New" w:cs="Courier New" w:hint="default"/>
      </w:rPr>
    </w:lvl>
    <w:lvl w:ilvl="8" w:tplc="40090005" w:tentative="1">
      <w:start w:val="1"/>
      <w:numFmt w:val="bullet"/>
      <w:lvlText w:val=""/>
      <w:lvlJc w:val="left"/>
      <w:pPr>
        <w:ind w:left="6818" w:hanging="360"/>
      </w:pPr>
      <w:rPr>
        <w:rFonts w:ascii="Wingdings" w:hAnsi="Wingdings" w:hint="default"/>
      </w:rPr>
    </w:lvl>
  </w:abstractNum>
  <w:abstractNum w:abstractNumId="15">
    <w:nsid w:val="301A2373"/>
    <w:multiLevelType w:val="hybridMultilevel"/>
    <w:tmpl w:val="388005F2"/>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nsid w:val="309A4570"/>
    <w:multiLevelType w:val="hybridMultilevel"/>
    <w:tmpl w:val="4F7CBB60"/>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nsid w:val="31275B2D"/>
    <w:multiLevelType w:val="hybridMultilevel"/>
    <w:tmpl w:val="37309974"/>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nsid w:val="31AE29DD"/>
    <w:multiLevelType w:val="hybridMultilevel"/>
    <w:tmpl w:val="7D3A77EE"/>
    <w:lvl w:ilvl="0" w:tplc="4009000D">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9">
    <w:nsid w:val="41453AEF"/>
    <w:multiLevelType w:val="hybridMultilevel"/>
    <w:tmpl w:val="4E78A56C"/>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nsid w:val="424D3DCB"/>
    <w:multiLevelType w:val="hybridMultilevel"/>
    <w:tmpl w:val="8D36E096"/>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nsid w:val="4313797E"/>
    <w:multiLevelType w:val="hybridMultilevel"/>
    <w:tmpl w:val="6A746A56"/>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nsid w:val="44E018BB"/>
    <w:multiLevelType w:val="multilevel"/>
    <w:tmpl w:val="FD0AF910"/>
    <w:lvl w:ilvl="0">
      <w:start w:val="7"/>
      <w:numFmt w:val="decimal"/>
      <w:lvlText w:val="%1.0"/>
      <w:lvlJc w:val="left"/>
      <w:pPr>
        <w:ind w:left="360" w:hanging="360"/>
      </w:pPr>
      <w:rPr>
        <w:rFonts w:eastAsia="Times New Roman" w:hint="default"/>
      </w:rPr>
    </w:lvl>
    <w:lvl w:ilvl="1">
      <w:start w:val="1"/>
      <w:numFmt w:val="decimal"/>
      <w:lvlText w:val="%1.%2"/>
      <w:lvlJc w:val="left"/>
      <w:pPr>
        <w:ind w:left="1080" w:hanging="360"/>
      </w:pPr>
      <w:rPr>
        <w:rFonts w:eastAsia="Times New Roman" w:hint="default"/>
      </w:rPr>
    </w:lvl>
    <w:lvl w:ilvl="2">
      <w:start w:val="1"/>
      <w:numFmt w:val="decimal"/>
      <w:lvlText w:val="%1.%2.%3"/>
      <w:lvlJc w:val="left"/>
      <w:pPr>
        <w:ind w:left="2160" w:hanging="720"/>
      </w:pPr>
      <w:rPr>
        <w:rFonts w:eastAsia="Times New Roman" w:hint="default"/>
      </w:rPr>
    </w:lvl>
    <w:lvl w:ilvl="3">
      <w:start w:val="1"/>
      <w:numFmt w:val="decimal"/>
      <w:lvlText w:val="%1.%2.%3.%4"/>
      <w:lvlJc w:val="left"/>
      <w:pPr>
        <w:ind w:left="2880" w:hanging="720"/>
      </w:pPr>
      <w:rPr>
        <w:rFonts w:eastAsia="Times New Roman" w:hint="default"/>
      </w:rPr>
    </w:lvl>
    <w:lvl w:ilvl="4">
      <w:start w:val="1"/>
      <w:numFmt w:val="decimal"/>
      <w:lvlText w:val="%1.%2.%3.%4.%5"/>
      <w:lvlJc w:val="left"/>
      <w:pPr>
        <w:ind w:left="3960" w:hanging="1080"/>
      </w:pPr>
      <w:rPr>
        <w:rFonts w:eastAsia="Times New Roman" w:hint="default"/>
      </w:rPr>
    </w:lvl>
    <w:lvl w:ilvl="5">
      <w:start w:val="1"/>
      <w:numFmt w:val="decimal"/>
      <w:lvlText w:val="%1.%2.%3.%4.%5.%6"/>
      <w:lvlJc w:val="left"/>
      <w:pPr>
        <w:ind w:left="4680" w:hanging="1080"/>
      </w:pPr>
      <w:rPr>
        <w:rFonts w:eastAsia="Times New Roman" w:hint="default"/>
      </w:rPr>
    </w:lvl>
    <w:lvl w:ilvl="6">
      <w:start w:val="1"/>
      <w:numFmt w:val="decimal"/>
      <w:lvlText w:val="%1.%2.%3.%4.%5.%6.%7"/>
      <w:lvlJc w:val="left"/>
      <w:pPr>
        <w:ind w:left="5760" w:hanging="1440"/>
      </w:pPr>
      <w:rPr>
        <w:rFonts w:eastAsia="Times New Roman" w:hint="default"/>
      </w:rPr>
    </w:lvl>
    <w:lvl w:ilvl="7">
      <w:start w:val="1"/>
      <w:numFmt w:val="decimal"/>
      <w:lvlText w:val="%1.%2.%3.%4.%5.%6.%7.%8"/>
      <w:lvlJc w:val="left"/>
      <w:pPr>
        <w:ind w:left="6480" w:hanging="1440"/>
      </w:pPr>
      <w:rPr>
        <w:rFonts w:eastAsia="Times New Roman" w:hint="default"/>
      </w:rPr>
    </w:lvl>
    <w:lvl w:ilvl="8">
      <w:start w:val="1"/>
      <w:numFmt w:val="decimal"/>
      <w:lvlText w:val="%1.%2.%3.%4.%5.%6.%7.%8.%9"/>
      <w:lvlJc w:val="left"/>
      <w:pPr>
        <w:ind w:left="7560" w:hanging="1800"/>
      </w:pPr>
      <w:rPr>
        <w:rFonts w:eastAsia="Times New Roman" w:hint="default"/>
      </w:rPr>
    </w:lvl>
  </w:abstractNum>
  <w:abstractNum w:abstractNumId="23">
    <w:nsid w:val="46501DBA"/>
    <w:multiLevelType w:val="multilevel"/>
    <w:tmpl w:val="FAB69ABE"/>
    <w:lvl w:ilvl="0">
      <w:start w:val="10"/>
      <w:numFmt w:val="decimal"/>
      <w:lvlText w:val="%1.0"/>
      <w:lvlJc w:val="left"/>
      <w:pPr>
        <w:ind w:left="420" w:hanging="420"/>
      </w:pPr>
      <w:rPr>
        <w:rFonts w:hint="default"/>
      </w:rPr>
    </w:lvl>
    <w:lvl w:ilvl="1">
      <w:start w:val="1"/>
      <w:numFmt w:val="decimal"/>
      <w:lvlText w:val="%1.%2"/>
      <w:lvlJc w:val="left"/>
      <w:pPr>
        <w:ind w:left="1140" w:hanging="4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nsid w:val="48884113"/>
    <w:multiLevelType w:val="hybridMultilevel"/>
    <w:tmpl w:val="713A4F36"/>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nsid w:val="49F577CD"/>
    <w:multiLevelType w:val="multilevel"/>
    <w:tmpl w:val="7B502CDA"/>
    <w:lvl w:ilvl="0">
      <w:start w:val="1"/>
      <w:numFmt w:val="decimal"/>
      <w:lvlText w:val="%1.0"/>
      <w:lvlJc w:val="left"/>
      <w:pPr>
        <w:ind w:left="720" w:hanging="360"/>
      </w:pPr>
      <w:rPr>
        <w:rFonts w:hint="default"/>
        <w:b/>
      </w:rPr>
    </w:lvl>
    <w:lvl w:ilvl="1">
      <w:start w:val="1"/>
      <w:numFmt w:val="decimal"/>
      <w:lvlText w:val="%1.%2"/>
      <w:lvlJc w:val="left"/>
      <w:pPr>
        <w:ind w:left="1440" w:hanging="360"/>
      </w:pPr>
      <w:rPr>
        <w:rFonts w:hint="default"/>
        <w:b/>
      </w:rPr>
    </w:lvl>
    <w:lvl w:ilvl="2">
      <w:start w:val="1"/>
      <w:numFmt w:val="decimal"/>
      <w:lvlText w:val="%1.%2.%3"/>
      <w:lvlJc w:val="left"/>
      <w:pPr>
        <w:ind w:left="2520" w:hanging="720"/>
      </w:pPr>
      <w:rPr>
        <w:rFonts w:hint="default"/>
        <w:b/>
      </w:rPr>
    </w:lvl>
    <w:lvl w:ilvl="3">
      <w:start w:val="1"/>
      <w:numFmt w:val="decimal"/>
      <w:lvlText w:val="%1.%2.%3.%4"/>
      <w:lvlJc w:val="left"/>
      <w:pPr>
        <w:ind w:left="3240" w:hanging="720"/>
      </w:pPr>
      <w:rPr>
        <w:rFonts w:hint="default"/>
        <w:b/>
      </w:rPr>
    </w:lvl>
    <w:lvl w:ilvl="4">
      <w:start w:val="1"/>
      <w:numFmt w:val="decimal"/>
      <w:lvlText w:val="%1.%2.%3.%4.%5"/>
      <w:lvlJc w:val="left"/>
      <w:pPr>
        <w:ind w:left="4320" w:hanging="1080"/>
      </w:pPr>
      <w:rPr>
        <w:rFonts w:hint="default"/>
        <w:b/>
      </w:rPr>
    </w:lvl>
    <w:lvl w:ilvl="5">
      <w:start w:val="1"/>
      <w:numFmt w:val="decimal"/>
      <w:lvlText w:val="%1.%2.%3.%4.%5.%6"/>
      <w:lvlJc w:val="left"/>
      <w:pPr>
        <w:ind w:left="5040" w:hanging="1080"/>
      </w:pPr>
      <w:rPr>
        <w:rFonts w:hint="default"/>
        <w:b/>
      </w:rPr>
    </w:lvl>
    <w:lvl w:ilvl="6">
      <w:start w:val="1"/>
      <w:numFmt w:val="decimal"/>
      <w:lvlText w:val="%1.%2.%3.%4.%5.%6.%7"/>
      <w:lvlJc w:val="left"/>
      <w:pPr>
        <w:ind w:left="6120" w:hanging="1440"/>
      </w:pPr>
      <w:rPr>
        <w:rFonts w:hint="default"/>
        <w:b/>
      </w:rPr>
    </w:lvl>
    <w:lvl w:ilvl="7">
      <w:start w:val="1"/>
      <w:numFmt w:val="decimal"/>
      <w:lvlText w:val="%1.%2.%3.%4.%5.%6.%7.%8"/>
      <w:lvlJc w:val="left"/>
      <w:pPr>
        <w:ind w:left="6840" w:hanging="1440"/>
      </w:pPr>
      <w:rPr>
        <w:rFonts w:hint="default"/>
        <w:b/>
      </w:rPr>
    </w:lvl>
    <w:lvl w:ilvl="8">
      <w:start w:val="1"/>
      <w:numFmt w:val="decimal"/>
      <w:lvlText w:val="%1.%2.%3.%4.%5.%6.%7.%8.%9"/>
      <w:lvlJc w:val="left"/>
      <w:pPr>
        <w:ind w:left="7920" w:hanging="1800"/>
      </w:pPr>
      <w:rPr>
        <w:rFonts w:hint="default"/>
        <w:b/>
      </w:rPr>
    </w:lvl>
  </w:abstractNum>
  <w:abstractNum w:abstractNumId="26">
    <w:nsid w:val="4BF77615"/>
    <w:multiLevelType w:val="hybridMultilevel"/>
    <w:tmpl w:val="C6064D26"/>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nsid w:val="59347784"/>
    <w:multiLevelType w:val="multilevel"/>
    <w:tmpl w:val="A53C7A26"/>
    <w:styleLink w:val="WWNum13"/>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8">
    <w:nsid w:val="5C4A5535"/>
    <w:multiLevelType w:val="hybridMultilevel"/>
    <w:tmpl w:val="39805E38"/>
    <w:lvl w:ilvl="0" w:tplc="40090009">
      <w:start w:val="1"/>
      <w:numFmt w:val="bullet"/>
      <w:lvlText w:val=""/>
      <w:lvlJc w:val="left"/>
      <w:pPr>
        <w:ind w:left="862" w:hanging="360"/>
      </w:pPr>
      <w:rPr>
        <w:rFonts w:ascii="Wingdings" w:hAnsi="Wingdings" w:hint="default"/>
      </w:rPr>
    </w:lvl>
    <w:lvl w:ilvl="1" w:tplc="40090003" w:tentative="1">
      <w:start w:val="1"/>
      <w:numFmt w:val="bullet"/>
      <w:lvlText w:val="o"/>
      <w:lvlJc w:val="left"/>
      <w:pPr>
        <w:ind w:left="1582" w:hanging="360"/>
      </w:pPr>
      <w:rPr>
        <w:rFonts w:ascii="Courier New" w:hAnsi="Courier New" w:cs="Courier New" w:hint="default"/>
      </w:rPr>
    </w:lvl>
    <w:lvl w:ilvl="2" w:tplc="40090005" w:tentative="1">
      <w:start w:val="1"/>
      <w:numFmt w:val="bullet"/>
      <w:lvlText w:val=""/>
      <w:lvlJc w:val="left"/>
      <w:pPr>
        <w:ind w:left="2302" w:hanging="360"/>
      </w:pPr>
      <w:rPr>
        <w:rFonts w:ascii="Wingdings" w:hAnsi="Wingdings" w:hint="default"/>
      </w:rPr>
    </w:lvl>
    <w:lvl w:ilvl="3" w:tplc="40090001" w:tentative="1">
      <w:start w:val="1"/>
      <w:numFmt w:val="bullet"/>
      <w:lvlText w:val=""/>
      <w:lvlJc w:val="left"/>
      <w:pPr>
        <w:ind w:left="3022" w:hanging="360"/>
      </w:pPr>
      <w:rPr>
        <w:rFonts w:ascii="Symbol" w:hAnsi="Symbol" w:hint="default"/>
      </w:rPr>
    </w:lvl>
    <w:lvl w:ilvl="4" w:tplc="40090003" w:tentative="1">
      <w:start w:val="1"/>
      <w:numFmt w:val="bullet"/>
      <w:lvlText w:val="o"/>
      <w:lvlJc w:val="left"/>
      <w:pPr>
        <w:ind w:left="3742" w:hanging="360"/>
      </w:pPr>
      <w:rPr>
        <w:rFonts w:ascii="Courier New" w:hAnsi="Courier New" w:cs="Courier New" w:hint="default"/>
      </w:rPr>
    </w:lvl>
    <w:lvl w:ilvl="5" w:tplc="40090005" w:tentative="1">
      <w:start w:val="1"/>
      <w:numFmt w:val="bullet"/>
      <w:lvlText w:val=""/>
      <w:lvlJc w:val="left"/>
      <w:pPr>
        <w:ind w:left="4462" w:hanging="360"/>
      </w:pPr>
      <w:rPr>
        <w:rFonts w:ascii="Wingdings" w:hAnsi="Wingdings" w:hint="default"/>
      </w:rPr>
    </w:lvl>
    <w:lvl w:ilvl="6" w:tplc="40090001" w:tentative="1">
      <w:start w:val="1"/>
      <w:numFmt w:val="bullet"/>
      <w:lvlText w:val=""/>
      <w:lvlJc w:val="left"/>
      <w:pPr>
        <w:ind w:left="5182" w:hanging="360"/>
      </w:pPr>
      <w:rPr>
        <w:rFonts w:ascii="Symbol" w:hAnsi="Symbol" w:hint="default"/>
      </w:rPr>
    </w:lvl>
    <w:lvl w:ilvl="7" w:tplc="40090003" w:tentative="1">
      <w:start w:val="1"/>
      <w:numFmt w:val="bullet"/>
      <w:lvlText w:val="o"/>
      <w:lvlJc w:val="left"/>
      <w:pPr>
        <w:ind w:left="5902" w:hanging="360"/>
      </w:pPr>
      <w:rPr>
        <w:rFonts w:ascii="Courier New" w:hAnsi="Courier New" w:cs="Courier New" w:hint="default"/>
      </w:rPr>
    </w:lvl>
    <w:lvl w:ilvl="8" w:tplc="40090005" w:tentative="1">
      <w:start w:val="1"/>
      <w:numFmt w:val="bullet"/>
      <w:lvlText w:val=""/>
      <w:lvlJc w:val="left"/>
      <w:pPr>
        <w:ind w:left="6622" w:hanging="360"/>
      </w:pPr>
      <w:rPr>
        <w:rFonts w:ascii="Wingdings" w:hAnsi="Wingdings" w:hint="default"/>
      </w:rPr>
    </w:lvl>
  </w:abstractNum>
  <w:abstractNum w:abstractNumId="29">
    <w:nsid w:val="5E3261F7"/>
    <w:multiLevelType w:val="multilevel"/>
    <w:tmpl w:val="F3D492E0"/>
    <w:lvl w:ilvl="0">
      <w:start w:val="3"/>
      <w:numFmt w:val="decimal"/>
      <w:lvlText w:val="%1.0"/>
      <w:lvlJc w:val="left"/>
      <w:pPr>
        <w:ind w:left="360" w:hanging="360"/>
      </w:pPr>
      <w:rPr>
        <w:rFonts w:asciiTheme="minorHAnsi" w:eastAsiaTheme="minorEastAsia" w:hAnsiTheme="minorHAnsi" w:cstheme="minorHAnsi" w:hint="default"/>
        <w:b/>
      </w:rPr>
    </w:lvl>
    <w:lvl w:ilvl="1">
      <w:start w:val="1"/>
      <w:numFmt w:val="decimal"/>
      <w:lvlText w:val="%1.%2"/>
      <w:lvlJc w:val="left"/>
      <w:pPr>
        <w:ind w:left="1080" w:hanging="360"/>
      </w:pPr>
      <w:rPr>
        <w:rFonts w:asciiTheme="minorHAnsi" w:eastAsiaTheme="minorEastAsia" w:hAnsiTheme="minorHAnsi" w:cstheme="minorHAnsi" w:hint="default"/>
        <w:b/>
      </w:rPr>
    </w:lvl>
    <w:lvl w:ilvl="2">
      <w:start w:val="1"/>
      <w:numFmt w:val="decimal"/>
      <w:lvlText w:val="%1.%2.%3"/>
      <w:lvlJc w:val="left"/>
      <w:pPr>
        <w:ind w:left="2160" w:hanging="720"/>
      </w:pPr>
      <w:rPr>
        <w:rFonts w:asciiTheme="minorHAnsi" w:eastAsiaTheme="minorEastAsia" w:hAnsiTheme="minorHAnsi" w:cstheme="minorHAnsi" w:hint="default"/>
        <w:b/>
      </w:rPr>
    </w:lvl>
    <w:lvl w:ilvl="3">
      <w:start w:val="1"/>
      <w:numFmt w:val="decimal"/>
      <w:lvlText w:val="%1.%2.%3.%4"/>
      <w:lvlJc w:val="left"/>
      <w:pPr>
        <w:ind w:left="2880" w:hanging="720"/>
      </w:pPr>
      <w:rPr>
        <w:rFonts w:asciiTheme="minorHAnsi" w:eastAsiaTheme="minorEastAsia" w:hAnsiTheme="minorHAnsi" w:cstheme="minorHAnsi" w:hint="default"/>
        <w:b/>
      </w:rPr>
    </w:lvl>
    <w:lvl w:ilvl="4">
      <w:start w:val="1"/>
      <w:numFmt w:val="decimal"/>
      <w:lvlText w:val="%1.%2.%3.%4.%5"/>
      <w:lvlJc w:val="left"/>
      <w:pPr>
        <w:ind w:left="3960" w:hanging="1080"/>
      </w:pPr>
      <w:rPr>
        <w:rFonts w:asciiTheme="minorHAnsi" w:eastAsiaTheme="minorEastAsia" w:hAnsiTheme="minorHAnsi" w:cstheme="minorHAnsi" w:hint="default"/>
        <w:b/>
      </w:rPr>
    </w:lvl>
    <w:lvl w:ilvl="5">
      <w:start w:val="1"/>
      <w:numFmt w:val="decimal"/>
      <w:lvlText w:val="%1.%2.%3.%4.%5.%6"/>
      <w:lvlJc w:val="left"/>
      <w:pPr>
        <w:ind w:left="4680" w:hanging="1080"/>
      </w:pPr>
      <w:rPr>
        <w:rFonts w:asciiTheme="minorHAnsi" w:eastAsiaTheme="minorEastAsia" w:hAnsiTheme="minorHAnsi" w:cstheme="minorHAnsi" w:hint="default"/>
        <w:b/>
      </w:rPr>
    </w:lvl>
    <w:lvl w:ilvl="6">
      <w:start w:val="1"/>
      <w:numFmt w:val="decimal"/>
      <w:lvlText w:val="%1.%2.%3.%4.%5.%6.%7"/>
      <w:lvlJc w:val="left"/>
      <w:pPr>
        <w:ind w:left="5760" w:hanging="1440"/>
      </w:pPr>
      <w:rPr>
        <w:rFonts w:asciiTheme="minorHAnsi" w:eastAsiaTheme="minorEastAsia" w:hAnsiTheme="minorHAnsi" w:cstheme="minorHAnsi" w:hint="default"/>
        <w:b/>
      </w:rPr>
    </w:lvl>
    <w:lvl w:ilvl="7">
      <w:start w:val="1"/>
      <w:numFmt w:val="decimal"/>
      <w:lvlText w:val="%1.%2.%3.%4.%5.%6.%7.%8"/>
      <w:lvlJc w:val="left"/>
      <w:pPr>
        <w:ind w:left="6480" w:hanging="1440"/>
      </w:pPr>
      <w:rPr>
        <w:rFonts w:asciiTheme="minorHAnsi" w:eastAsiaTheme="minorEastAsia" w:hAnsiTheme="minorHAnsi" w:cstheme="minorHAnsi" w:hint="default"/>
        <w:b/>
      </w:rPr>
    </w:lvl>
    <w:lvl w:ilvl="8">
      <w:start w:val="1"/>
      <w:numFmt w:val="decimal"/>
      <w:lvlText w:val="%1.%2.%3.%4.%5.%6.%7.%8.%9"/>
      <w:lvlJc w:val="left"/>
      <w:pPr>
        <w:ind w:left="7560" w:hanging="1800"/>
      </w:pPr>
      <w:rPr>
        <w:rFonts w:asciiTheme="minorHAnsi" w:eastAsiaTheme="minorEastAsia" w:hAnsiTheme="minorHAnsi" w:cstheme="minorHAnsi" w:hint="default"/>
        <w:b/>
      </w:rPr>
    </w:lvl>
  </w:abstractNum>
  <w:abstractNum w:abstractNumId="30">
    <w:nsid w:val="60A20019"/>
    <w:multiLevelType w:val="hybridMultilevel"/>
    <w:tmpl w:val="ED348FB6"/>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nsid w:val="61AF31F6"/>
    <w:multiLevelType w:val="hybridMultilevel"/>
    <w:tmpl w:val="D6925168"/>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nsid w:val="62BB6DF6"/>
    <w:multiLevelType w:val="hybridMultilevel"/>
    <w:tmpl w:val="A65CB080"/>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nsid w:val="6C5E1565"/>
    <w:multiLevelType w:val="multilevel"/>
    <w:tmpl w:val="0D1C3A46"/>
    <w:lvl w:ilvl="0">
      <w:start w:val="5"/>
      <w:numFmt w:val="decimal"/>
      <w:lvlText w:val="%1.0"/>
      <w:lvlJc w:val="left"/>
      <w:pPr>
        <w:ind w:left="720" w:hanging="360"/>
      </w:pPr>
      <w:rPr>
        <w:rFonts w:eastAsia="Times New Roman" w:hint="default"/>
        <w:b/>
      </w:rPr>
    </w:lvl>
    <w:lvl w:ilvl="1">
      <w:start w:val="1"/>
      <w:numFmt w:val="decimal"/>
      <w:lvlText w:val="%1.%2"/>
      <w:lvlJc w:val="left"/>
      <w:pPr>
        <w:ind w:left="1440" w:hanging="360"/>
      </w:pPr>
      <w:rPr>
        <w:rFonts w:eastAsia="Times New Roman" w:hint="default"/>
      </w:rPr>
    </w:lvl>
    <w:lvl w:ilvl="2">
      <w:start w:val="1"/>
      <w:numFmt w:val="decimal"/>
      <w:lvlText w:val="%1.%2.%3"/>
      <w:lvlJc w:val="left"/>
      <w:pPr>
        <w:ind w:left="2520" w:hanging="720"/>
      </w:pPr>
      <w:rPr>
        <w:rFonts w:eastAsia="Times New Roman" w:hint="default"/>
      </w:rPr>
    </w:lvl>
    <w:lvl w:ilvl="3">
      <w:start w:val="1"/>
      <w:numFmt w:val="decimal"/>
      <w:lvlText w:val="%1.%2.%3.%4"/>
      <w:lvlJc w:val="left"/>
      <w:pPr>
        <w:ind w:left="3240" w:hanging="720"/>
      </w:pPr>
      <w:rPr>
        <w:rFonts w:eastAsia="Times New Roman" w:hint="default"/>
      </w:rPr>
    </w:lvl>
    <w:lvl w:ilvl="4">
      <w:start w:val="1"/>
      <w:numFmt w:val="decimal"/>
      <w:lvlText w:val="%1.%2.%3.%4.%5"/>
      <w:lvlJc w:val="left"/>
      <w:pPr>
        <w:ind w:left="4320" w:hanging="1080"/>
      </w:pPr>
      <w:rPr>
        <w:rFonts w:eastAsia="Times New Roman" w:hint="default"/>
      </w:rPr>
    </w:lvl>
    <w:lvl w:ilvl="5">
      <w:start w:val="1"/>
      <w:numFmt w:val="decimal"/>
      <w:lvlText w:val="%1.%2.%3.%4.%5.%6"/>
      <w:lvlJc w:val="left"/>
      <w:pPr>
        <w:ind w:left="5040" w:hanging="1080"/>
      </w:pPr>
      <w:rPr>
        <w:rFonts w:eastAsia="Times New Roman" w:hint="default"/>
      </w:rPr>
    </w:lvl>
    <w:lvl w:ilvl="6">
      <w:start w:val="1"/>
      <w:numFmt w:val="decimal"/>
      <w:lvlText w:val="%1.%2.%3.%4.%5.%6.%7"/>
      <w:lvlJc w:val="left"/>
      <w:pPr>
        <w:ind w:left="6120" w:hanging="1440"/>
      </w:pPr>
      <w:rPr>
        <w:rFonts w:eastAsia="Times New Roman" w:hint="default"/>
      </w:rPr>
    </w:lvl>
    <w:lvl w:ilvl="7">
      <w:start w:val="1"/>
      <w:numFmt w:val="decimal"/>
      <w:lvlText w:val="%1.%2.%3.%4.%5.%6.%7.%8"/>
      <w:lvlJc w:val="left"/>
      <w:pPr>
        <w:ind w:left="6840" w:hanging="1440"/>
      </w:pPr>
      <w:rPr>
        <w:rFonts w:eastAsia="Times New Roman" w:hint="default"/>
      </w:rPr>
    </w:lvl>
    <w:lvl w:ilvl="8">
      <w:start w:val="1"/>
      <w:numFmt w:val="decimal"/>
      <w:lvlText w:val="%1.%2.%3.%4.%5.%6.%7.%8.%9"/>
      <w:lvlJc w:val="left"/>
      <w:pPr>
        <w:ind w:left="7920" w:hanging="1800"/>
      </w:pPr>
      <w:rPr>
        <w:rFonts w:eastAsia="Times New Roman" w:hint="default"/>
      </w:rPr>
    </w:lvl>
  </w:abstractNum>
  <w:abstractNum w:abstractNumId="34">
    <w:nsid w:val="785365C0"/>
    <w:multiLevelType w:val="hybridMultilevel"/>
    <w:tmpl w:val="45368F78"/>
    <w:lvl w:ilvl="0" w:tplc="4009000D">
      <w:start w:val="1"/>
      <w:numFmt w:val="bullet"/>
      <w:lvlText w:val=""/>
      <w:lvlJc w:val="left"/>
      <w:pPr>
        <w:ind w:left="720" w:hanging="360"/>
      </w:pPr>
      <w:rPr>
        <w:rFonts w:ascii="Wingdings" w:hAnsi="Wingding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nsid w:val="792964FE"/>
    <w:multiLevelType w:val="hybridMultilevel"/>
    <w:tmpl w:val="5E9620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958037B"/>
    <w:multiLevelType w:val="hybridMultilevel"/>
    <w:tmpl w:val="BE7AFB6E"/>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7">
    <w:nsid w:val="7A531A4B"/>
    <w:multiLevelType w:val="hybridMultilevel"/>
    <w:tmpl w:val="E4482908"/>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8">
    <w:nsid w:val="7C6A4F61"/>
    <w:multiLevelType w:val="hybridMultilevel"/>
    <w:tmpl w:val="5530ADFC"/>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27"/>
  </w:num>
  <w:num w:numId="2">
    <w:abstractNumId w:val="35"/>
  </w:num>
  <w:num w:numId="3">
    <w:abstractNumId w:val="0"/>
  </w:num>
  <w:num w:numId="4">
    <w:abstractNumId w:val="34"/>
  </w:num>
  <w:num w:numId="5">
    <w:abstractNumId w:val="8"/>
  </w:num>
  <w:num w:numId="6">
    <w:abstractNumId w:val="7"/>
  </w:num>
  <w:num w:numId="7">
    <w:abstractNumId w:val="6"/>
  </w:num>
  <w:num w:numId="8">
    <w:abstractNumId w:val="2"/>
  </w:num>
  <w:num w:numId="9">
    <w:abstractNumId w:val="25"/>
  </w:num>
  <w:num w:numId="10">
    <w:abstractNumId w:val="4"/>
  </w:num>
  <w:num w:numId="11">
    <w:abstractNumId w:val="24"/>
  </w:num>
  <w:num w:numId="12">
    <w:abstractNumId w:val="20"/>
  </w:num>
  <w:num w:numId="13">
    <w:abstractNumId w:val="12"/>
  </w:num>
  <w:num w:numId="14">
    <w:abstractNumId w:val="1"/>
  </w:num>
  <w:num w:numId="15">
    <w:abstractNumId w:val="11"/>
  </w:num>
  <w:num w:numId="16">
    <w:abstractNumId w:val="38"/>
  </w:num>
  <w:num w:numId="17">
    <w:abstractNumId w:val="15"/>
  </w:num>
  <w:num w:numId="18">
    <w:abstractNumId w:val="13"/>
  </w:num>
  <w:num w:numId="19">
    <w:abstractNumId w:val="19"/>
  </w:num>
  <w:num w:numId="20">
    <w:abstractNumId w:val="21"/>
  </w:num>
  <w:num w:numId="21">
    <w:abstractNumId w:val="3"/>
  </w:num>
  <w:num w:numId="22">
    <w:abstractNumId w:val="31"/>
  </w:num>
  <w:num w:numId="23">
    <w:abstractNumId w:val="14"/>
  </w:num>
  <w:num w:numId="24">
    <w:abstractNumId w:val="16"/>
  </w:num>
  <w:num w:numId="25">
    <w:abstractNumId w:val="36"/>
  </w:num>
  <w:num w:numId="26">
    <w:abstractNumId w:val="17"/>
  </w:num>
  <w:num w:numId="27">
    <w:abstractNumId w:val="33"/>
  </w:num>
  <w:num w:numId="28">
    <w:abstractNumId w:val="9"/>
  </w:num>
  <w:num w:numId="29">
    <w:abstractNumId w:val="37"/>
  </w:num>
  <w:num w:numId="30">
    <w:abstractNumId w:val="5"/>
  </w:num>
  <w:num w:numId="31">
    <w:abstractNumId w:val="30"/>
  </w:num>
  <w:num w:numId="32">
    <w:abstractNumId w:val="10"/>
  </w:num>
  <w:num w:numId="33">
    <w:abstractNumId w:val="18"/>
  </w:num>
  <w:num w:numId="34">
    <w:abstractNumId w:val="32"/>
  </w:num>
  <w:num w:numId="35">
    <w:abstractNumId w:val="28"/>
  </w:num>
  <w:num w:numId="36">
    <w:abstractNumId w:val="26"/>
  </w:num>
  <w:num w:numId="37">
    <w:abstractNumId w:val="29"/>
  </w:num>
  <w:num w:numId="38">
    <w:abstractNumId w:val="22"/>
  </w:num>
  <w:num w:numId="39">
    <w:abstractNumId w:val="23"/>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defaultTabStop w:val="720"/>
  <w:characterSpacingControl w:val="doNotCompress"/>
  <w:hdrShapeDefaults>
    <o:shapedefaults v:ext="edit" spidmax="412674">
      <o:colormenu v:ext="edit" fillcolor="none [3209]"/>
    </o:shapedefaults>
  </w:hdrShapeDefaults>
  <w:footnotePr>
    <w:footnote w:id="0"/>
    <w:footnote w:id="1"/>
  </w:footnotePr>
  <w:endnotePr>
    <w:endnote w:id="0"/>
    <w:endnote w:id="1"/>
  </w:endnotePr>
  <w:compat>
    <w:useFELayout/>
  </w:compat>
  <w:rsids>
    <w:rsidRoot w:val="00E4173F"/>
    <w:rsid w:val="00001D2A"/>
    <w:rsid w:val="000032C3"/>
    <w:rsid w:val="000035AE"/>
    <w:rsid w:val="00003639"/>
    <w:rsid w:val="0000381B"/>
    <w:rsid w:val="00003C99"/>
    <w:rsid w:val="00004FCC"/>
    <w:rsid w:val="00006052"/>
    <w:rsid w:val="0000617A"/>
    <w:rsid w:val="00006828"/>
    <w:rsid w:val="00006B6A"/>
    <w:rsid w:val="00006C2B"/>
    <w:rsid w:val="00010679"/>
    <w:rsid w:val="0001078C"/>
    <w:rsid w:val="00013B36"/>
    <w:rsid w:val="00013BBD"/>
    <w:rsid w:val="00014219"/>
    <w:rsid w:val="00014648"/>
    <w:rsid w:val="000149DE"/>
    <w:rsid w:val="00015D19"/>
    <w:rsid w:val="0001650B"/>
    <w:rsid w:val="00016D00"/>
    <w:rsid w:val="0001756B"/>
    <w:rsid w:val="00020557"/>
    <w:rsid w:val="00022222"/>
    <w:rsid w:val="000224D6"/>
    <w:rsid w:val="00022D98"/>
    <w:rsid w:val="00024C92"/>
    <w:rsid w:val="0002528D"/>
    <w:rsid w:val="00025AC7"/>
    <w:rsid w:val="00026618"/>
    <w:rsid w:val="00026635"/>
    <w:rsid w:val="000269A3"/>
    <w:rsid w:val="000271F1"/>
    <w:rsid w:val="000275D9"/>
    <w:rsid w:val="00030EA7"/>
    <w:rsid w:val="0003140B"/>
    <w:rsid w:val="00031B46"/>
    <w:rsid w:val="00031F5D"/>
    <w:rsid w:val="00031F85"/>
    <w:rsid w:val="000328F6"/>
    <w:rsid w:val="0003387F"/>
    <w:rsid w:val="000339D5"/>
    <w:rsid w:val="00033CBC"/>
    <w:rsid w:val="000341AA"/>
    <w:rsid w:val="0003422C"/>
    <w:rsid w:val="0003515C"/>
    <w:rsid w:val="00035307"/>
    <w:rsid w:val="00036195"/>
    <w:rsid w:val="00036237"/>
    <w:rsid w:val="00036398"/>
    <w:rsid w:val="00036783"/>
    <w:rsid w:val="00036A5D"/>
    <w:rsid w:val="0004038A"/>
    <w:rsid w:val="000408F6"/>
    <w:rsid w:val="00040B18"/>
    <w:rsid w:val="00040E09"/>
    <w:rsid w:val="0004205E"/>
    <w:rsid w:val="000426FF"/>
    <w:rsid w:val="00042713"/>
    <w:rsid w:val="000437F2"/>
    <w:rsid w:val="00043C95"/>
    <w:rsid w:val="00044CD1"/>
    <w:rsid w:val="0004580B"/>
    <w:rsid w:val="00046201"/>
    <w:rsid w:val="00046A8F"/>
    <w:rsid w:val="00047ACB"/>
    <w:rsid w:val="00052EB9"/>
    <w:rsid w:val="00053884"/>
    <w:rsid w:val="00053EF0"/>
    <w:rsid w:val="00053FC1"/>
    <w:rsid w:val="00055EF9"/>
    <w:rsid w:val="0005762B"/>
    <w:rsid w:val="00060064"/>
    <w:rsid w:val="00063982"/>
    <w:rsid w:val="0006518E"/>
    <w:rsid w:val="00065535"/>
    <w:rsid w:val="00065AF1"/>
    <w:rsid w:val="0006668F"/>
    <w:rsid w:val="00066D91"/>
    <w:rsid w:val="00066EF9"/>
    <w:rsid w:val="00067370"/>
    <w:rsid w:val="00067D09"/>
    <w:rsid w:val="0007051D"/>
    <w:rsid w:val="0007085F"/>
    <w:rsid w:val="000721B6"/>
    <w:rsid w:val="00072357"/>
    <w:rsid w:val="00072C0C"/>
    <w:rsid w:val="0007371A"/>
    <w:rsid w:val="00073753"/>
    <w:rsid w:val="00074A6E"/>
    <w:rsid w:val="00074D7D"/>
    <w:rsid w:val="00076ABC"/>
    <w:rsid w:val="00076B11"/>
    <w:rsid w:val="00077C82"/>
    <w:rsid w:val="00077D81"/>
    <w:rsid w:val="0008034E"/>
    <w:rsid w:val="00081190"/>
    <w:rsid w:val="00081419"/>
    <w:rsid w:val="0008230A"/>
    <w:rsid w:val="0008232A"/>
    <w:rsid w:val="000827ED"/>
    <w:rsid w:val="0008465C"/>
    <w:rsid w:val="00084FE2"/>
    <w:rsid w:val="000855A7"/>
    <w:rsid w:val="00085A0D"/>
    <w:rsid w:val="00085A88"/>
    <w:rsid w:val="00086444"/>
    <w:rsid w:val="00087311"/>
    <w:rsid w:val="0008742F"/>
    <w:rsid w:val="00090B9A"/>
    <w:rsid w:val="00090F27"/>
    <w:rsid w:val="00091AA4"/>
    <w:rsid w:val="00091F81"/>
    <w:rsid w:val="00094695"/>
    <w:rsid w:val="000946D6"/>
    <w:rsid w:val="0009576C"/>
    <w:rsid w:val="0009599D"/>
    <w:rsid w:val="00096272"/>
    <w:rsid w:val="000A0D19"/>
    <w:rsid w:val="000A0FF8"/>
    <w:rsid w:val="000A11DF"/>
    <w:rsid w:val="000A15D7"/>
    <w:rsid w:val="000A1AC4"/>
    <w:rsid w:val="000A4F2D"/>
    <w:rsid w:val="000A535B"/>
    <w:rsid w:val="000A6EDD"/>
    <w:rsid w:val="000A7840"/>
    <w:rsid w:val="000A7A5E"/>
    <w:rsid w:val="000B046A"/>
    <w:rsid w:val="000B0A91"/>
    <w:rsid w:val="000B2C77"/>
    <w:rsid w:val="000B312E"/>
    <w:rsid w:val="000B333A"/>
    <w:rsid w:val="000B3780"/>
    <w:rsid w:val="000B3A38"/>
    <w:rsid w:val="000B42FF"/>
    <w:rsid w:val="000B4C0A"/>
    <w:rsid w:val="000B4E27"/>
    <w:rsid w:val="000B774E"/>
    <w:rsid w:val="000B77BB"/>
    <w:rsid w:val="000C11C5"/>
    <w:rsid w:val="000C1883"/>
    <w:rsid w:val="000C1D8C"/>
    <w:rsid w:val="000C251A"/>
    <w:rsid w:val="000C25BE"/>
    <w:rsid w:val="000C2600"/>
    <w:rsid w:val="000C34CD"/>
    <w:rsid w:val="000C39A3"/>
    <w:rsid w:val="000C3BA6"/>
    <w:rsid w:val="000C427C"/>
    <w:rsid w:val="000C4AA8"/>
    <w:rsid w:val="000C4CCF"/>
    <w:rsid w:val="000C4FF6"/>
    <w:rsid w:val="000C5D7B"/>
    <w:rsid w:val="000C683D"/>
    <w:rsid w:val="000C7672"/>
    <w:rsid w:val="000C7A49"/>
    <w:rsid w:val="000D00B7"/>
    <w:rsid w:val="000D021A"/>
    <w:rsid w:val="000D04F3"/>
    <w:rsid w:val="000D08AC"/>
    <w:rsid w:val="000D0B37"/>
    <w:rsid w:val="000D1525"/>
    <w:rsid w:val="000D1A8F"/>
    <w:rsid w:val="000D23F6"/>
    <w:rsid w:val="000D27D4"/>
    <w:rsid w:val="000D2960"/>
    <w:rsid w:val="000D3DCB"/>
    <w:rsid w:val="000D3F37"/>
    <w:rsid w:val="000D4364"/>
    <w:rsid w:val="000D49C6"/>
    <w:rsid w:val="000D6CC9"/>
    <w:rsid w:val="000D7706"/>
    <w:rsid w:val="000D7D8A"/>
    <w:rsid w:val="000E0C03"/>
    <w:rsid w:val="000E18DA"/>
    <w:rsid w:val="000E212A"/>
    <w:rsid w:val="000E2FB8"/>
    <w:rsid w:val="000E32B7"/>
    <w:rsid w:val="000E4A9D"/>
    <w:rsid w:val="000E65D5"/>
    <w:rsid w:val="000E69E6"/>
    <w:rsid w:val="000E72A5"/>
    <w:rsid w:val="000E73BD"/>
    <w:rsid w:val="000E7E0A"/>
    <w:rsid w:val="000F08CA"/>
    <w:rsid w:val="000F095E"/>
    <w:rsid w:val="000F0E12"/>
    <w:rsid w:val="000F152B"/>
    <w:rsid w:val="000F1699"/>
    <w:rsid w:val="000F2C38"/>
    <w:rsid w:val="000F3345"/>
    <w:rsid w:val="000F3897"/>
    <w:rsid w:val="000F54F9"/>
    <w:rsid w:val="000F648C"/>
    <w:rsid w:val="000F758D"/>
    <w:rsid w:val="000F7D3C"/>
    <w:rsid w:val="001002DC"/>
    <w:rsid w:val="00102A24"/>
    <w:rsid w:val="0010418E"/>
    <w:rsid w:val="00104EE9"/>
    <w:rsid w:val="001105C5"/>
    <w:rsid w:val="00110CD1"/>
    <w:rsid w:val="00110D64"/>
    <w:rsid w:val="00111D42"/>
    <w:rsid w:val="00112C06"/>
    <w:rsid w:val="00112EEC"/>
    <w:rsid w:val="001133CB"/>
    <w:rsid w:val="00113B18"/>
    <w:rsid w:val="001154D5"/>
    <w:rsid w:val="00115E08"/>
    <w:rsid w:val="001164E5"/>
    <w:rsid w:val="00120044"/>
    <w:rsid w:val="001206DA"/>
    <w:rsid w:val="00120F7C"/>
    <w:rsid w:val="00120F8C"/>
    <w:rsid w:val="001210CE"/>
    <w:rsid w:val="0012140B"/>
    <w:rsid w:val="00121454"/>
    <w:rsid w:val="00121475"/>
    <w:rsid w:val="00121891"/>
    <w:rsid w:val="001220AC"/>
    <w:rsid w:val="001231E8"/>
    <w:rsid w:val="00123C71"/>
    <w:rsid w:val="00124F1B"/>
    <w:rsid w:val="00126945"/>
    <w:rsid w:val="00127BFC"/>
    <w:rsid w:val="00127EDC"/>
    <w:rsid w:val="00130298"/>
    <w:rsid w:val="001306C1"/>
    <w:rsid w:val="00130F4A"/>
    <w:rsid w:val="0013124C"/>
    <w:rsid w:val="00132706"/>
    <w:rsid w:val="0013315E"/>
    <w:rsid w:val="001331F2"/>
    <w:rsid w:val="00133A61"/>
    <w:rsid w:val="00133BF1"/>
    <w:rsid w:val="0013487E"/>
    <w:rsid w:val="00134C3B"/>
    <w:rsid w:val="00134D9B"/>
    <w:rsid w:val="00134EEE"/>
    <w:rsid w:val="0013575B"/>
    <w:rsid w:val="00135F22"/>
    <w:rsid w:val="001360AF"/>
    <w:rsid w:val="00136678"/>
    <w:rsid w:val="0014268C"/>
    <w:rsid w:val="00142730"/>
    <w:rsid w:val="00143184"/>
    <w:rsid w:val="00143576"/>
    <w:rsid w:val="00143785"/>
    <w:rsid w:val="00144D3D"/>
    <w:rsid w:val="0014553E"/>
    <w:rsid w:val="001455DE"/>
    <w:rsid w:val="00145659"/>
    <w:rsid w:val="00146982"/>
    <w:rsid w:val="00146BE7"/>
    <w:rsid w:val="00147513"/>
    <w:rsid w:val="00150C56"/>
    <w:rsid w:val="00150D7D"/>
    <w:rsid w:val="00151682"/>
    <w:rsid w:val="0015170C"/>
    <w:rsid w:val="0015243E"/>
    <w:rsid w:val="001535EF"/>
    <w:rsid w:val="001536E3"/>
    <w:rsid w:val="00155030"/>
    <w:rsid w:val="00155089"/>
    <w:rsid w:val="0015514C"/>
    <w:rsid w:val="00156838"/>
    <w:rsid w:val="00157991"/>
    <w:rsid w:val="0016013D"/>
    <w:rsid w:val="00160378"/>
    <w:rsid w:val="001607C5"/>
    <w:rsid w:val="001607E9"/>
    <w:rsid w:val="0016086A"/>
    <w:rsid w:val="001642E9"/>
    <w:rsid w:val="0016478E"/>
    <w:rsid w:val="00164E86"/>
    <w:rsid w:val="001656E7"/>
    <w:rsid w:val="00165CD5"/>
    <w:rsid w:val="00165CDF"/>
    <w:rsid w:val="001665C5"/>
    <w:rsid w:val="0016669C"/>
    <w:rsid w:val="00167D7E"/>
    <w:rsid w:val="00167E61"/>
    <w:rsid w:val="0017019C"/>
    <w:rsid w:val="00170F40"/>
    <w:rsid w:val="00171031"/>
    <w:rsid w:val="0017157B"/>
    <w:rsid w:val="00172C0E"/>
    <w:rsid w:val="00173339"/>
    <w:rsid w:val="00173C8A"/>
    <w:rsid w:val="00174B01"/>
    <w:rsid w:val="00175598"/>
    <w:rsid w:val="00175889"/>
    <w:rsid w:val="00176CDD"/>
    <w:rsid w:val="001773F5"/>
    <w:rsid w:val="00181322"/>
    <w:rsid w:val="00182479"/>
    <w:rsid w:val="00184660"/>
    <w:rsid w:val="00184C8D"/>
    <w:rsid w:val="0018643C"/>
    <w:rsid w:val="00186FDA"/>
    <w:rsid w:val="00187C2E"/>
    <w:rsid w:val="00187CA0"/>
    <w:rsid w:val="001905F3"/>
    <w:rsid w:val="0019069C"/>
    <w:rsid w:val="001913DD"/>
    <w:rsid w:val="0019168F"/>
    <w:rsid w:val="00191E25"/>
    <w:rsid w:val="00192EFC"/>
    <w:rsid w:val="00193A1B"/>
    <w:rsid w:val="00194901"/>
    <w:rsid w:val="00195C8A"/>
    <w:rsid w:val="00197E1D"/>
    <w:rsid w:val="001A01AD"/>
    <w:rsid w:val="001A03B0"/>
    <w:rsid w:val="001A0F1D"/>
    <w:rsid w:val="001A1349"/>
    <w:rsid w:val="001A151F"/>
    <w:rsid w:val="001A1E41"/>
    <w:rsid w:val="001A21FB"/>
    <w:rsid w:val="001A23C3"/>
    <w:rsid w:val="001A2A77"/>
    <w:rsid w:val="001A2C0E"/>
    <w:rsid w:val="001A2D82"/>
    <w:rsid w:val="001A2F78"/>
    <w:rsid w:val="001A3BE0"/>
    <w:rsid w:val="001A44FD"/>
    <w:rsid w:val="001A4F8A"/>
    <w:rsid w:val="001A558A"/>
    <w:rsid w:val="001A5B49"/>
    <w:rsid w:val="001A6380"/>
    <w:rsid w:val="001A6FF3"/>
    <w:rsid w:val="001A79ED"/>
    <w:rsid w:val="001A7CC6"/>
    <w:rsid w:val="001A7F1B"/>
    <w:rsid w:val="001B06D0"/>
    <w:rsid w:val="001B0D63"/>
    <w:rsid w:val="001B11B4"/>
    <w:rsid w:val="001B27B9"/>
    <w:rsid w:val="001B30C7"/>
    <w:rsid w:val="001B37F5"/>
    <w:rsid w:val="001B4DF2"/>
    <w:rsid w:val="001B66E4"/>
    <w:rsid w:val="001B77CC"/>
    <w:rsid w:val="001C0E95"/>
    <w:rsid w:val="001C115F"/>
    <w:rsid w:val="001C1F7E"/>
    <w:rsid w:val="001C2847"/>
    <w:rsid w:val="001C2ACB"/>
    <w:rsid w:val="001C5754"/>
    <w:rsid w:val="001C5881"/>
    <w:rsid w:val="001C5A2E"/>
    <w:rsid w:val="001C5F01"/>
    <w:rsid w:val="001C60E3"/>
    <w:rsid w:val="001C6748"/>
    <w:rsid w:val="001D0997"/>
    <w:rsid w:val="001D1562"/>
    <w:rsid w:val="001D172B"/>
    <w:rsid w:val="001D18A1"/>
    <w:rsid w:val="001D1C1F"/>
    <w:rsid w:val="001D27B2"/>
    <w:rsid w:val="001D2F7F"/>
    <w:rsid w:val="001D33AA"/>
    <w:rsid w:val="001D46DC"/>
    <w:rsid w:val="001D49E3"/>
    <w:rsid w:val="001D4AA9"/>
    <w:rsid w:val="001D4B00"/>
    <w:rsid w:val="001D4E0F"/>
    <w:rsid w:val="001D58F7"/>
    <w:rsid w:val="001D6093"/>
    <w:rsid w:val="001D6192"/>
    <w:rsid w:val="001E09B6"/>
    <w:rsid w:val="001E1246"/>
    <w:rsid w:val="001E22EE"/>
    <w:rsid w:val="001E42ED"/>
    <w:rsid w:val="001E493B"/>
    <w:rsid w:val="001E5822"/>
    <w:rsid w:val="001E6B6B"/>
    <w:rsid w:val="001E73BC"/>
    <w:rsid w:val="001E74AA"/>
    <w:rsid w:val="001E7702"/>
    <w:rsid w:val="001E79D5"/>
    <w:rsid w:val="001E7B52"/>
    <w:rsid w:val="001F24C8"/>
    <w:rsid w:val="001F26E6"/>
    <w:rsid w:val="001F29D2"/>
    <w:rsid w:val="001F3D58"/>
    <w:rsid w:val="001F60C2"/>
    <w:rsid w:val="001F6C05"/>
    <w:rsid w:val="001F7373"/>
    <w:rsid w:val="001F755F"/>
    <w:rsid w:val="001F7D4E"/>
    <w:rsid w:val="001F7DA1"/>
    <w:rsid w:val="00201864"/>
    <w:rsid w:val="00202078"/>
    <w:rsid w:val="002025D9"/>
    <w:rsid w:val="00202DC2"/>
    <w:rsid w:val="00203395"/>
    <w:rsid w:val="002039F9"/>
    <w:rsid w:val="002057EF"/>
    <w:rsid w:val="002061A1"/>
    <w:rsid w:val="00207309"/>
    <w:rsid w:val="00207511"/>
    <w:rsid w:val="002076D3"/>
    <w:rsid w:val="0020792F"/>
    <w:rsid w:val="002101AB"/>
    <w:rsid w:val="002101FC"/>
    <w:rsid w:val="0021154B"/>
    <w:rsid w:val="002115A9"/>
    <w:rsid w:val="00212028"/>
    <w:rsid w:val="0021254F"/>
    <w:rsid w:val="0021279F"/>
    <w:rsid w:val="00213CC3"/>
    <w:rsid w:val="00213D75"/>
    <w:rsid w:val="00215D86"/>
    <w:rsid w:val="00215EC9"/>
    <w:rsid w:val="0021637E"/>
    <w:rsid w:val="00216612"/>
    <w:rsid w:val="002176AE"/>
    <w:rsid w:val="00217E40"/>
    <w:rsid w:val="00217F1D"/>
    <w:rsid w:val="00220708"/>
    <w:rsid w:val="00223835"/>
    <w:rsid w:val="00223B43"/>
    <w:rsid w:val="0022489B"/>
    <w:rsid w:val="00225A52"/>
    <w:rsid w:val="00227446"/>
    <w:rsid w:val="00230539"/>
    <w:rsid w:val="00230751"/>
    <w:rsid w:val="002309DC"/>
    <w:rsid w:val="002311EB"/>
    <w:rsid w:val="0023163D"/>
    <w:rsid w:val="002319C4"/>
    <w:rsid w:val="00231F11"/>
    <w:rsid w:val="0023223A"/>
    <w:rsid w:val="00232622"/>
    <w:rsid w:val="00232C7B"/>
    <w:rsid w:val="002356A4"/>
    <w:rsid w:val="002364F3"/>
    <w:rsid w:val="00237685"/>
    <w:rsid w:val="0023773A"/>
    <w:rsid w:val="002377A2"/>
    <w:rsid w:val="00237A06"/>
    <w:rsid w:val="00240016"/>
    <w:rsid w:val="0024018B"/>
    <w:rsid w:val="00240A2C"/>
    <w:rsid w:val="00240B47"/>
    <w:rsid w:val="00241ECA"/>
    <w:rsid w:val="002426D4"/>
    <w:rsid w:val="00243D17"/>
    <w:rsid w:val="002454C9"/>
    <w:rsid w:val="00245ADE"/>
    <w:rsid w:val="00245B5B"/>
    <w:rsid w:val="00247A04"/>
    <w:rsid w:val="00247E59"/>
    <w:rsid w:val="00250743"/>
    <w:rsid w:val="00251E3C"/>
    <w:rsid w:val="0025262F"/>
    <w:rsid w:val="00252DFA"/>
    <w:rsid w:val="00254FDA"/>
    <w:rsid w:val="00255DB5"/>
    <w:rsid w:val="00256706"/>
    <w:rsid w:val="0025717E"/>
    <w:rsid w:val="00257DD6"/>
    <w:rsid w:val="00257F54"/>
    <w:rsid w:val="00260730"/>
    <w:rsid w:val="00260E8D"/>
    <w:rsid w:val="00261113"/>
    <w:rsid w:val="0026159E"/>
    <w:rsid w:val="00261659"/>
    <w:rsid w:val="00261D2E"/>
    <w:rsid w:val="0026243A"/>
    <w:rsid w:val="0026279D"/>
    <w:rsid w:val="00262D61"/>
    <w:rsid w:val="00263E38"/>
    <w:rsid w:val="00264C51"/>
    <w:rsid w:val="00264FA6"/>
    <w:rsid w:val="002653AA"/>
    <w:rsid w:val="00266726"/>
    <w:rsid w:val="00266BA9"/>
    <w:rsid w:val="00266E9C"/>
    <w:rsid w:val="0026708D"/>
    <w:rsid w:val="00267E2F"/>
    <w:rsid w:val="002708E9"/>
    <w:rsid w:val="00271F76"/>
    <w:rsid w:val="002725CD"/>
    <w:rsid w:val="002739CD"/>
    <w:rsid w:val="00273BAF"/>
    <w:rsid w:val="00273E48"/>
    <w:rsid w:val="0027587A"/>
    <w:rsid w:val="00275B2E"/>
    <w:rsid w:val="00275FF1"/>
    <w:rsid w:val="002769F8"/>
    <w:rsid w:val="00276A62"/>
    <w:rsid w:val="00277A1C"/>
    <w:rsid w:val="00284092"/>
    <w:rsid w:val="00284258"/>
    <w:rsid w:val="0028688E"/>
    <w:rsid w:val="00287652"/>
    <w:rsid w:val="00290816"/>
    <w:rsid w:val="00290BB9"/>
    <w:rsid w:val="00291607"/>
    <w:rsid w:val="00291D8E"/>
    <w:rsid w:val="00292904"/>
    <w:rsid w:val="002935C5"/>
    <w:rsid w:val="00294B5B"/>
    <w:rsid w:val="00294C0C"/>
    <w:rsid w:val="0029600F"/>
    <w:rsid w:val="002960F6"/>
    <w:rsid w:val="00296A99"/>
    <w:rsid w:val="002970A0"/>
    <w:rsid w:val="00297CAF"/>
    <w:rsid w:val="00297EC7"/>
    <w:rsid w:val="002A1D01"/>
    <w:rsid w:val="002A371E"/>
    <w:rsid w:val="002A4717"/>
    <w:rsid w:val="002A5028"/>
    <w:rsid w:val="002A61DE"/>
    <w:rsid w:val="002A7DD9"/>
    <w:rsid w:val="002B006D"/>
    <w:rsid w:val="002B16DD"/>
    <w:rsid w:val="002B247E"/>
    <w:rsid w:val="002B3645"/>
    <w:rsid w:val="002B3701"/>
    <w:rsid w:val="002B398C"/>
    <w:rsid w:val="002B6C55"/>
    <w:rsid w:val="002C033E"/>
    <w:rsid w:val="002C04C8"/>
    <w:rsid w:val="002C1ABF"/>
    <w:rsid w:val="002C361B"/>
    <w:rsid w:val="002C3739"/>
    <w:rsid w:val="002C5674"/>
    <w:rsid w:val="002C56D1"/>
    <w:rsid w:val="002C6169"/>
    <w:rsid w:val="002C67D9"/>
    <w:rsid w:val="002C69F2"/>
    <w:rsid w:val="002C7509"/>
    <w:rsid w:val="002C7E9B"/>
    <w:rsid w:val="002C7F27"/>
    <w:rsid w:val="002D0949"/>
    <w:rsid w:val="002D0AC6"/>
    <w:rsid w:val="002D1C9E"/>
    <w:rsid w:val="002D1E01"/>
    <w:rsid w:val="002D38C9"/>
    <w:rsid w:val="002D40C9"/>
    <w:rsid w:val="002D435F"/>
    <w:rsid w:val="002D46F2"/>
    <w:rsid w:val="002D4CB4"/>
    <w:rsid w:val="002D5125"/>
    <w:rsid w:val="002D5879"/>
    <w:rsid w:val="002D61CD"/>
    <w:rsid w:val="002D6405"/>
    <w:rsid w:val="002D6B29"/>
    <w:rsid w:val="002E186C"/>
    <w:rsid w:val="002E2493"/>
    <w:rsid w:val="002E482E"/>
    <w:rsid w:val="002E4989"/>
    <w:rsid w:val="002E4D75"/>
    <w:rsid w:val="002E4F4D"/>
    <w:rsid w:val="002E4F71"/>
    <w:rsid w:val="002E5CD0"/>
    <w:rsid w:val="002E6E50"/>
    <w:rsid w:val="002F01DE"/>
    <w:rsid w:val="002F1009"/>
    <w:rsid w:val="002F10C2"/>
    <w:rsid w:val="002F1525"/>
    <w:rsid w:val="002F180C"/>
    <w:rsid w:val="002F1DA3"/>
    <w:rsid w:val="002F2CF3"/>
    <w:rsid w:val="002F3661"/>
    <w:rsid w:val="002F3F6C"/>
    <w:rsid w:val="002F4EDA"/>
    <w:rsid w:val="002F5530"/>
    <w:rsid w:val="002F685F"/>
    <w:rsid w:val="002F6C80"/>
    <w:rsid w:val="002F6D41"/>
    <w:rsid w:val="002F7216"/>
    <w:rsid w:val="002F7554"/>
    <w:rsid w:val="002F7559"/>
    <w:rsid w:val="002F7CD0"/>
    <w:rsid w:val="002F7E0D"/>
    <w:rsid w:val="003002B1"/>
    <w:rsid w:val="003004B4"/>
    <w:rsid w:val="00302071"/>
    <w:rsid w:val="003020C8"/>
    <w:rsid w:val="00303A0C"/>
    <w:rsid w:val="00303D7B"/>
    <w:rsid w:val="00304E1D"/>
    <w:rsid w:val="00304ED0"/>
    <w:rsid w:val="003053A0"/>
    <w:rsid w:val="00307507"/>
    <w:rsid w:val="00307657"/>
    <w:rsid w:val="00307B0D"/>
    <w:rsid w:val="00307C3B"/>
    <w:rsid w:val="00310695"/>
    <w:rsid w:val="00310926"/>
    <w:rsid w:val="0031245B"/>
    <w:rsid w:val="00314052"/>
    <w:rsid w:val="00314F69"/>
    <w:rsid w:val="00315706"/>
    <w:rsid w:val="00315A6C"/>
    <w:rsid w:val="0031605F"/>
    <w:rsid w:val="003166E5"/>
    <w:rsid w:val="003171C7"/>
    <w:rsid w:val="00317A54"/>
    <w:rsid w:val="00320650"/>
    <w:rsid w:val="00320829"/>
    <w:rsid w:val="00320EBA"/>
    <w:rsid w:val="00320EE9"/>
    <w:rsid w:val="00321629"/>
    <w:rsid w:val="00321F33"/>
    <w:rsid w:val="00322314"/>
    <w:rsid w:val="0032316C"/>
    <w:rsid w:val="00323864"/>
    <w:rsid w:val="00323A68"/>
    <w:rsid w:val="00323A83"/>
    <w:rsid w:val="00323FEB"/>
    <w:rsid w:val="003248DA"/>
    <w:rsid w:val="00324F2E"/>
    <w:rsid w:val="0032523D"/>
    <w:rsid w:val="00325792"/>
    <w:rsid w:val="00325BF8"/>
    <w:rsid w:val="003265AB"/>
    <w:rsid w:val="003312CA"/>
    <w:rsid w:val="00332760"/>
    <w:rsid w:val="0033297B"/>
    <w:rsid w:val="0033297D"/>
    <w:rsid w:val="00333962"/>
    <w:rsid w:val="00333A5A"/>
    <w:rsid w:val="00333AD9"/>
    <w:rsid w:val="00333D7F"/>
    <w:rsid w:val="00335193"/>
    <w:rsid w:val="003364AB"/>
    <w:rsid w:val="00336693"/>
    <w:rsid w:val="00337EF3"/>
    <w:rsid w:val="0034026F"/>
    <w:rsid w:val="0034034C"/>
    <w:rsid w:val="00340EA7"/>
    <w:rsid w:val="00341436"/>
    <w:rsid w:val="00342972"/>
    <w:rsid w:val="00342E11"/>
    <w:rsid w:val="00343DDC"/>
    <w:rsid w:val="00344998"/>
    <w:rsid w:val="00345C05"/>
    <w:rsid w:val="003475D0"/>
    <w:rsid w:val="00347E97"/>
    <w:rsid w:val="00350E32"/>
    <w:rsid w:val="003526FA"/>
    <w:rsid w:val="003528CE"/>
    <w:rsid w:val="00353098"/>
    <w:rsid w:val="00353936"/>
    <w:rsid w:val="0035418B"/>
    <w:rsid w:val="003545EE"/>
    <w:rsid w:val="00354834"/>
    <w:rsid w:val="00354AAA"/>
    <w:rsid w:val="00355183"/>
    <w:rsid w:val="0035559A"/>
    <w:rsid w:val="003561D9"/>
    <w:rsid w:val="00356716"/>
    <w:rsid w:val="003573E3"/>
    <w:rsid w:val="00357C59"/>
    <w:rsid w:val="00361195"/>
    <w:rsid w:val="0036425F"/>
    <w:rsid w:val="00365D1C"/>
    <w:rsid w:val="00366098"/>
    <w:rsid w:val="00366313"/>
    <w:rsid w:val="00366AAD"/>
    <w:rsid w:val="003676FF"/>
    <w:rsid w:val="003677DD"/>
    <w:rsid w:val="0037066C"/>
    <w:rsid w:val="0037078F"/>
    <w:rsid w:val="00370D5C"/>
    <w:rsid w:val="00371B81"/>
    <w:rsid w:val="00371CEA"/>
    <w:rsid w:val="003720AD"/>
    <w:rsid w:val="00372502"/>
    <w:rsid w:val="00373725"/>
    <w:rsid w:val="00373B53"/>
    <w:rsid w:val="00373C87"/>
    <w:rsid w:val="00375261"/>
    <w:rsid w:val="003754B8"/>
    <w:rsid w:val="003764D8"/>
    <w:rsid w:val="00377755"/>
    <w:rsid w:val="003802F6"/>
    <w:rsid w:val="00380E3D"/>
    <w:rsid w:val="00381B87"/>
    <w:rsid w:val="00382410"/>
    <w:rsid w:val="003824ED"/>
    <w:rsid w:val="00383A06"/>
    <w:rsid w:val="00384675"/>
    <w:rsid w:val="00384E62"/>
    <w:rsid w:val="00385596"/>
    <w:rsid w:val="003862C9"/>
    <w:rsid w:val="00386F74"/>
    <w:rsid w:val="003919F3"/>
    <w:rsid w:val="00392D4D"/>
    <w:rsid w:val="00392EB5"/>
    <w:rsid w:val="00393844"/>
    <w:rsid w:val="003939CA"/>
    <w:rsid w:val="00393E49"/>
    <w:rsid w:val="00394B74"/>
    <w:rsid w:val="003954DA"/>
    <w:rsid w:val="0039664D"/>
    <w:rsid w:val="003A04D0"/>
    <w:rsid w:val="003A0CF7"/>
    <w:rsid w:val="003A18C6"/>
    <w:rsid w:val="003A195D"/>
    <w:rsid w:val="003A19EA"/>
    <w:rsid w:val="003A2028"/>
    <w:rsid w:val="003A20F5"/>
    <w:rsid w:val="003A2BE5"/>
    <w:rsid w:val="003A2E0C"/>
    <w:rsid w:val="003A3A19"/>
    <w:rsid w:val="003A48FD"/>
    <w:rsid w:val="003A6620"/>
    <w:rsid w:val="003A6DAF"/>
    <w:rsid w:val="003A6E55"/>
    <w:rsid w:val="003A7206"/>
    <w:rsid w:val="003B0E3A"/>
    <w:rsid w:val="003B13C3"/>
    <w:rsid w:val="003B1ED7"/>
    <w:rsid w:val="003B1F4C"/>
    <w:rsid w:val="003B2298"/>
    <w:rsid w:val="003B32BE"/>
    <w:rsid w:val="003B365E"/>
    <w:rsid w:val="003B38CC"/>
    <w:rsid w:val="003B4B4A"/>
    <w:rsid w:val="003B581A"/>
    <w:rsid w:val="003B657E"/>
    <w:rsid w:val="003B66DF"/>
    <w:rsid w:val="003B7A58"/>
    <w:rsid w:val="003B7EDD"/>
    <w:rsid w:val="003B7FB2"/>
    <w:rsid w:val="003C12F2"/>
    <w:rsid w:val="003C153B"/>
    <w:rsid w:val="003C184B"/>
    <w:rsid w:val="003C1E52"/>
    <w:rsid w:val="003C28CB"/>
    <w:rsid w:val="003C2EA9"/>
    <w:rsid w:val="003C4240"/>
    <w:rsid w:val="003C5747"/>
    <w:rsid w:val="003C5FAA"/>
    <w:rsid w:val="003C615E"/>
    <w:rsid w:val="003C74C9"/>
    <w:rsid w:val="003C76D6"/>
    <w:rsid w:val="003C7BF9"/>
    <w:rsid w:val="003D0FBD"/>
    <w:rsid w:val="003D2034"/>
    <w:rsid w:val="003D24C0"/>
    <w:rsid w:val="003D2600"/>
    <w:rsid w:val="003D5372"/>
    <w:rsid w:val="003D5DA9"/>
    <w:rsid w:val="003D7212"/>
    <w:rsid w:val="003E043D"/>
    <w:rsid w:val="003E06C9"/>
    <w:rsid w:val="003E0C1B"/>
    <w:rsid w:val="003E0F78"/>
    <w:rsid w:val="003E56FB"/>
    <w:rsid w:val="003E5E0C"/>
    <w:rsid w:val="003E5FE1"/>
    <w:rsid w:val="003E665A"/>
    <w:rsid w:val="003E6687"/>
    <w:rsid w:val="003F013E"/>
    <w:rsid w:val="003F0342"/>
    <w:rsid w:val="003F0922"/>
    <w:rsid w:val="003F0BAA"/>
    <w:rsid w:val="003F227F"/>
    <w:rsid w:val="003F252B"/>
    <w:rsid w:val="003F2C44"/>
    <w:rsid w:val="003F33E0"/>
    <w:rsid w:val="003F3ECD"/>
    <w:rsid w:val="003F42CC"/>
    <w:rsid w:val="003F43DB"/>
    <w:rsid w:val="003F4721"/>
    <w:rsid w:val="003F73B1"/>
    <w:rsid w:val="003F765A"/>
    <w:rsid w:val="0040053F"/>
    <w:rsid w:val="00401952"/>
    <w:rsid w:val="00402975"/>
    <w:rsid w:val="00402DED"/>
    <w:rsid w:val="00404C08"/>
    <w:rsid w:val="00404E78"/>
    <w:rsid w:val="004051D5"/>
    <w:rsid w:val="00405C4C"/>
    <w:rsid w:val="00406E95"/>
    <w:rsid w:val="00407028"/>
    <w:rsid w:val="0040706C"/>
    <w:rsid w:val="00407D7F"/>
    <w:rsid w:val="00410BC9"/>
    <w:rsid w:val="00411B9A"/>
    <w:rsid w:val="00412609"/>
    <w:rsid w:val="0041299A"/>
    <w:rsid w:val="004133AD"/>
    <w:rsid w:val="00413CD3"/>
    <w:rsid w:val="0041423E"/>
    <w:rsid w:val="004147E1"/>
    <w:rsid w:val="00414AEE"/>
    <w:rsid w:val="00415CBA"/>
    <w:rsid w:val="00416B51"/>
    <w:rsid w:val="00416BDC"/>
    <w:rsid w:val="00423063"/>
    <w:rsid w:val="00423285"/>
    <w:rsid w:val="00423983"/>
    <w:rsid w:val="004242A4"/>
    <w:rsid w:val="004242D5"/>
    <w:rsid w:val="00424489"/>
    <w:rsid w:val="004256CB"/>
    <w:rsid w:val="00425817"/>
    <w:rsid w:val="00425B8D"/>
    <w:rsid w:val="00425D01"/>
    <w:rsid w:val="00430BC8"/>
    <w:rsid w:val="00430DA9"/>
    <w:rsid w:val="00431A56"/>
    <w:rsid w:val="00431F81"/>
    <w:rsid w:val="00432F9C"/>
    <w:rsid w:val="00433093"/>
    <w:rsid w:val="00433180"/>
    <w:rsid w:val="00433C8C"/>
    <w:rsid w:val="00434976"/>
    <w:rsid w:val="004365BC"/>
    <w:rsid w:val="00436BBB"/>
    <w:rsid w:val="004379C8"/>
    <w:rsid w:val="004410ED"/>
    <w:rsid w:val="00441A5A"/>
    <w:rsid w:val="00442777"/>
    <w:rsid w:val="0044420D"/>
    <w:rsid w:val="00444A4C"/>
    <w:rsid w:val="00444F99"/>
    <w:rsid w:val="004454BD"/>
    <w:rsid w:val="00446F12"/>
    <w:rsid w:val="0045094B"/>
    <w:rsid w:val="00450D22"/>
    <w:rsid w:val="0045168A"/>
    <w:rsid w:val="004520BD"/>
    <w:rsid w:val="00452A55"/>
    <w:rsid w:val="00452C8C"/>
    <w:rsid w:val="00453133"/>
    <w:rsid w:val="00453E10"/>
    <w:rsid w:val="00454DBD"/>
    <w:rsid w:val="00455016"/>
    <w:rsid w:val="0045589D"/>
    <w:rsid w:val="00456C9A"/>
    <w:rsid w:val="004571EF"/>
    <w:rsid w:val="00460176"/>
    <w:rsid w:val="00462A65"/>
    <w:rsid w:val="004667F1"/>
    <w:rsid w:val="00466CBF"/>
    <w:rsid w:val="00470168"/>
    <w:rsid w:val="00470E2C"/>
    <w:rsid w:val="00471BCB"/>
    <w:rsid w:val="00471C40"/>
    <w:rsid w:val="00472126"/>
    <w:rsid w:val="00473436"/>
    <w:rsid w:val="00474698"/>
    <w:rsid w:val="004751EB"/>
    <w:rsid w:val="00475876"/>
    <w:rsid w:val="004760A0"/>
    <w:rsid w:val="00476300"/>
    <w:rsid w:val="00477C0F"/>
    <w:rsid w:val="004806BC"/>
    <w:rsid w:val="00480B6B"/>
    <w:rsid w:val="00480EF7"/>
    <w:rsid w:val="00480F87"/>
    <w:rsid w:val="004810AE"/>
    <w:rsid w:val="00481651"/>
    <w:rsid w:val="00481735"/>
    <w:rsid w:val="004818FD"/>
    <w:rsid w:val="00481B69"/>
    <w:rsid w:val="00481E71"/>
    <w:rsid w:val="00481F14"/>
    <w:rsid w:val="00481FE6"/>
    <w:rsid w:val="0048200B"/>
    <w:rsid w:val="00483050"/>
    <w:rsid w:val="004833B7"/>
    <w:rsid w:val="00485EBF"/>
    <w:rsid w:val="0048656F"/>
    <w:rsid w:val="004875F1"/>
    <w:rsid w:val="00487E82"/>
    <w:rsid w:val="00491288"/>
    <w:rsid w:val="004919FC"/>
    <w:rsid w:val="00492704"/>
    <w:rsid w:val="00492762"/>
    <w:rsid w:val="0049287A"/>
    <w:rsid w:val="004939DF"/>
    <w:rsid w:val="00493E5D"/>
    <w:rsid w:val="0049411F"/>
    <w:rsid w:val="0049495A"/>
    <w:rsid w:val="00494B56"/>
    <w:rsid w:val="00494B8F"/>
    <w:rsid w:val="0049528C"/>
    <w:rsid w:val="004955CA"/>
    <w:rsid w:val="00496946"/>
    <w:rsid w:val="00497BD4"/>
    <w:rsid w:val="00497F32"/>
    <w:rsid w:val="004A1476"/>
    <w:rsid w:val="004A4AAB"/>
    <w:rsid w:val="004A616B"/>
    <w:rsid w:val="004A71CF"/>
    <w:rsid w:val="004A7E31"/>
    <w:rsid w:val="004B07A4"/>
    <w:rsid w:val="004B097B"/>
    <w:rsid w:val="004B0C15"/>
    <w:rsid w:val="004B26D4"/>
    <w:rsid w:val="004B2A06"/>
    <w:rsid w:val="004B4F2E"/>
    <w:rsid w:val="004B5E97"/>
    <w:rsid w:val="004B7B3A"/>
    <w:rsid w:val="004C0045"/>
    <w:rsid w:val="004C02CC"/>
    <w:rsid w:val="004C0D45"/>
    <w:rsid w:val="004C12E5"/>
    <w:rsid w:val="004C19DB"/>
    <w:rsid w:val="004C1A73"/>
    <w:rsid w:val="004C1CF1"/>
    <w:rsid w:val="004C2303"/>
    <w:rsid w:val="004C30BF"/>
    <w:rsid w:val="004C35D3"/>
    <w:rsid w:val="004C3648"/>
    <w:rsid w:val="004C3669"/>
    <w:rsid w:val="004C4712"/>
    <w:rsid w:val="004C4C01"/>
    <w:rsid w:val="004C4CB6"/>
    <w:rsid w:val="004C5073"/>
    <w:rsid w:val="004C5099"/>
    <w:rsid w:val="004C7320"/>
    <w:rsid w:val="004D03CE"/>
    <w:rsid w:val="004D0878"/>
    <w:rsid w:val="004D19E4"/>
    <w:rsid w:val="004D2A6C"/>
    <w:rsid w:val="004D38FB"/>
    <w:rsid w:val="004D4276"/>
    <w:rsid w:val="004D5E9F"/>
    <w:rsid w:val="004D6746"/>
    <w:rsid w:val="004D6EE5"/>
    <w:rsid w:val="004D7861"/>
    <w:rsid w:val="004D7DC2"/>
    <w:rsid w:val="004E0F25"/>
    <w:rsid w:val="004E0FF7"/>
    <w:rsid w:val="004E1F3F"/>
    <w:rsid w:val="004E221C"/>
    <w:rsid w:val="004E2258"/>
    <w:rsid w:val="004E23E0"/>
    <w:rsid w:val="004E2812"/>
    <w:rsid w:val="004E2EA0"/>
    <w:rsid w:val="004E3760"/>
    <w:rsid w:val="004E3814"/>
    <w:rsid w:val="004E4160"/>
    <w:rsid w:val="004E4271"/>
    <w:rsid w:val="004E462F"/>
    <w:rsid w:val="004E740A"/>
    <w:rsid w:val="004E7641"/>
    <w:rsid w:val="004E7E2C"/>
    <w:rsid w:val="004F07F2"/>
    <w:rsid w:val="004F0AB4"/>
    <w:rsid w:val="004F1BBF"/>
    <w:rsid w:val="004F227D"/>
    <w:rsid w:val="004F2383"/>
    <w:rsid w:val="004F30EA"/>
    <w:rsid w:val="004F3177"/>
    <w:rsid w:val="004F349A"/>
    <w:rsid w:val="004F3539"/>
    <w:rsid w:val="004F372F"/>
    <w:rsid w:val="004F3F0D"/>
    <w:rsid w:val="004F45DF"/>
    <w:rsid w:val="004F4AB8"/>
    <w:rsid w:val="004F5067"/>
    <w:rsid w:val="004F5438"/>
    <w:rsid w:val="004F596E"/>
    <w:rsid w:val="004F6982"/>
    <w:rsid w:val="004F6B6C"/>
    <w:rsid w:val="004F6F4F"/>
    <w:rsid w:val="004F7D78"/>
    <w:rsid w:val="00500699"/>
    <w:rsid w:val="005011FF"/>
    <w:rsid w:val="00501350"/>
    <w:rsid w:val="005015F8"/>
    <w:rsid w:val="0050280D"/>
    <w:rsid w:val="005037E4"/>
    <w:rsid w:val="00503A81"/>
    <w:rsid w:val="0050478E"/>
    <w:rsid w:val="005047A1"/>
    <w:rsid w:val="00505309"/>
    <w:rsid w:val="00505636"/>
    <w:rsid w:val="00505B89"/>
    <w:rsid w:val="005077FF"/>
    <w:rsid w:val="00507A4B"/>
    <w:rsid w:val="00510139"/>
    <w:rsid w:val="005118FC"/>
    <w:rsid w:val="00511C00"/>
    <w:rsid w:val="00511DE9"/>
    <w:rsid w:val="005126B0"/>
    <w:rsid w:val="00512C97"/>
    <w:rsid w:val="0051306C"/>
    <w:rsid w:val="005137DF"/>
    <w:rsid w:val="00513AB8"/>
    <w:rsid w:val="00514102"/>
    <w:rsid w:val="0051447C"/>
    <w:rsid w:val="005146EA"/>
    <w:rsid w:val="005148FE"/>
    <w:rsid w:val="00514B8A"/>
    <w:rsid w:val="005155F6"/>
    <w:rsid w:val="0051589C"/>
    <w:rsid w:val="0051758E"/>
    <w:rsid w:val="005175D6"/>
    <w:rsid w:val="00517CE0"/>
    <w:rsid w:val="00517E4B"/>
    <w:rsid w:val="0052011A"/>
    <w:rsid w:val="00524001"/>
    <w:rsid w:val="00524FCE"/>
    <w:rsid w:val="005250C3"/>
    <w:rsid w:val="0052568D"/>
    <w:rsid w:val="00525B80"/>
    <w:rsid w:val="00526249"/>
    <w:rsid w:val="0053119A"/>
    <w:rsid w:val="00531473"/>
    <w:rsid w:val="0053189B"/>
    <w:rsid w:val="00533A95"/>
    <w:rsid w:val="00533DA8"/>
    <w:rsid w:val="00534402"/>
    <w:rsid w:val="0053509E"/>
    <w:rsid w:val="00535CCC"/>
    <w:rsid w:val="005361F2"/>
    <w:rsid w:val="00537422"/>
    <w:rsid w:val="00537BD9"/>
    <w:rsid w:val="0054092A"/>
    <w:rsid w:val="00541E93"/>
    <w:rsid w:val="00542A79"/>
    <w:rsid w:val="00542AEA"/>
    <w:rsid w:val="00543D64"/>
    <w:rsid w:val="005442E1"/>
    <w:rsid w:val="005470F5"/>
    <w:rsid w:val="0054714E"/>
    <w:rsid w:val="00550202"/>
    <w:rsid w:val="0055029E"/>
    <w:rsid w:val="00550B22"/>
    <w:rsid w:val="00550BC2"/>
    <w:rsid w:val="00550F3F"/>
    <w:rsid w:val="00552041"/>
    <w:rsid w:val="005523F1"/>
    <w:rsid w:val="00552A6F"/>
    <w:rsid w:val="00552C0B"/>
    <w:rsid w:val="005538A0"/>
    <w:rsid w:val="00554612"/>
    <w:rsid w:val="00555C79"/>
    <w:rsid w:val="00557258"/>
    <w:rsid w:val="00560CBE"/>
    <w:rsid w:val="005622C2"/>
    <w:rsid w:val="0056232C"/>
    <w:rsid w:val="005623D9"/>
    <w:rsid w:val="005624C5"/>
    <w:rsid w:val="00564776"/>
    <w:rsid w:val="00564A91"/>
    <w:rsid w:val="00565450"/>
    <w:rsid w:val="005659F1"/>
    <w:rsid w:val="00565F08"/>
    <w:rsid w:val="00566A39"/>
    <w:rsid w:val="005670CD"/>
    <w:rsid w:val="00570372"/>
    <w:rsid w:val="00570F15"/>
    <w:rsid w:val="00571BCC"/>
    <w:rsid w:val="00571D51"/>
    <w:rsid w:val="00571F38"/>
    <w:rsid w:val="0057247D"/>
    <w:rsid w:val="00573203"/>
    <w:rsid w:val="00573501"/>
    <w:rsid w:val="005736D6"/>
    <w:rsid w:val="00575307"/>
    <w:rsid w:val="005755B9"/>
    <w:rsid w:val="00576320"/>
    <w:rsid w:val="0057639A"/>
    <w:rsid w:val="00577A1E"/>
    <w:rsid w:val="0058044D"/>
    <w:rsid w:val="005814D7"/>
    <w:rsid w:val="00581F27"/>
    <w:rsid w:val="005822E7"/>
    <w:rsid w:val="00582EED"/>
    <w:rsid w:val="00582F03"/>
    <w:rsid w:val="005830D3"/>
    <w:rsid w:val="00583229"/>
    <w:rsid w:val="00583A27"/>
    <w:rsid w:val="00584A38"/>
    <w:rsid w:val="00584FE0"/>
    <w:rsid w:val="00584FF9"/>
    <w:rsid w:val="005859C1"/>
    <w:rsid w:val="00586A80"/>
    <w:rsid w:val="0058739A"/>
    <w:rsid w:val="00587629"/>
    <w:rsid w:val="00587AD0"/>
    <w:rsid w:val="005909F4"/>
    <w:rsid w:val="005911F5"/>
    <w:rsid w:val="00591F8E"/>
    <w:rsid w:val="00592A7E"/>
    <w:rsid w:val="00593600"/>
    <w:rsid w:val="005943FE"/>
    <w:rsid w:val="005946BB"/>
    <w:rsid w:val="0059483B"/>
    <w:rsid w:val="005953F5"/>
    <w:rsid w:val="0059573C"/>
    <w:rsid w:val="0059667B"/>
    <w:rsid w:val="00596BC6"/>
    <w:rsid w:val="005974C5"/>
    <w:rsid w:val="00597D76"/>
    <w:rsid w:val="005A042B"/>
    <w:rsid w:val="005A11A1"/>
    <w:rsid w:val="005A128C"/>
    <w:rsid w:val="005A244B"/>
    <w:rsid w:val="005A2919"/>
    <w:rsid w:val="005A2BD4"/>
    <w:rsid w:val="005A43B6"/>
    <w:rsid w:val="005A4B19"/>
    <w:rsid w:val="005A56AE"/>
    <w:rsid w:val="005A6958"/>
    <w:rsid w:val="005A6AB0"/>
    <w:rsid w:val="005A6CD1"/>
    <w:rsid w:val="005A71A4"/>
    <w:rsid w:val="005A7508"/>
    <w:rsid w:val="005A760A"/>
    <w:rsid w:val="005A784A"/>
    <w:rsid w:val="005B0E85"/>
    <w:rsid w:val="005B2B46"/>
    <w:rsid w:val="005B3B5A"/>
    <w:rsid w:val="005B4F76"/>
    <w:rsid w:val="005B5656"/>
    <w:rsid w:val="005B60AA"/>
    <w:rsid w:val="005B65BE"/>
    <w:rsid w:val="005B65E9"/>
    <w:rsid w:val="005B69A8"/>
    <w:rsid w:val="005B741C"/>
    <w:rsid w:val="005C0139"/>
    <w:rsid w:val="005C158C"/>
    <w:rsid w:val="005C17CA"/>
    <w:rsid w:val="005C1965"/>
    <w:rsid w:val="005C20A0"/>
    <w:rsid w:val="005C3FD5"/>
    <w:rsid w:val="005C438B"/>
    <w:rsid w:val="005C4CF7"/>
    <w:rsid w:val="005C58F2"/>
    <w:rsid w:val="005C6D0F"/>
    <w:rsid w:val="005C7849"/>
    <w:rsid w:val="005C7D78"/>
    <w:rsid w:val="005C7DE1"/>
    <w:rsid w:val="005C7F06"/>
    <w:rsid w:val="005D1B23"/>
    <w:rsid w:val="005D2216"/>
    <w:rsid w:val="005D2F5D"/>
    <w:rsid w:val="005D36C2"/>
    <w:rsid w:val="005D37B3"/>
    <w:rsid w:val="005D39D1"/>
    <w:rsid w:val="005D3AD1"/>
    <w:rsid w:val="005D472E"/>
    <w:rsid w:val="005D48AE"/>
    <w:rsid w:val="005D497E"/>
    <w:rsid w:val="005D4B4A"/>
    <w:rsid w:val="005D551D"/>
    <w:rsid w:val="005D5A60"/>
    <w:rsid w:val="005D6D9B"/>
    <w:rsid w:val="005D72AD"/>
    <w:rsid w:val="005D7FA4"/>
    <w:rsid w:val="005E0DCD"/>
    <w:rsid w:val="005E151E"/>
    <w:rsid w:val="005E1726"/>
    <w:rsid w:val="005E1D36"/>
    <w:rsid w:val="005E1FE5"/>
    <w:rsid w:val="005E2E3C"/>
    <w:rsid w:val="005E3F4F"/>
    <w:rsid w:val="005E46A9"/>
    <w:rsid w:val="005E55D9"/>
    <w:rsid w:val="005E6305"/>
    <w:rsid w:val="005E694C"/>
    <w:rsid w:val="005E6A72"/>
    <w:rsid w:val="005E73F2"/>
    <w:rsid w:val="005E7E08"/>
    <w:rsid w:val="005F0418"/>
    <w:rsid w:val="005F197B"/>
    <w:rsid w:val="005F25AD"/>
    <w:rsid w:val="005F2D06"/>
    <w:rsid w:val="005F3A49"/>
    <w:rsid w:val="005F3D4B"/>
    <w:rsid w:val="005F4603"/>
    <w:rsid w:val="005F51E7"/>
    <w:rsid w:val="005F618B"/>
    <w:rsid w:val="005F6994"/>
    <w:rsid w:val="005F7D7B"/>
    <w:rsid w:val="005F7F47"/>
    <w:rsid w:val="006014BD"/>
    <w:rsid w:val="00602544"/>
    <w:rsid w:val="00603B91"/>
    <w:rsid w:val="0060431F"/>
    <w:rsid w:val="00604D9D"/>
    <w:rsid w:val="00605474"/>
    <w:rsid w:val="00605B78"/>
    <w:rsid w:val="00606B01"/>
    <w:rsid w:val="00606BC4"/>
    <w:rsid w:val="00607A9D"/>
    <w:rsid w:val="0061198F"/>
    <w:rsid w:val="00611F13"/>
    <w:rsid w:val="006125DC"/>
    <w:rsid w:val="00612CCF"/>
    <w:rsid w:val="00612FC5"/>
    <w:rsid w:val="00613403"/>
    <w:rsid w:val="00614228"/>
    <w:rsid w:val="00614306"/>
    <w:rsid w:val="00615784"/>
    <w:rsid w:val="00617507"/>
    <w:rsid w:val="00617685"/>
    <w:rsid w:val="0062089B"/>
    <w:rsid w:val="00621F5B"/>
    <w:rsid w:val="00622B4E"/>
    <w:rsid w:val="006243CB"/>
    <w:rsid w:val="00625307"/>
    <w:rsid w:val="006257CD"/>
    <w:rsid w:val="00625963"/>
    <w:rsid w:val="00626918"/>
    <w:rsid w:val="00626D11"/>
    <w:rsid w:val="00627756"/>
    <w:rsid w:val="0063024B"/>
    <w:rsid w:val="00630A36"/>
    <w:rsid w:val="00632C6E"/>
    <w:rsid w:val="006330DC"/>
    <w:rsid w:val="00633252"/>
    <w:rsid w:val="006336E3"/>
    <w:rsid w:val="00633B1F"/>
    <w:rsid w:val="0063539F"/>
    <w:rsid w:val="00635981"/>
    <w:rsid w:val="00635D20"/>
    <w:rsid w:val="00635E04"/>
    <w:rsid w:val="00635E39"/>
    <w:rsid w:val="00636A3C"/>
    <w:rsid w:val="006370E6"/>
    <w:rsid w:val="006400A3"/>
    <w:rsid w:val="0064014C"/>
    <w:rsid w:val="0064021C"/>
    <w:rsid w:val="00640FF0"/>
    <w:rsid w:val="006416EE"/>
    <w:rsid w:val="00641C29"/>
    <w:rsid w:val="00643E37"/>
    <w:rsid w:val="00644D77"/>
    <w:rsid w:val="00646270"/>
    <w:rsid w:val="00646606"/>
    <w:rsid w:val="00646D0C"/>
    <w:rsid w:val="006508F7"/>
    <w:rsid w:val="00650C2E"/>
    <w:rsid w:val="00650DA3"/>
    <w:rsid w:val="00650E07"/>
    <w:rsid w:val="0065150E"/>
    <w:rsid w:val="00651E41"/>
    <w:rsid w:val="0065346D"/>
    <w:rsid w:val="00653887"/>
    <w:rsid w:val="00654449"/>
    <w:rsid w:val="006550B1"/>
    <w:rsid w:val="0065527C"/>
    <w:rsid w:val="0065568A"/>
    <w:rsid w:val="006557A9"/>
    <w:rsid w:val="0065721E"/>
    <w:rsid w:val="006578F9"/>
    <w:rsid w:val="00657A76"/>
    <w:rsid w:val="00657CA6"/>
    <w:rsid w:val="00661349"/>
    <w:rsid w:val="00662072"/>
    <w:rsid w:val="00664848"/>
    <w:rsid w:val="00664D60"/>
    <w:rsid w:val="00665492"/>
    <w:rsid w:val="0066675A"/>
    <w:rsid w:val="006668F4"/>
    <w:rsid w:val="00666D9C"/>
    <w:rsid w:val="0066763B"/>
    <w:rsid w:val="006701D2"/>
    <w:rsid w:val="00670329"/>
    <w:rsid w:val="006710E0"/>
    <w:rsid w:val="00671CBB"/>
    <w:rsid w:val="00672183"/>
    <w:rsid w:val="0067300E"/>
    <w:rsid w:val="00674013"/>
    <w:rsid w:val="00675203"/>
    <w:rsid w:val="00675555"/>
    <w:rsid w:val="00676A0C"/>
    <w:rsid w:val="00676E1B"/>
    <w:rsid w:val="00677734"/>
    <w:rsid w:val="00677C24"/>
    <w:rsid w:val="0068007E"/>
    <w:rsid w:val="0068013B"/>
    <w:rsid w:val="006802FA"/>
    <w:rsid w:val="0068040F"/>
    <w:rsid w:val="00681D90"/>
    <w:rsid w:val="00683DBF"/>
    <w:rsid w:val="00684259"/>
    <w:rsid w:val="00684592"/>
    <w:rsid w:val="00684937"/>
    <w:rsid w:val="00686184"/>
    <w:rsid w:val="006865C9"/>
    <w:rsid w:val="00686B6D"/>
    <w:rsid w:val="00686D04"/>
    <w:rsid w:val="006878F3"/>
    <w:rsid w:val="00687CA2"/>
    <w:rsid w:val="00690CFF"/>
    <w:rsid w:val="0069205C"/>
    <w:rsid w:val="00692890"/>
    <w:rsid w:val="0069294B"/>
    <w:rsid w:val="00692964"/>
    <w:rsid w:val="00692E62"/>
    <w:rsid w:val="006935E2"/>
    <w:rsid w:val="00693906"/>
    <w:rsid w:val="00694189"/>
    <w:rsid w:val="006941F4"/>
    <w:rsid w:val="00694D72"/>
    <w:rsid w:val="00695B53"/>
    <w:rsid w:val="00695E11"/>
    <w:rsid w:val="006962B1"/>
    <w:rsid w:val="006965DB"/>
    <w:rsid w:val="00696B63"/>
    <w:rsid w:val="006A052E"/>
    <w:rsid w:val="006A09DD"/>
    <w:rsid w:val="006A305B"/>
    <w:rsid w:val="006A3C87"/>
    <w:rsid w:val="006A3DC6"/>
    <w:rsid w:val="006A43A1"/>
    <w:rsid w:val="006A43D7"/>
    <w:rsid w:val="006A4DFC"/>
    <w:rsid w:val="006A5CB5"/>
    <w:rsid w:val="006A5F9D"/>
    <w:rsid w:val="006A60EE"/>
    <w:rsid w:val="006A7D4C"/>
    <w:rsid w:val="006A7E42"/>
    <w:rsid w:val="006B18DB"/>
    <w:rsid w:val="006B1995"/>
    <w:rsid w:val="006B1E1C"/>
    <w:rsid w:val="006B1ED4"/>
    <w:rsid w:val="006B3595"/>
    <w:rsid w:val="006B5865"/>
    <w:rsid w:val="006B6C0D"/>
    <w:rsid w:val="006B6FA3"/>
    <w:rsid w:val="006B75D2"/>
    <w:rsid w:val="006B7E70"/>
    <w:rsid w:val="006C0390"/>
    <w:rsid w:val="006C039C"/>
    <w:rsid w:val="006C08A3"/>
    <w:rsid w:val="006C0C9D"/>
    <w:rsid w:val="006C12FE"/>
    <w:rsid w:val="006C1669"/>
    <w:rsid w:val="006C22F0"/>
    <w:rsid w:val="006C35DF"/>
    <w:rsid w:val="006C37A4"/>
    <w:rsid w:val="006C3F7E"/>
    <w:rsid w:val="006C4932"/>
    <w:rsid w:val="006C631D"/>
    <w:rsid w:val="006C632C"/>
    <w:rsid w:val="006C67A0"/>
    <w:rsid w:val="006C6BC8"/>
    <w:rsid w:val="006C6BEE"/>
    <w:rsid w:val="006C715B"/>
    <w:rsid w:val="006C7590"/>
    <w:rsid w:val="006C7B22"/>
    <w:rsid w:val="006D20EC"/>
    <w:rsid w:val="006D2146"/>
    <w:rsid w:val="006D4FF7"/>
    <w:rsid w:val="006D536F"/>
    <w:rsid w:val="006D54BF"/>
    <w:rsid w:val="006D55E3"/>
    <w:rsid w:val="006D55EB"/>
    <w:rsid w:val="006D5DC1"/>
    <w:rsid w:val="006D6B87"/>
    <w:rsid w:val="006D7CE3"/>
    <w:rsid w:val="006E0CFA"/>
    <w:rsid w:val="006E1C6E"/>
    <w:rsid w:val="006E36FC"/>
    <w:rsid w:val="006E3FD5"/>
    <w:rsid w:val="006E7FD4"/>
    <w:rsid w:val="006F2ADA"/>
    <w:rsid w:val="006F3028"/>
    <w:rsid w:val="006F453A"/>
    <w:rsid w:val="006F4605"/>
    <w:rsid w:val="006F59E6"/>
    <w:rsid w:val="006F6578"/>
    <w:rsid w:val="006F66C9"/>
    <w:rsid w:val="006F70B7"/>
    <w:rsid w:val="007007CE"/>
    <w:rsid w:val="00702748"/>
    <w:rsid w:val="00703D6C"/>
    <w:rsid w:val="00704146"/>
    <w:rsid w:val="00704475"/>
    <w:rsid w:val="00704B18"/>
    <w:rsid w:val="00704BE9"/>
    <w:rsid w:val="00704D78"/>
    <w:rsid w:val="0070661C"/>
    <w:rsid w:val="007105DE"/>
    <w:rsid w:val="00711D00"/>
    <w:rsid w:val="00712163"/>
    <w:rsid w:val="00714935"/>
    <w:rsid w:val="00714979"/>
    <w:rsid w:val="007165DB"/>
    <w:rsid w:val="0072097E"/>
    <w:rsid w:val="0072102A"/>
    <w:rsid w:val="00721724"/>
    <w:rsid w:val="00721AC3"/>
    <w:rsid w:val="00721D96"/>
    <w:rsid w:val="00723575"/>
    <w:rsid w:val="007241D7"/>
    <w:rsid w:val="007249CF"/>
    <w:rsid w:val="007250BA"/>
    <w:rsid w:val="007253EB"/>
    <w:rsid w:val="00725EA8"/>
    <w:rsid w:val="00726DCA"/>
    <w:rsid w:val="0072709D"/>
    <w:rsid w:val="007272E7"/>
    <w:rsid w:val="0072778E"/>
    <w:rsid w:val="00727982"/>
    <w:rsid w:val="00727C8C"/>
    <w:rsid w:val="00730262"/>
    <w:rsid w:val="00730760"/>
    <w:rsid w:val="00731426"/>
    <w:rsid w:val="00733AD6"/>
    <w:rsid w:val="00733C27"/>
    <w:rsid w:val="0073437A"/>
    <w:rsid w:val="007371C6"/>
    <w:rsid w:val="007376D2"/>
    <w:rsid w:val="007405E4"/>
    <w:rsid w:val="0074067D"/>
    <w:rsid w:val="00740C95"/>
    <w:rsid w:val="00741051"/>
    <w:rsid w:val="007452E6"/>
    <w:rsid w:val="007508EA"/>
    <w:rsid w:val="00751A9D"/>
    <w:rsid w:val="00751C39"/>
    <w:rsid w:val="007527D3"/>
    <w:rsid w:val="00754C48"/>
    <w:rsid w:val="00756F6C"/>
    <w:rsid w:val="00757071"/>
    <w:rsid w:val="007571AD"/>
    <w:rsid w:val="00762BDC"/>
    <w:rsid w:val="00763223"/>
    <w:rsid w:val="007703BF"/>
    <w:rsid w:val="00770D05"/>
    <w:rsid w:val="00771A62"/>
    <w:rsid w:val="00772343"/>
    <w:rsid w:val="0077261A"/>
    <w:rsid w:val="00773359"/>
    <w:rsid w:val="00774BFE"/>
    <w:rsid w:val="00775731"/>
    <w:rsid w:val="007758E8"/>
    <w:rsid w:val="007758EA"/>
    <w:rsid w:val="007763B6"/>
    <w:rsid w:val="0077692A"/>
    <w:rsid w:val="00776BB4"/>
    <w:rsid w:val="00777D68"/>
    <w:rsid w:val="00780CDC"/>
    <w:rsid w:val="00780EED"/>
    <w:rsid w:val="007818DD"/>
    <w:rsid w:val="00781903"/>
    <w:rsid w:val="00781D0A"/>
    <w:rsid w:val="00782873"/>
    <w:rsid w:val="00782928"/>
    <w:rsid w:val="00782B4E"/>
    <w:rsid w:val="00783116"/>
    <w:rsid w:val="00785272"/>
    <w:rsid w:val="00785FC0"/>
    <w:rsid w:val="00786368"/>
    <w:rsid w:val="007865B1"/>
    <w:rsid w:val="00786667"/>
    <w:rsid w:val="00787A35"/>
    <w:rsid w:val="00787DD9"/>
    <w:rsid w:val="00791108"/>
    <w:rsid w:val="007913FB"/>
    <w:rsid w:val="007918F3"/>
    <w:rsid w:val="00792106"/>
    <w:rsid w:val="00793726"/>
    <w:rsid w:val="00794B42"/>
    <w:rsid w:val="00795503"/>
    <w:rsid w:val="0079567F"/>
    <w:rsid w:val="00797A36"/>
    <w:rsid w:val="00797E96"/>
    <w:rsid w:val="007A0306"/>
    <w:rsid w:val="007A0355"/>
    <w:rsid w:val="007A10EC"/>
    <w:rsid w:val="007A1E9E"/>
    <w:rsid w:val="007A373D"/>
    <w:rsid w:val="007A37F8"/>
    <w:rsid w:val="007A3DD2"/>
    <w:rsid w:val="007A5184"/>
    <w:rsid w:val="007A633B"/>
    <w:rsid w:val="007A65C9"/>
    <w:rsid w:val="007A68CE"/>
    <w:rsid w:val="007A6B14"/>
    <w:rsid w:val="007A7308"/>
    <w:rsid w:val="007B0119"/>
    <w:rsid w:val="007B01ED"/>
    <w:rsid w:val="007B1ECB"/>
    <w:rsid w:val="007B4910"/>
    <w:rsid w:val="007B5C1F"/>
    <w:rsid w:val="007B5E5C"/>
    <w:rsid w:val="007B5F92"/>
    <w:rsid w:val="007B73C5"/>
    <w:rsid w:val="007C04C5"/>
    <w:rsid w:val="007C23AA"/>
    <w:rsid w:val="007C2421"/>
    <w:rsid w:val="007C357B"/>
    <w:rsid w:val="007C3A36"/>
    <w:rsid w:val="007C58EA"/>
    <w:rsid w:val="007C5A5F"/>
    <w:rsid w:val="007C5DD2"/>
    <w:rsid w:val="007C63BB"/>
    <w:rsid w:val="007C640F"/>
    <w:rsid w:val="007C76F5"/>
    <w:rsid w:val="007C7FEC"/>
    <w:rsid w:val="007D0332"/>
    <w:rsid w:val="007D0542"/>
    <w:rsid w:val="007D0BD8"/>
    <w:rsid w:val="007D1696"/>
    <w:rsid w:val="007D16DC"/>
    <w:rsid w:val="007D2CA8"/>
    <w:rsid w:val="007D2DF7"/>
    <w:rsid w:val="007D3110"/>
    <w:rsid w:val="007D485C"/>
    <w:rsid w:val="007D48BE"/>
    <w:rsid w:val="007D498C"/>
    <w:rsid w:val="007D4E7F"/>
    <w:rsid w:val="007D51ED"/>
    <w:rsid w:val="007D6157"/>
    <w:rsid w:val="007D6A96"/>
    <w:rsid w:val="007D76DA"/>
    <w:rsid w:val="007E0463"/>
    <w:rsid w:val="007E1532"/>
    <w:rsid w:val="007E2301"/>
    <w:rsid w:val="007E3006"/>
    <w:rsid w:val="007E34BC"/>
    <w:rsid w:val="007E4148"/>
    <w:rsid w:val="007E4975"/>
    <w:rsid w:val="007E6137"/>
    <w:rsid w:val="007E6F81"/>
    <w:rsid w:val="007E73A3"/>
    <w:rsid w:val="007E78AC"/>
    <w:rsid w:val="007F090A"/>
    <w:rsid w:val="007F094C"/>
    <w:rsid w:val="007F0E91"/>
    <w:rsid w:val="007F136B"/>
    <w:rsid w:val="007F1D56"/>
    <w:rsid w:val="007F3690"/>
    <w:rsid w:val="007F3FF0"/>
    <w:rsid w:val="007F52C9"/>
    <w:rsid w:val="007F5FAA"/>
    <w:rsid w:val="007F68CE"/>
    <w:rsid w:val="007F7234"/>
    <w:rsid w:val="007F7368"/>
    <w:rsid w:val="007F7FE3"/>
    <w:rsid w:val="00801078"/>
    <w:rsid w:val="008019C9"/>
    <w:rsid w:val="00803AB7"/>
    <w:rsid w:val="0080461F"/>
    <w:rsid w:val="00804A2C"/>
    <w:rsid w:val="00805080"/>
    <w:rsid w:val="008050B4"/>
    <w:rsid w:val="00805355"/>
    <w:rsid w:val="0080635F"/>
    <w:rsid w:val="0080662B"/>
    <w:rsid w:val="008070FB"/>
    <w:rsid w:val="00807433"/>
    <w:rsid w:val="00810385"/>
    <w:rsid w:val="00812B5B"/>
    <w:rsid w:val="008130E3"/>
    <w:rsid w:val="008136E6"/>
    <w:rsid w:val="00813970"/>
    <w:rsid w:val="00814247"/>
    <w:rsid w:val="00814292"/>
    <w:rsid w:val="00817420"/>
    <w:rsid w:val="008176F3"/>
    <w:rsid w:val="0082006F"/>
    <w:rsid w:val="00820CE8"/>
    <w:rsid w:val="00822134"/>
    <w:rsid w:val="008222D2"/>
    <w:rsid w:val="00823534"/>
    <w:rsid w:val="00823A8E"/>
    <w:rsid w:val="008253B9"/>
    <w:rsid w:val="008260C9"/>
    <w:rsid w:val="00826269"/>
    <w:rsid w:val="00826379"/>
    <w:rsid w:val="00826A4D"/>
    <w:rsid w:val="008274F3"/>
    <w:rsid w:val="008275E6"/>
    <w:rsid w:val="00827D3C"/>
    <w:rsid w:val="00830402"/>
    <w:rsid w:val="00830BD6"/>
    <w:rsid w:val="00830F12"/>
    <w:rsid w:val="008316D5"/>
    <w:rsid w:val="0083397A"/>
    <w:rsid w:val="008346C7"/>
    <w:rsid w:val="00835B58"/>
    <w:rsid w:val="008364B2"/>
    <w:rsid w:val="00836AE9"/>
    <w:rsid w:val="008370F1"/>
    <w:rsid w:val="00840E4A"/>
    <w:rsid w:val="00842F23"/>
    <w:rsid w:val="00843141"/>
    <w:rsid w:val="0084396C"/>
    <w:rsid w:val="008444A5"/>
    <w:rsid w:val="008454B8"/>
    <w:rsid w:val="008458C5"/>
    <w:rsid w:val="00846837"/>
    <w:rsid w:val="00846E76"/>
    <w:rsid w:val="00847062"/>
    <w:rsid w:val="008509C6"/>
    <w:rsid w:val="00850A30"/>
    <w:rsid w:val="00850DFC"/>
    <w:rsid w:val="00850F0B"/>
    <w:rsid w:val="00851646"/>
    <w:rsid w:val="00851994"/>
    <w:rsid w:val="00851BEE"/>
    <w:rsid w:val="00852177"/>
    <w:rsid w:val="0085380C"/>
    <w:rsid w:val="00853968"/>
    <w:rsid w:val="00855477"/>
    <w:rsid w:val="00855657"/>
    <w:rsid w:val="008558F2"/>
    <w:rsid w:val="00855B15"/>
    <w:rsid w:val="00855CF5"/>
    <w:rsid w:val="00855D71"/>
    <w:rsid w:val="00856076"/>
    <w:rsid w:val="00857E3A"/>
    <w:rsid w:val="00861791"/>
    <w:rsid w:val="00862EF2"/>
    <w:rsid w:val="008630FD"/>
    <w:rsid w:val="00863DC9"/>
    <w:rsid w:val="00864488"/>
    <w:rsid w:val="00864C53"/>
    <w:rsid w:val="00865171"/>
    <w:rsid w:val="0086564B"/>
    <w:rsid w:val="00865BC5"/>
    <w:rsid w:val="00865EEC"/>
    <w:rsid w:val="00866866"/>
    <w:rsid w:val="00866A5B"/>
    <w:rsid w:val="008673F5"/>
    <w:rsid w:val="00870272"/>
    <w:rsid w:val="00870AB3"/>
    <w:rsid w:val="00870AD7"/>
    <w:rsid w:val="00870F6F"/>
    <w:rsid w:val="00871361"/>
    <w:rsid w:val="008716E4"/>
    <w:rsid w:val="00872CAE"/>
    <w:rsid w:val="00874EEE"/>
    <w:rsid w:val="008760F0"/>
    <w:rsid w:val="008761DA"/>
    <w:rsid w:val="0087674C"/>
    <w:rsid w:val="008778C2"/>
    <w:rsid w:val="00880314"/>
    <w:rsid w:val="008808ED"/>
    <w:rsid w:val="00880F32"/>
    <w:rsid w:val="008818D1"/>
    <w:rsid w:val="00882642"/>
    <w:rsid w:val="00885AE9"/>
    <w:rsid w:val="00885CB6"/>
    <w:rsid w:val="00885E43"/>
    <w:rsid w:val="008872CE"/>
    <w:rsid w:val="00887AF3"/>
    <w:rsid w:val="00887FFD"/>
    <w:rsid w:val="008901AA"/>
    <w:rsid w:val="00891503"/>
    <w:rsid w:val="00891B9B"/>
    <w:rsid w:val="0089294E"/>
    <w:rsid w:val="008939CF"/>
    <w:rsid w:val="0089488E"/>
    <w:rsid w:val="008A0621"/>
    <w:rsid w:val="008A1F63"/>
    <w:rsid w:val="008A2A87"/>
    <w:rsid w:val="008A427A"/>
    <w:rsid w:val="008A4482"/>
    <w:rsid w:val="008A4812"/>
    <w:rsid w:val="008A5418"/>
    <w:rsid w:val="008A5F59"/>
    <w:rsid w:val="008A62C7"/>
    <w:rsid w:val="008A7989"/>
    <w:rsid w:val="008A7DBB"/>
    <w:rsid w:val="008A7FA8"/>
    <w:rsid w:val="008B0732"/>
    <w:rsid w:val="008B08EC"/>
    <w:rsid w:val="008B19EB"/>
    <w:rsid w:val="008B1BCD"/>
    <w:rsid w:val="008B2830"/>
    <w:rsid w:val="008B38A3"/>
    <w:rsid w:val="008B4053"/>
    <w:rsid w:val="008B4E7B"/>
    <w:rsid w:val="008B5A60"/>
    <w:rsid w:val="008B6078"/>
    <w:rsid w:val="008B616E"/>
    <w:rsid w:val="008B62BE"/>
    <w:rsid w:val="008B68C4"/>
    <w:rsid w:val="008B6A0E"/>
    <w:rsid w:val="008B6A86"/>
    <w:rsid w:val="008C0619"/>
    <w:rsid w:val="008C0E26"/>
    <w:rsid w:val="008C101C"/>
    <w:rsid w:val="008C2FE8"/>
    <w:rsid w:val="008C302F"/>
    <w:rsid w:val="008C3B89"/>
    <w:rsid w:val="008C43CB"/>
    <w:rsid w:val="008C50D1"/>
    <w:rsid w:val="008C5EBD"/>
    <w:rsid w:val="008C60B4"/>
    <w:rsid w:val="008C6944"/>
    <w:rsid w:val="008C70DB"/>
    <w:rsid w:val="008D24DC"/>
    <w:rsid w:val="008D3E5A"/>
    <w:rsid w:val="008D4323"/>
    <w:rsid w:val="008D4C93"/>
    <w:rsid w:val="008D5B9B"/>
    <w:rsid w:val="008D5CD6"/>
    <w:rsid w:val="008D649C"/>
    <w:rsid w:val="008D6CBA"/>
    <w:rsid w:val="008D734A"/>
    <w:rsid w:val="008D7BE6"/>
    <w:rsid w:val="008E2574"/>
    <w:rsid w:val="008E3081"/>
    <w:rsid w:val="008E3756"/>
    <w:rsid w:val="008E3E97"/>
    <w:rsid w:val="008E5B48"/>
    <w:rsid w:val="008E65DC"/>
    <w:rsid w:val="008E6D02"/>
    <w:rsid w:val="008E6D4A"/>
    <w:rsid w:val="008E7D90"/>
    <w:rsid w:val="008E7EEB"/>
    <w:rsid w:val="008F0DF5"/>
    <w:rsid w:val="008F196F"/>
    <w:rsid w:val="008F19A5"/>
    <w:rsid w:val="008F282A"/>
    <w:rsid w:val="008F29A0"/>
    <w:rsid w:val="008F301F"/>
    <w:rsid w:val="008F3436"/>
    <w:rsid w:val="008F3623"/>
    <w:rsid w:val="008F4D13"/>
    <w:rsid w:val="008F5190"/>
    <w:rsid w:val="008F651B"/>
    <w:rsid w:val="008F69AE"/>
    <w:rsid w:val="008F719C"/>
    <w:rsid w:val="008F7539"/>
    <w:rsid w:val="008F75F8"/>
    <w:rsid w:val="0090035C"/>
    <w:rsid w:val="0090056A"/>
    <w:rsid w:val="00900773"/>
    <w:rsid w:val="00900893"/>
    <w:rsid w:val="00900DE6"/>
    <w:rsid w:val="0090115B"/>
    <w:rsid w:val="0090218D"/>
    <w:rsid w:val="00902E43"/>
    <w:rsid w:val="0090330B"/>
    <w:rsid w:val="0090417B"/>
    <w:rsid w:val="0090536C"/>
    <w:rsid w:val="009067B8"/>
    <w:rsid w:val="0090715D"/>
    <w:rsid w:val="00910632"/>
    <w:rsid w:val="0091092C"/>
    <w:rsid w:val="00911C0B"/>
    <w:rsid w:val="00912538"/>
    <w:rsid w:val="00912F75"/>
    <w:rsid w:val="009139CE"/>
    <w:rsid w:val="00914A67"/>
    <w:rsid w:val="00914B49"/>
    <w:rsid w:val="00914E12"/>
    <w:rsid w:val="00914F4E"/>
    <w:rsid w:val="00915328"/>
    <w:rsid w:val="00915BEB"/>
    <w:rsid w:val="00915DE4"/>
    <w:rsid w:val="00916B1A"/>
    <w:rsid w:val="00916DA5"/>
    <w:rsid w:val="009177C5"/>
    <w:rsid w:val="0092014D"/>
    <w:rsid w:val="0092043F"/>
    <w:rsid w:val="00920F43"/>
    <w:rsid w:val="00921460"/>
    <w:rsid w:val="00921690"/>
    <w:rsid w:val="009218E2"/>
    <w:rsid w:val="00921A33"/>
    <w:rsid w:val="00921F1F"/>
    <w:rsid w:val="009232E2"/>
    <w:rsid w:val="00923921"/>
    <w:rsid w:val="00924081"/>
    <w:rsid w:val="009254FF"/>
    <w:rsid w:val="00926A82"/>
    <w:rsid w:val="009277EA"/>
    <w:rsid w:val="009278A9"/>
    <w:rsid w:val="0093003E"/>
    <w:rsid w:val="00930DF5"/>
    <w:rsid w:val="00931E0A"/>
    <w:rsid w:val="00932336"/>
    <w:rsid w:val="0093262C"/>
    <w:rsid w:val="009326C1"/>
    <w:rsid w:val="00932BA8"/>
    <w:rsid w:val="00932F32"/>
    <w:rsid w:val="0093691D"/>
    <w:rsid w:val="0093782F"/>
    <w:rsid w:val="00937A81"/>
    <w:rsid w:val="00941106"/>
    <w:rsid w:val="0094119F"/>
    <w:rsid w:val="00942461"/>
    <w:rsid w:val="00943904"/>
    <w:rsid w:val="00943EF9"/>
    <w:rsid w:val="009446C6"/>
    <w:rsid w:val="00945007"/>
    <w:rsid w:val="009451E6"/>
    <w:rsid w:val="00946393"/>
    <w:rsid w:val="009505C3"/>
    <w:rsid w:val="00951629"/>
    <w:rsid w:val="009520E5"/>
    <w:rsid w:val="00952238"/>
    <w:rsid w:val="009528BF"/>
    <w:rsid w:val="00952D0C"/>
    <w:rsid w:val="00953C7F"/>
    <w:rsid w:val="00953CFF"/>
    <w:rsid w:val="0095402D"/>
    <w:rsid w:val="00954968"/>
    <w:rsid w:val="00955C8E"/>
    <w:rsid w:val="00955D00"/>
    <w:rsid w:val="00956DFB"/>
    <w:rsid w:val="00956E0F"/>
    <w:rsid w:val="0095791B"/>
    <w:rsid w:val="00957EF7"/>
    <w:rsid w:val="009600BF"/>
    <w:rsid w:val="009600FC"/>
    <w:rsid w:val="009609CE"/>
    <w:rsid w:val="00960D53"/>
    <w:rsid w:val="009612F2"/>
    <w:rsid w:val="00961B39"/>
    <w:rsid w:val="00961E9D"/>
    <w:rsid w:val="009626C3"/>
    <w:rsid w:val="00964E29"/>
    <w:rsid w:val="009650B0"/>
    <w:rsid w:val="009651D6"/>
    <w:rsid w:val="00966EB9"/>
    <w:rsid w:val="00970BD3"/>
    <w:rsid w:val="00971272"/>
    <w:rsid w:val="00971D38"/>
    <w:rsid w:val="00971D3C"/>
    <w:rsid w:val="009721FD"/>
    <w:rsid w:val="009723EC"/>
    <w:rsid w:val="00972DA4"/>
    <w:rsid w:val="009734BD"/>
    <w:rsid w:val="00974CFB"/>
    <w:rsid w:val="00974E3A"/>
    <w:rsid w:val="00975609"/>
    <w:rsid w:val="00975789"/>
    <w:rsid w:val="00975C88"/>
    <w:rsid w:val="009765B2"/>
    <w:rsid w:val="00976686"/>
    <w:rsid w:val="00976D9E"/>
    <w:rsid w:val="00976F1C"/>
    <w:rsid w:val="00977703"/>
    <w:rsid w:val="00981710"/>
    <w:rsid w:val="00981D3C"/>
    <w:rsid w:val="00981D5A"/>
    <w:rsid w:val="009820DB"/>
    <w:rsid w:val="00982727"/>
    <w:rsid w:val="00982BC8"/>
    <w:rsid w:val="00983295"/>
    <w:rsid w:val="00983566"/>
    <w:rsid w:val="00985148"/>
    <w:rsid w:val="009855A1"/>
    <w:rsid w:val="00985868"/>
    <w:rsid w:val="00985A38"/>
    <w:rsid w:val="0098661E"/>
    <w:rsid w:val="00986F80"/>
    <w:rsid w:val="00990425"/>
    <w:rsid w:val="009911D3"/>
    <w:rsid w:val="009918F7"/>
    <w:rsid w:val="00991B8D"/>
    <w:rsid w:val="00991CAE"/>
    <w:rsid w:val="00991E97"/>
    <w:rsid w:val="009921F9"/>
    <w:rsid w:val="009927ED"/>
    <w:rsid w:val="0099313B"/>
    <w:rsid w:val="009931F8"/>
    <w:rsid w:val="009939DF"/>
    <w:rsid w:val="00993B08"/>
    <w:rsid w:val="00994A96"/>
    <w:rsid w:val="00994D85"/>
    <w:rsid w:val="00997620"/>
    <w:rsid w:val="00997E48"/>
    <w:rsid w:val="00997EE3"/>
    <w:rsid w:val="009A087A"/>
    <w:rsid w:val="009A14F2"/>
    <w:rsid w:val="009A1754"/>
    <w:rsid w:val="009A17F7"/>
    <w:rsid w:val="009A202C"/>
    <w:rsid w:val="009A2422"/>
    <w:rsid w:val="009A500D"/>
    <w:rsid w:val="009A57D5"/>
    <w:rsid w:val="009A5844"/>
    <w:rsid w:val="009A5ADB"/>
    <w:rsid w:val="009A5D89"/>
    <w:rsid w:val="009A62ED"/>
    <w:rsid w:val="009A6D28"/>
    <w:rsid w:val="009A6E9F"/>
    <w:rsid w:val="009A712C"/>
    <w:rsid w:val="009B1A4F"/>
    <w:rsid w:val="009B2510"/>
    <w:rsid w:val="009B2847"/>
    <w:rsid w:val="009B404D"/>
    <w:rsid w:val="009B4060"/>
    <w:rsid w:val="009B4151"/>
    <w:rsid w:val="009B4DDF"/>
    <w:rsid w:val="009B5167"/>
    <w:rsid w:val="009B5668"/>
    <w:rsid w:val="009B6BD8"/>
    <w:rsid w:val="009B6FF2"/>
    <w:rsid w:val="009B778D"/>
    <w:rsid w:val="009B7827"/>
    <w:rsid w:val="009B7FF1"/>
    <w:rsid w:val="009C0EE0"/>
    <w:rsid w:val="009C110B"/>
    <w:rsid w:val="009C1388"/>
    <w:rsid w:val="009C14AF"/>
    <w:rsid w:val="009C19CA"/>
    <w:rsid w:val="009C25DA"/>
    <w:rsid w:val="009C29C6"/>
    <w:rsid w:val="009C2A69"/>
    <w:rsid w:val="009C3C66"/>
    <w:rsid w:val="009C3E1C"/>
    <w:rsid w:val="009C4E5C"/>
    <w:rsid w:val="009C5D1F"/>
    <w:rsid w:val="009C6571"/>
    <w:rsid w:val="009C6B45"/>
    <w:rsid w:val="009C6F1D"/>
    <w:rsid w:val="009C75AD"/>
    <w:rsid w:val="009C75C4"/>
    <w:rsid w:val="009D090C"/>
    <w:rsid w:val="009D09CF"/>
    <w:rsid w:val="009D1C46"/>
    <w:rsid w:val="009D2530"/>
    <w:rsid w:val="009D29E0"/>
    <w:rsid w:val="009D33DA"/>
    <w:rsid w:val="009D46F4"/>
    <w:rsid w:val="009D4993"/>
    <w:rsid w:val="009D4A78"/>
    <w:rsid w:val="009D4C5D"/>
    <w:rsid w:val="009D67DC"/>
    <w:rsid w:val="009D736B"/>
    <w:rsid w:val="009D74C9"/>
    <w:rsid w:val="009E08FF"/>
    <w:rsid w:val="009E0AB5"/>
    <w:rsid w:val="009E1016"/>
    <w:rsid w:val="009E17CE"/>
    <w:rsid w:val="009E17D1"/>
    <w:rsid w:val="009E1D76"/>
    <w:rsid w:val="009E23B7"/>
    <w:rsid w:val="009E2528"/>
    <w:rsid w:val="009E2D41"/>
    <w:rsid w:val="009E4C2B"/>
    <w:rsid w:val="009E57B8"/>
    <w:rsid w:val="009E625A"/>
    <w:rsid w:val="009E724C"/>
    <w:rsid w:val="009E7D37"/>
    <w:rsid w:val="009F06C8"/>
    <w:rsid w:val="009F1112"/>
    <w:rsid w:val="009F18EF"/>
    <w:rsid w:val="009F2D8E"/>
    <w:rsid w:val="009F2E04"/>
    <w:rsid w:val="009F2F08"/>
    <w:rsid w:val="009F5277"/>
    <w:rsid w:val="009F5817"/>
    <w:rsid w:val="009F5DB4"/>
    <w:rsid w:val="009F661F"/>
    <w:rsid w:val="009F7386"/>
    <w:rsid w:val="009F76B8"/>
    <w:rsid w:val="009F795F"/>
    <w:rsid w:val="00A0275B"/>
    <w:rsid w:val="00A02A55"/>
    <w:rsid w:val="00A02F15"/>
    <w:rsid w:val="00A03300"/>
    <w:rsid w:val="00A041A2"/>
    <w:rsid w:val="00A044C0"/>
    <w:rsid w:val="00A04B17"/>
    <w:rsid w:val="00A052AA"/>
    <w:rsid w:val="00A06B47"/>
    <w:rsid w:val="00A06B52"/>
    <w:rsid w:val="00A06C5F"/>
    <w:rsid w:val="00A06D54"/>
    <w:rsid w:val="00A0700F"/>
    <w:rsid w:val="00A07307"/>
    <w:rsid w:val="00A07331"/>
    <w:rsid w:val="00A076CF"/>
    <w:rsid w:val="00A07E35"/>
    <w:rsid w:val="00A105F8"/>
    <w:rsid w:val="00A10A07"/>
    <w:rsid w:val="00A11F41"/>
    <w:rsid w:val="00A1243B"/>
    <w:rsid w:val="00A13107"/>
    <w:rsid w:val="00A1322B"/>
    <w:rsid w:val="00A13382"/>
    <w:rsid w:val="00A13666"/>
    <w:rsid w:val="00A13B1A"/>
    <w:rsid w:val="00A13B24"/>
    <w:rsid w:val="00A16256"/>
    <w:rsid w:val="00A16409"/>
    <w:rsid w:val="00A20641"/>
    <w:rsid w:val="00A208A7"/>
    <w:rsid w:val="00A21266"/>
    <w:rsid w:val="00A21C12"/>
    <w:rsid w:val="00A239B2"/>
    <w:rsid w:val="00A23C38"/>
    <w:rsid w:val="00A23C6A"/>
    <w:rsid w:val="00A24954"/>
    <w:rsid w:val="00A24CFB"/>
    <w:rsid w:val="00A26C97"/>
    <w:rsid w:val="00A3011A"/>
    <w:rsid w:val="00A31C53"/>
    <w:rsid w:val="00A333CB"/>
    <w:rsid w:val="00A33F87"/>
    <w:rsid w:val="00A34129"/>
    <w:rsid w:val="00A36E6F"/>
    <w:rsid w:val="00A36EAB"/>
    <w:rsid w:val="00A36F61"/>
    <w:rsid w:val="00A37040"/>
    <w:rsid w:val="00A3734F"/>
    <w:rsid w:val="00A4339C"/>
    <w:rsid w:val="00A43B9A"/>
    <w:rsid w:val="00A445D5"/>
    <w:rsid w:val="00A46C4D"/>
    <w:rsid w:val="00A47788"/>
    <w:rsid w:val="00A478AB"/>
    <w:rsid w:val="00A47952"/>
    <w:rsid w:val="00A47E4A"/>
    <w:rsid w:val="00A504D2"/>
    <w:rsid w:val="00A50B97"/>
    <w:rsid w:val="00A51C20"/>
    <w:rsid w:val="00A51CBF"/>
    <w:rsid w:val="00A52D2E"/>
    <w:rsid w:val="00A5355F"/>
    <w:rsid w:val="00A5387A"/>
    <w:rsid w:val="00A54922"/>
    <w:rsid w:val="00A549AD"/>
    <w:rsid w:val="00A569F2"/>
    <w:rsid w:val="00A56B88"/>
    <w:rsid w:val="00A57409"/>
    <w:rsid w:val="00A57645"/>
    <w:rsid w:val="00A57AA9"/>
    <w:rsid w:val="00A605E0"/>
    <w:rsid w:val="00A60BD5"/>
    <w:rsid w:val="00A613A2"/>
    <w:rsid w:val="00A616F0"/>
    <w:rsid w:val="00A625B0"/>
    <w:rsid w:val="00A62784"/>
    <w:rsid w:val="00A62DF1"/>
    <w:rsid w:val="00A63772"/>
    <w:rsid w:val="00A63CD5"/>
    <w:rsid w:val="00A63FD3"/>
    <w:rsid w:val="00A6473F"/>
    <w:rsid w:val="00A65615"/>
    <w:rsid w:val="00A65803"/>
    <w:rsid w:val="00A65CDD"/>
    <w:rsid w:val="00A66E8A"/>
    <w:rsid w:val="00A6717F"/>
    <w:rsid w:val="00A67193"/>
    <w:rsid w:val="00A677C0"/>
    <w:rsid w:val="00A678DB"/>
    <w:rsid w:val="00A706B9"/>
    <w:rsid w:val="00A711BE"/>
    <w:rsid w:val="00A71716"/>
    <w:rsid w:val="00A72328"/>
    <w:rsid w:val="00A734A2"/>
    <w:rsid w:val="00A734B9"/>
    <w:rsid w:val="00A752B6"/>
    <w:rsid w:val="00A75599"/>
    <w:rsid w:val="00A7599E"/>
    <w:rsid w:val="00A76144"/>
    <w:rsid w:val="00A76E86"/>
    <w:rsid w:val="00A77C2F"/>
    <w:rsid w:val="00A81020"/>
    <w:rsid w:val="00A816B0"/>
    <w:rsid w:val="00A81FEE"/>
    <w:rsid w:val="00A82667"/>
    <w:rsid w:val="00A828B2"/>
    <w:rsid w:val="00A83397"/>
    <w:rsid w:val="00A8350E"/>
    <w:rsid w:val="00A83932"/>
    <w:rsid w:val="00A83AB7"/>
    <w:rsid w:val="00A85A4B"/>
    <w:rsid w:val="00A85D78"/>
    <w:rsid w:val="00A86567"/>
    <w:rsid w:val="00A86BA6"/>
    <w:rsid w:val="00A87F7F"/>
    <w:rsid w:val="00A90AA2"/>
    <w:rsid w:val="00A91CB9"/>
    <w:rsid w:val="00A92538"/>
    <w:rsid w:val="00A939CE"/>
    <w:rsid w:val="00A948D3"/>
    <w:rsid w:val="00A96959"/>
    <w:rsid w:val="00A97484"/>
    <w:rsid w:val="00A97583"/>
    <w:rsid w:val="00A97633"/>
    <w:rsid w:val="00A979CE"/>
    <w:rsid w:val="00A97F5A"/>
    <w:rsid w:val="00AA06D6"/>
    <w:rsid w:val="00AA243C"/>
    <w:rsid w:val="00AA294C"/>
    <w:rsid w:val="00AA357F"/>
    <w:rsid w:val="00AA3EA7"/>
    <w:rsid w:val="00AA54EC"/>
    <w:rsid w:val="00AA5C5C"/>
    <w:rsid w:val="00AA64F4"/>
    <w:rsid w:val="00AB1612"/>
    <w:rsid w:val="00AB18CE"/>
    <w:rsid w:val="00AB2882"/>
    <w:rsid w:val="00AB314A"/>
    <w:rsid w:val="00AB3BEE"/>
    <w:rsid w:val="00AB41D8"/>
    <w:rsid w:val="00AB44A4"/>
    <w:rsid w:val="00AB454D"/>
    <w:rsid w:val="00AB5CA2"/>
    <w:rsid w:val="00AB7370"/>
    <w:rsid w:val="00AC03DD"/>
    <w:rsid w:val="00AC2499"/>
    <w:rsid w:val="00AC3279"/>
    <w:rsid w:val="00AC3C3A"/>
    <w:rsid w:val="00AC4F52"/>
    <w:rsid w:val="00AC5BA5"/>
    <w:rsid w:val="00AC5E77"/>
    <w:rsid w:val="00AC607A"/>
    <w:rsid w:val="00AC61F3"/>
    <w:rsid w:val="00AC71A3"/>
    <w:rsid w:val="00AC79E2"/>
    <w:rsid w:val="00AD30E1"/>
    <w:rsid w:val="00AD3AEA"/>
    <w:rsid w:val="00AD4160"/>
    <w:rsid w:val="00AD4925"/>
    <w:rsid w:val="00AD49EC"/>
    <w:rsid w:val="00AD68D3"/>
    <w:rsid w:val="00AD7BBF"/>
    <w:rsid w:val="00AE05EB"/>
    <w:rsid w:val="00AE0957"/>
    <w:rsid w:val="00AE27BD"/>
    <w:rsid w:val="00AE2CF8"/>
    <w:rsid w:val="00AE31B0"/>
    <w:rsid w:val="00AE331B"/>
    <w:rsid w:val="00AE6D72"/>
    <w:rsid w:val="00AE6E42"/>
    <w:rsid w:val="00AE6E81"/>
    <w:rsid w:val="00AE6F25"/>
    <w:rsid w:val="00AF08EF"/>
    <w:rsid w:val="00AF1129"/>
    <w:rsid w:val="00AF1D7A"/>
    <w:rsid w:val="00AF20AA"/>
    <w:rsid w:val="00AF26EE"/>
    <w:rsid w:val="00AF286A"/>
    <w:rsid w:val="00AF29FF"/>
    <w:rsid w:val="00AF31E2"/>
    <w:rsid w:val="00AF37FF"/>
    <w:rsid w:val="00AF3B0C"/>
    <w:rsid w:val="00AF3BA9"/>
    <w:rsid w:val="00AF4150"/>
    <w:rsid w:val="00AF4CB6"/>
    <w:rsid w:val="00AF518B"/>
    <w:rsid w:val="00AF55E2"/>
    <w:rsid w:val="00AF56DD"/>
    <w:rsid w:val="00AF6DEE"/>
    <w:rsid w:val="00AF6E6E"/>
    <w:rsid w:val="00AF6EA5"/>
    <w:rsid w:val="00AF7229"/>
    <w:rsid w:val="00AF722A"/>
    <w:rsid w:val="00AF763C"/>
    <w:rsid w:val="00B00CDA"/>
    <w:rsid w:val="00B03B6A"/>
    <w:rsid w:val="00B03E29"/>
    <w:rsid w:val="00B04A8A"/>
    <w:rsid w:val="00B06CC1"/>
    <w:rsid w:val="00B06D7D"/>
    <w:rsid w:val="00B06DAA"/>
    <w:rsid w:val="00B07422"/>
    <w:rsid w:val="00B07BD9"/>
    <w:rsid w:val="00B102B4"/>
    <w:rsid w:val="00B109C8"/>
    <w:rsid w:val="00B10FB0"/>
    <w:rsid w:val="00B1149B"/>
    <w:rsid w:val="00B115B6"/>
    <w:rsid w:val="00B11753"/>
    <w:rsid w:val="00B11A1E"/>
    <w:rsid w:val="00B11FB2"/>
    <w:rsid w:val="00B15047"/>
    <w:rsid w:val="00B1515A"/>
    <w:rsid w:val="00B15ED8"/>
    <w:rsid w:val="00B170FB"/>
    <w:rsid w:val="00B1723D"/>
    <w:rsid w:val="00B17C46"/>
    <w:rsid w:val="00B2227C"/>
    <w:rsid w:val="00B224BD"/>
    <w:rsid w:val="00B2266E"/>
    <w:rsid w:val="00B22FD1"/>
    <w:rsid w:val="00B237A6"/>
    <w:rsid w:val="00B238AF"/>
    <w:rsid w:val="00B23D9A"/>
    <w:rsid w:val="00B25493"/>
    <w:rsid w:val="00B257FE"/>
    <w:rsid w:val="00B25E09"/>
    <w:rsid w:val="00B25FA1"/>
    <w:rsid w:val="00B26143"/>
    <w:rsid w:val="00B261CB"/>
    <w:rsid w:val="00B26C8A"/>
    <w:rsid w:val="00B26ECC"/>
    <w:rsid w:val="00B27606"/>
    <w:rsid w:val="00B27C7A"/>
    <w:rsid w:val="00B27E06"/>
    <w:rsid w:val="00B300AA"/>
    <w:rsid w:val="00B313EA"/>
    <w:rsid w:val="00B31F4F"/>
    <w:rsid w:val="00B32B73"/>
    <w:rsid w:val="00B33542"/>
    <w:rsid w:val="00B338BA"/>
    <w:rsid w:val="00B33DD1"/>
    <w:rsid w:val="00B34372"/>
    <w:rsid w:val="00B3700C"/>
    <w:rsid w:val="00B37ED8"/>
    <w:rsid w:val="00B40AAE"/>
    <w:rsid w:val="00B40D27"/>
    <w:rsid w:val="00B42031"/>
    <w:rsid w:val="00B42440"/>
    <w:rsid w:val="00B42A2C"/>
    <w:rsid w:val="00B42D5C"/>
    <w:rsid w:val="00B430E2"/>
    <w:rsid w:val="00B43477"/>
    <w:rsid w:val="00B43A35"/>
    <w:rsid w:val="00B44FDE"/>
    <w:rsid w:val="00B45324"/>
    <w:rsid w:val="00B460B6"/>
    <w:rsid w:val="00B46310"/>
    <w:rsid w:val="00B46A97"/>
    <w:rsid w:val="00B46DAD"/>
    <w:rsid w:val="00B47234"/>
    <w:rsid w:val="00B473A2"/>
    <w:rsid w:val="00B47B6C"/>
    <w:rsid w:val="00B517FF"/>
    <w:rsid w:val="00B52D90"/>
    <w:rsid w:val="00B538E0"/>
    <w:rsid w:val="00B539BE"/>
    <w:rsid w:val="00B547CC"/>
    <w:rsid w:val="00B55B27"/>
    <w:rsid w:val="00B564D5"/>
    <w:rsid w:val="00B566D9"/>
    <w:rsid w:val="00B56E0E"/>
    <w:rsid w:val="00B600D7"/>
    <w:rsid w:val="00B60A71"/>
    <w:rsid w:val="00B61905"/>
    <w:rsid w:val="00B63316"/>
    <w:rsid w:val="00B63358"/>
    <w:rsid w:val="00B64483"/>
    <w:rsid w:val="00B64E4E"/>
    <w:rsid w:val="00B652E8"/>
    <w:rsid w:val="00B663FD"/>
    <w:rsid w:val="00B66433"/>
    <w:rsid w:val="00B67529"/>
    <w:rsid w:val="00B67CC4"/>
    <w:rsid w:val="00B71745"/>
    <w:rsid w:val="00B727D8"/>
    <w:rsid w:val="00B731C1"/>
    <w:rsid w:val="00B745E4"/>
    <w:rsid w:val="00B747E0"/>
    <w:rsid w:val="00B759D7"/>
    <w:rsid w:val="00B75E75"/>
    <w:rsid w:val="00B77AAF"/>
    <w:rsid w:val="00B77D89"/>
    <w:rsid w:val="00B80154"/>
    <w:rsid w:val="00B80A7A"/>
    <w:rsid w:val="00B81D78"/>
    <w:rsid w:val="00B82086"/>
    <w:rsid w:val="00B82CC7"/>
    <w:rsid w:val="00B83BCF"/>
    <w:rsid w:val="00B84DC0"/>
    <w:rsid w:val="00B85486"/>
    <w:rsid w:val="00B85AF9"/>
    <w:rsid w:val="00B872E6"/>
    <w:rsid w:val="00B87795"/>
    <w:rsid w:val="00B87805"/>
    <w:rsid w:val="00B87E7E"/>
    <w:rsid w:val="00B900D2"/>
    <w:rsid w:val="00B90EA4"/>
    <w:rsid w:val="00B91E2E"/>
    <w:rsid w:val="00B92658"/>
    <w:rsid w:val="00B927E6"/>
    <w:rsid w:val="00B92B9F"/>
    <w:rsid w:val="00B92C6A"/>
    <w:rsid w:val="00B92E47"/>
    <w:rsid w:val="00B9431E"/>
    <w:rsid w:val="00B945EA"/>
    <w:rsid w:val="00B95CD2"/>
    <w:rsid w:val="00B9642E"/>
    <w:rsid w:val="00B96792"/>
    <w:rsid w:val="00B97B1C"/>
    <w:rsid w:val="00BA0989"/>
    <w:rsid w:val="00BA12DB"/>
    <w:rsid w:val="00BA138A"/>
    <w:rsid w:val="00BA153B"/>
    <w:rsid w:val="00BA17A0"/>
    <w:rsid w:val="00BA2CE7"/>
    <w:rsid w:val="00BA335C"/>
    <w:rsid w:val="00BA42D8"/>
    <w:rsid w:val="00BA454C"/>
    <w:rsid w:val="00BA4C73"/>
    <w:rsid w:val="00BA587A"/>
    <w:rsid w:val="00BA7DC2"/>
    <w:rsid w:val="00BB02D0"/>
    <w:rsid w:val="00BB08CC"/>
    <w:rsid w:val="00BB1736"/>
    <w:rsid w:val="00BB17A7"/>
    <w:rsid w:val="00BB19F9"/>
    <w:rsid w:val="00BB3653"/>
    <w:rsid w:val="00BB3BB6"/>
    <w:rsid w:val="00BB43EE"/>
    <w:rsid w:val="00BC05EC"/>
    <w:rsid w:val="00BC07B4"/>
    <w:rsid w:val="00BC07CC"/>
    <w:rsid w:val="00BC080C"/>
    <w:rsid w:val="00BC0F97"/>
    <w:rsid w:val="00BC1428"/>
    <w:rsid w:val="00BC1747"/>
    <w:rsid w:val="00BC213A"/>
    <w:rsid w:val="00BC2C9F"/>
    <w:rsid w:val="00BC327B"/>
    <w:rsid w:val="00BC4246"/>
    <w:rsid w:val="00BC4304"/>
    <w:rsid w:val="00BC455B"/>
    <w:rsid w:val="00BC5825"/>
    <w:rsid w:val="00BC655E"/>
    <w:rsid w:val="00BC6B9C"/>
    <w:rsid w:val="00BD03E5"/>
    <w:rsid w:val="00BD0950"/>
    <w:rsid w:val="00BD0D6B"/>
    <w:rsid w:val="00BD1149"/>
    <w:rsid w:val="00BD1758"/>
    <w:rsid w:val="00BD40F9"/>
    <w:rsid w:val="00BD57EE"/>
    <w:rsid w:val="00BD741F"/>
    <w:rsid w:val="00BD75F4"/>
    <w:rsid w:val="00BD7ADC"/>
    <w:rsid w:val="00BD7C16"/>
    <w:rsid w:val="00BD7ECC"/>
    <w:rsid w:val="00BE05B4"/>
    <w:rsid w:val="00BE0B09"/>
    <w:rsid w:val="00BE33E2"/>
    <w:rsid w:val="00BE431A"/>
    <w:rsid w:val="00BE485D"/>
    <w:rsid w:val="00BE5315"/>
    <w:rsid w:val="00BE560F"/>
    <w:rsid w:val="00BE5C9A"/>
    <w:rsid w:val="00BE68BF"/>
    <w:rsid w:val="00BE6FE7"/>
    <w:rsid w:val="00BE7B48"/>
    <w:rsid w:val="00BF00E6"/>
    <w:rsid w:val="00BF076C"/>
    <w:rsid w:val="00BF078F"/>
    <w:rsid w:val="00BF0AAF"/>
    <w:rsid w:val="00BF0DF4"/>
    <w:rsid w:val="00BF273D"/>
    <w:rsid w:val="00BF2EC2"/>
    <w:rsid w:val="00BF3DC3"/>
    <w:rsid w:val="00BF41FC"/>
    <w:rsid w:val="00BF4929"/>
    <w:rsid w:val="00BF4FB3"/>
    <w:rsid w:val="00BF5568"/>
    <w:rsid w:val="00C01083"/>
    <w:rsid w:val="00C02622"/>
    <w:rsid w:val="00C028E3"/>
    <w:rsid w:val="00C036D4"/>
    <w:rsid w:val="00C037AB"/>
    <w:rsid w:val="00C05203"/>
    <w:rsid w:val="00C05607"/>
    <w:rsid w:val="00C0595C"/>
    <w:rsid w:val="00C05D45"/>
    <w:rsid w:val="00C07368"/>
    <w:rsid w:val="00C0764D"/>
    <w:rsid w:val="00C07839"/>
    <w:rsid w:val="00C07985"/>
    <w:rsid w:val="00C12CA5"/>
    <w:rsid w:val="00C1391E"/>
    <w:rsid w:val="00C13AEB"/>
    <w:rsid w:val="00C141CB"/>
    <w:rsid w:val="00C14DCE"/>
    <w:rsid w:val="00C157B8"/>
    <w:rsid w:val="00C15CCA"/>
    <w:rsid w:val="00C15E0E"/>
    <w:rsid w:val="00C16710"/>
    <w:rsid w:val="00C17320"/>
    <w:rsid w:val="00C2066B"/>
    <w:rsid w:val="00C2163F"/>
    <w:rsid w:val="00C21BF1"/>
    <w:rsid w:val="00C222D8"/>
    <w:rsid w:val="00C22FC5"/>
    <w:rsid w:val="00C236D3"/>
    <w:rsid w:val="00C23E10"/>
    <w:rsid w:val="00C24B53"/>
    <w:rsid w:val="00C25B73"/>
    <w:rsid w:val="00C30C06"/>
    <w:rsid w:val="00C321FD"/>
    <w:rsid w:val="00C327E1"/>
    <w:rsid w:val="00C328DC"/>
    <w:rsid w:val="00C35FEF"/>
    <w:rsid w:val="00C3624A"/>
    <w:rsid w:val="00C3720D"/>
    <w:rsid w:val="00C372FA"/>
    <w:rsid w:val="00C378BE"/>
    <w:rsid w:val="00C40C78"/>
    <w:rsid w:val="00C414B7"/>
    <w:rsid w:val="00C415A5"/>
    <w:rsid w:val="00C41B23"/>
    <w:rsid w:val="00C429D6"/>
    <w:rsid w:val="00C43964"/>
    <w:rsid w:val="00C44AD2"/>
    <w:rsid w:val="00C454C1"/>
    <w:rsid w:val="00C4780D"/>
    <w:rsid w:val="00C479E8"/>
    <w:rsid w:val="00C507D1"/>
    <w:rsid w:val="00C50BCB"/>
    <w:rsid w:val="00C51C43"/>
    <w:rsid w:val="00C51E52"/>
    <w:rsid w:val="00C525AE"/>
    <w:rsid w:val="00C526E5"/>
    <w:rsid w:val="00C5306C"/>
    <w:rsid w:val="00C53799"/>
    <w:rsid w:val="00C55183"/>
    <w:rsid w:val="00C554F8"/>
    <w:rsid w:val="00C5635E"/>
    <w:rsid w:val="00C5664A"/>
    <w:rsid w:val="00C56769"/>
    <w:rsid w:val="00C56CCB"/>
    <w:rsid w:val="00C571A7"/>
    <w:rsid w:val="00C57570"/>
    <w:rsid w:val="00C614AC"/>
    <w:rsid w:val="00C6164A"/>
    <w:rsid w:val="00C621A8"/>
    <w:rsid w:val="00C6276F"/>
    <w:rsid w:val="00C62A14"/>
    <w:rsid w:val="00C64411"/>
    <w:rsid w:val="00C649F5"/>
    <w:rsid w:val="00C64A8B"/>
    <w:rsid w:val="00C65F9B"/>
    <w:rsid w:val="00C66B7B"/>
    <w:rsid w:val="00C671C6"/>
    <w:rsid w:val="00C6777A"/>
    <w:rsid w:val="00C70D63"/>
    <w:rsid w:val="00C717F5"/>
    <w:rsid w:val="00C71DAA"/>
    <w:rsid w:val="00C72C3A"/>
    <w:rsid w:val="00C744EC"/>
    <w:rsid w:val="00C74BB9"/>
    <w:rsid w:val="00C74C26"/>
    <w:rsid w:val="00C75024"/>
    <w:rsid w:val="00C758FF"/>
    <w:rsid w:val="00C75AC2"/>
    <w:rsid w:val="00C76376"/>
    <w:rsid w:val="00C76A67"/>
    <w:rsid w:val="00C77525"/>
    <w:rsid w:val="00C77DEF"/>
    <w:rsid w:val="00C80ABA"/>
    <w:rsid w:val="00C81278"/>
    <w:rsid w:val="00C81A0B"/>
    <w:rsid w:val="00C823F7"/>
    <w:rsid w:val="00C825CC"/>
    <w:rsid w:val="00C8284C"/>
    <w:rsid w:val="00C84499"/>
    <w:rsid w:val="00C855A0"/>
    <w:rsid w:val="00C862F9"/>
    <w:rsid w:val="00C86589"/>
    <w:rsid w:val="00C86EC1"/>
    <w:rsid w:val="00C874B4"/>
    <w:rsid w:val="00C87B89"/>
    <w:rsid w:val="00C90385"/>
    <w:rsid w:val="00C9194A"/>
    <w:rsid w:val="00C91CA6"/>
    <w:rsid w:val="00C92CBA"/>
    <w:rsid w:val="00C93F9A"/>
    <w:rsid w:val="00C940FF"/>
    <w:rsid w:val="00C94599"/>
    <w:rsid w:val="00C952E1"/>
    <w:rsid w:val="00C955F7"/>
    <w:rsid w:val="00C96039"/>
    <w:rsid w:val="00C972C2"/>
    <w:rsid w:val="00CA0E52"/>
    <w:rsid w:val="00CA212B"/>
    <w:rsid w:val="00CA2C19"/>
    <w:rsid w:val="00CA2D16"/>
    <w:rsid w:val="00CA2E02"/>
    <w:rsid w:val="00CA314E"/>
    <w:rsid w:val="00CA33BF"/>
    <w:rsid w:val="00CA390C"/>
    <w:rsid w:val="00CA39B2"/>
    <w:rsid w:val="00CA3C8E"/>
    <w:rsid w:val="00CA3F18"/>
    <w:rsid w:val="00CA490A"/>
    <w:rsid w:val="00CA4C37"/>
    <w:rsid w:val="00CA50C3"/>
    <w:rsid w:val="00CA5386"/>
    <w:rsid w:val="00CA60D1"/>
    <w:rsid w:val="00CA6951"/>
    <w:rsid w:val="00CA6AD8"/>
    <w:rsid w:val="00CA710C"/>
    <w:rsid w:val="00CA72DA"/>
    <w:rsid w:val="00CA7DEB"/>
    <w:rsid w:val="00CB0D7A"/>
    <w:rsid w:val="00CB0F58"/>
    <w:rsid w:val="00CB1B01"/>
    <w:rsid w:val="00CB1E7A"/>
    <w:rsid w:val="00CB2510"/>
    <w:rsid w:val="00CB2F50"/>
    <w:rsid w:val="00CB3F02"/>
    <w:rsid w:val="00CB4BA6"/>
    <w:rsid w:val="00CB5FE6"/>
    <w:rsid w:val="00CB64E9"/>
    <w:rsid w:val="00CC0046"/>
    <w:rsid w:val="00CC01E1"/>
    <w:rsid w:val="00CC10D7"/>
    <w:rsid w:val="00CC1391"/>
    <w:rsid w:val="00CC19FF"/>
    <w:rsid w:val="00CC2493"/>
    <w:rsid w:val="00CC4C16"/>
    <w:rsid w:val="00CC5211"/>
    <w:rsid w:val="00CC5B8A"/>
    <w:rsid w:val="00CC5E60"/>
    <w:rsid w:val="00CC68A6"/>
    <w:rsid w:val="00CC6D32"/>
    <w:rsid w:val="00CC7642"/>
    <w:rsid w:val="00CC7933"/>
    <w:rsid w:val="00CC7B25"/>
    <w:rsid w:val="00CC7B33"/>
    <w:rsid w:val="00CD00CE"/>
    <w:rsid w:val="00CD118E"/>
    <w:rsid w:val="00CD1403"/>
    <w:rsid w:val="00CD1AD9"/>
    <w:rsid w:val="00CD224D"/>
    <w:rsid w:val="00CD2705"/>
    <w:rsid w:val="00CD3176"/>
    <w:rsid w:val="00CD3F63"/>
    <w:rsid w:val="00CD53C9"/>
    <w:rsid w:val="00CD633F"/>
    <w:rsid w:val="00CE06D8"/>
    <w:rsid w:val="00CE1562"/>
    <w:rsid w:val="00CE1A80"/>
    <w:rsid w:val="00CE24AB"/>
    <w:rsid w:val="00CE2687"/>
    <w:rsid w:val="00CE28E1"/>
    <w:rsid w:val="00CE2C0B"/>
    <w:rsid w:val="00CE2CD6"/>
    <w:rsid w:val="00CE326F"/>
    <w:rsid w:val="00CE3915"/>
    <w:rsid w:val="00CE3EC7"/>
    <w:rsid w:val="00CE524F"/>
    <w:rsid w:val="00CE56CF"/>
    <w:rsid w:val="00CE5750"/>
    <w:rsid w:val="00CE5C93"/>
    <w:rsid w:val="00CE6091"/>
    <w:rsid w:val="00CE6B02"/>
    <w:rsid w:val="00CE7DF1"/>
    <w:rsid w:val="00CF0199"/>
    <w:rsid w:val="00CF1245"/>
    <w:rsid w:val="00CF169A"/>
    <w:rsid w:val="00CF2695"/>
    <w:rsid w:val="00CF2749"/>
    <w:rsid w:val="00CF2E4A"/>
    <w:rsid w:val="00CF47CE"/>
    <w:rsid w:val="00CF4A87"/>
    <w:rsid w:val="00CF4A8D"/>
    <w:rsid w:val="00CF5E86"/>
    <w:rsid w:val="00CF6BB1"/>
    <w:rsid w:val="00CF7731"/>
    <w:rsid w:val="00D011C4"/>
    <w:rsid w:val="00D01DC4"/>
    <w:rsid w:val="00D02587"/>
    <w:rsid w:val="00D0399A"/>
    <w:rsid w:val="00D04522"/>
    <w:rsid w:val="00D04EF5"/>
    <w:rsid w:val="00D06136"/>
    <w:rsid w:val="00D064A6"/>
    <w:rsid w:val="00D06854"/>
    <w:rsid w:val="00D06F22"/>
    <w:rsid w:val="00D07042"/>
    <w:rsid w:val="00D07E0E"/>
    <w:rsid w:val="00D10174"/>
    <w:rsid w:val="00D10F5E"/>
    <w:rsid w:val="00D12B4B"/>
    <w:rsid w:val="00D1317C"/>
    <w:rsid w:val="00D1359D"/>
    <w:rsid w:val="00D13A8F"/>
    <w:rsid w:val="00D13F3C"/>
    <w:rsid w:val="00D143F1"/>
    <w:rsid w:val="00D15262"/>
    <w:rsid w:val="00D155C6"/>
    <w:rsid w:val="00D1656B"/>
    <w:rsid w:val="00D16B39"/>
    <w:rsid w:val="00D17267"/>
    <w:rsid w:val="00D17CE8"/>
    <w:rsid w:val="00D17FAE"/>
    <w:rsid w:val="00D204F9"/>
    <w:rsid w:val="00D20E8B"/>
    <w:rsid w:val="00D21659"/>
    <w:rsid w:val="00D2193A"/>
    <w:rsid w:val="00D23B86"/>
    <w:rsid w:val="00D2426E"/>
    <w:rsid w:val="00D25517"/>
    <w:rsid w:val="00D2552C"/>
    <w:rsid w:val="00D2696E"/>
    <w:rsid w:val="00D26A48"/>
    <w:rsid w:val="00D272A0"/>
    <w:rsid w:val="00D27871"/>
    <w:rsid w:val="00D27947"/>
    <w:rsid w:val="00D30B65"/>
    <w:rsid w:val="00D3147E"/>
    <w:rsid w:val="00D31F4D"/>
    <w:rsid w:val="00D320A8"/>
    <w:rsid w:val="00D324BF"/>
    <w:rsid w:val="00D32B65"/>
    <w:rsid w:val="00D353F1"/>
    <w:rsid w:val="00D36DB3"/>
    <w:rsid w:val="00D36DC4"/>
    <w:rsid w:val="00D36EDF"/>
    <w:rsid w:val="00D37366"/>
    <w:rsid w:val="00D402BB"/>
    <w:rsid w:val="00D42268"/>
    <w:rsid w:val="00D43405"/>
    <w:rsid w:val="00D4344A"/>
    <w:rsid w:val="00D437C7"/>
    <w:rsid w:val="00D43832"/>
    <w:rsid w:val="00D43C58"/>
    <w:rsid w:val="00D43E60"/>
    <w:rsid w:val="00D449FD"/>
    <w:rsid w:val="00D45EE9"/>
    <w:rsid w:val="00D46033"/>
    <w:rsid w:val="00D4703D"/>
    <w:rsid w:val="00D512DC"/>
    <w:rsid w:val="00D51BE3"/>
    <w:rsid w:val="00D5214D"/>
    <w:rsid w:val="00D525D1"/>
    <w:rsid w:val="00D52949"/>
    <w:rsid w:val="00D533AD"/>
    <w:rsid w:val="00D53A1B"/>
    <w:rsid w:val="00D54034"/>
    <w:rsid w:val="00D5541C"/>
    <w:rsid w:val="00D55716"/>
    <w:rsid w:val="00D55852"/>
    <w:rsid w:val="00D55F68"/>
    <w:rsid w:val="00D56A65"/>
    <w:rsid w:val="00D56DFE"/>
    <w:rsid w:val="00D57252"/>
    <w:rsid w:val="00D57353"/>
    <w:rsid w:val="00D57D80"/>
    <w:rsid w:val="00D60B9B"/>
    <w:rsid w:val="00D62102"/>
    <w:rsid w:val="00D623E2"/>
    <w:rsid w:val="00D627C4"/>
    <w:rsid w:val="00D63A5B"/>
    <w:rsid w:val="00D6417D"/>
    <w:rsid w:val="00D64963"/>
    <w:rsid w:val="00D657DF"/>
    <w:rsid w:val="00D658EB"/>
    <w:rsid w:val="00D66278"/>
    <w:rsid w:val="00D66636"/>
    <w:rsid w:val="00D708F2"/>
    <w:rsid w:val="00D7097F"/>
    <w:rsid w:val="00D7104A"/>
    <w:rsid w:val="00D71848"/>
    <w:rsid w:val="00D73E0F"/>
    <w:rsid w:val="00D74008"/>
    <w:rsid w:val="00D752C7"/>
    <w:rsid w:val="00D7669A"/>
    <w:rsid w:val="00D778ED"/>
    <w:rsid w:val="00D77D59"/>
    <w:rsid w:val="00D806A2"/>
    <w:rsid w:val="00D81004"/>
    <w:rsid w:val="00D8146A"/>
    <w:rsid w:val="00D81BC7"/>
    <w:rsid w:val="00D823BC"/>
    <w:rsid w:val="00D8374F"/>
    <w:rsid w:val="00D84591"/>
    <w:rsid w:val="00D84AB5"/>
    <w:rsid w:val="00D851D2"/>
    <w:rsid w:val="00D8614F"/>
    <w:rsid w:val="00D862F6"/>
    <w:rsid w:val="00D87735"/>
    <w:rsid w:val="00D90842"/>
    <w:rsid w:val="00D90B88"/>
    <w:rsid w:val="00D91E7B"/>
    <w:rsid w:val="00D921DD"/>
    <w:rsid w:val="00D929DD"/>
    <w:rsid w:val="00D9378B"/>
    <w:rsid w:val="00D93F9A"/>
    <w:rsid w:val="00D94407"/>
    <w:rsid w:val="00D94656"/>
    <w:rsid w:val="00D9505F"/>
    <w:rsid w:val="00D953F1"/>
    <w:rsid w:val="00D957A2"/>
    <w:rsid w:val="00D9649E"/>
    <w:rsid w:val="00D96AE6"/>
    <w:rsid w:val="00D96C86"/>
    <w:rsid w:val="00D96D29"/>
    <w:rsid w:val="00D97A43"/>
    <w:rsid w:val="00D97D24"/>
    <w:rsid w:val="00DA152C"/>
    <w:rsid w:val="00DA1870"/>
    <w:rsid w:val="00DA1911"/>
    <w:rsid w:val="00DA271E"/>
    <w:rsid w:val="00DA2D83"/>
    <w:rsid w:val="00DA3955"/>
    <w:rsid w:val="00DA3A09"/>
    <w:rsid w:val="00DA3AA7"/>
    <w:rsid w:val="00DA6A25"/>
    <w:rsid w:val="00DA6C56"/>
    <w:rsid w:val="00DA7613"/>
    <w:rsid w:val="00DA7DE8"/>
    <w:rsid w:val="00DB0696"/>
    <w:rsid w:val="00DB0B4E"/>
    <w:rsid w:val="00DB0B93"/>
    <w:rsid w:val="00DB0E8C"/>
    <w:rsid w:val="00DB0EF2"/>
    <w:rsid w:val="00DB28FC"/>
    <w:rsid w:val="00DB3E7F"/>
    <w:rsid w:val="00DB4415"/>
    <w:rsid w:val="00DB4A98"/>
    <w:rsid w:val="00DB4F2B"/>
    <w:rsid w:val="00DB5900"/>
    <w:rsid w:val="00DB590F"/>
    <w:rsid w:val="00DB5C35"/>
    <w:rsid w:val="00DB7280"/>
    <w:rsid w:val="00DB72FD"/>
    <w:rsid w:val="00DB7BD7"/>
    <w:rsid w:val="00DB7E06"/>
    <w:rsid w:val="00DB7E34"/>
    <w:rsid w:val="00DB7EF9"/>
    <w:rsid w:val="00DC1732"/>
    <w:rsid w:val="00DC175D"/>
    <w:rsid w:val="00DC1F28"/>
    <w:rsid w:val="00DC2FBB"/>
    <w:rsid w:val="00DC31FE"/>
    <w:rsid w:val="00DC3985"/>
    <w:rsid w:val="00DC3C16"/>
    <w:rsid w:val="00DC480D"/>
    <w:rsid w:val="00DC4F61"/>
    <w:rsid w:val="00DC61C3"/>
    <w:rsid w:val="00DC66F8"/>
    <w:rsid w:val="00DC6A15"/>
    <w:rsid w:val="00DC6B29"/>
    <w:rsid w:val="00DC7013"/>
    <w:rsid w:val="00DC739C"/>
    <w:rsid w:val="00DD1CB1"/>
    <w:rsid w:val="00DD214B"/>
    <w:rsid w:val="00DD2FEF"/>
    <w:rsid w:val="00DD35D5"/>
    <w:rsid w:val="00DD4D6B"/>
    <w:rsid w:val="00DD51C5"/>
    <w:rsid w:val="00DD583A"/>
    <w:rsid w:val="00DD5FFB"/>
    <w:rsid w:val="00DD70E7"/>
    <w:rsid w:val="00DE0D86"/>
    <w:rsid w:val="00DE197A"/>
    <w:rsid w:val="00DE1AB8"/>
    <w:rsid w:val="00DE2674"/>
    <w:rsid w:val="00DE2E9F"/>
    <w:rsid w:val="00DE3510"/>
    <w:rsid w:val="00DE4F92"/>
    <w:rsid w:val="00DE5B24"/>
    <w:rsid w:val="00DE61A1"/>
    <w:rsid w:val="00DE6EEB"/>
    <w:rsid w:val="00DE6F07"/>
    <w:rsid w:val="00DE7D65"/>
    <w:rsid w:val="00DF260F"/>
    <w:rsid w:val="00DF2F96"/>
    <w:rsid w:val="00DF4109"/>
    <w:rsid w:val="00DF4EF4"/>
    <w:rsid w:val="00DF51C4"/>
    <w:rsid w:val="00DF583E"/>
    <w:rsid w:val="00DF5CBC"/>
    <w:rsid w:val="00DF7177"/>
    <w:rsid w:val="00DF7673"/>
    <w:rsid w:val="00DF7EB0"/>
    <w:rsid w:val="00E009DA"/>
    <w:rsid w:val="00E00B86"/>
    <w:rsid w:val="00E01535"/>
    <w:rsid w:val="00E02398"/>
    <w:rsid w:val="00E02450"/>
    <w:rsid w:val="00E02CB9"/>
    <w:rsid w:val="00E02EB8"/>
    <w:rsid w:val="00E03AE6"/>
    <w:rsid w:val="00E040DC"/>
    <w:rsid w:val="00E04278"/>
    <w:rsid w:val="00E0473B"/>
    <w:rsid w:val="00E05555"/>
    <w:rsid w:val="00E06043"/>
    <w:rsid w:val="00E061F9"/>
    <w:rsid w:val="00E0632F"/>
    <w:rsid w:val="00E0633C"/>
    <w:rsid w:val="00E06835"/>
    <w:rsid w:val="00E06AE9"/>
    <w:rsid w:val="00E074D9"/>
    <w:rsid w:val="00E0755E"/>
    <w:rsid w:val="00E113A5"/>
    <w:rsid w:val="00E1400B"/>
    <w:rsid w:val="00E15128"/>
    <w:rsid w:val="00E15763"/>
    <w:rsid w:val="00E15790"/>
    <w:rsid w:val="00E1608A"/>
    <w:rsid w:val="00E160E0"/>
    <w:rsid w:val="00E16467"/>
    <w:rsid w:val="00E16C3A"/>
    <w:rsid w:val="00E16E96"/>
    <w:rsid w:val="00E205DE"/>
    <w:rsid w:val="00E205F9"/>
    <w:rsid w:val="00E208D0"/>
    <w:rsid w:val="00E20A2B"/>
    <w:rsid w:val="00E20BF5"/>
    <w:rsid w:val="00E227C6"/>
    <w:rsid w:val="00E22889"/>
    <w:rsid w:val="00E231BD"/>
    <w:rsid w:val="00E24E86"/>
    <w:rsid w:val="00E26E3D"/>
    <w:rsid w:val="00E26E7D"/>
    <w:rsid w:val="00E27E7C"/>
    <w:rsid w:val="00E30662"/>
    <w:rsid w:val="00E3247D"/>
    <w:rsid w:val="00E329B8"/>
    <w:rsid w:val="00E32DC1"/>
    <w:rsid w:val="00E33149"/>
    <w:rsid w:val="00E34189"/>
    <w:rsid w:val="00E34B72"/>
    <w:rsid w:val="00E361C2"/>
    <w:rsid w:val="00E36795"/>
    <w:rsid w:val="00E36B19"/>
    <w:rsid w:val="00E377F1"/>
    <w:rsid w:val="00E37876"/>
    <w:rsid w:val="00E37B05"/>
    <w:rsid w:val="00E400F3"/>
    <w:rsid w:val="00E40386"/>
    <w:rsid w:val="00E4074F"/>
    <w:rsid w:val="00E4173F"/>
    <w:rsid w:val="00E4201E"/>
    <w:rsid w:val="00E42459"/>
    <w:rsid w:val="00E432B7"/>
    <w:rsid w:val="00E434D6"/>
    <w:rsid w:val="00E43C3B"/>
    <w:rsid w:val="00E44A73"/>
    <w:rsid w:val="00E44F49"/>
    <w:rsid w:val="00E46347"/>
    <w:rsid w:val="00E4663E"/>
    <w:rsid w:val="00E46C18"/>
    <w:rsid w:val="00E50239"/>
    <w:rsid w:val="00E51752"/>
    <w:rsid w:val="00E518D2"/>
    <w:rsid w:val="00E518E2"/>
    <w:rsid w:val="00E52172"/>
    <w:rsid w:val="00E52CE3"/>
    <w:rsid w:val="00E52D58"/>
    <w:rsid w:val="00E52E24"/>
    <w:rsid w:val="00E52EC4"/>
    <w:rsid w:val="00E52F91"/>
    <w:rsid w:val="00E539FD"/>
    <w:rsid w:val="00E5426D"/>
    <w:rsid w:val="00E546F1"/>
    <w:rsid w:val="00E55737"/>
    <w:rsid w:val="00E557FD"/>
    <w:rsid w:val="00E55AE5"/>
    <w:rsid w:val="00E562FB"/>
    <w:rsid w:val="00E563DF"/>
    <w:rsid w:val="00E5698A"/>
    <w:rsid w:val="00E60E09"/>
    <w:rsid w:val="00E61CC7"/>
    <w:rsid w:val="00E62A9D"/>
    <w:rsid w:val="00E640E7"/>
    <w:rsid w:val="00E6582A"/>
    <w:rsid w:val="00E65E6C"/>
    <w:rsid w:val="00E661DE"/>
    <w:rsid w:val="00E7259A"/>
    <w:rsid w:val="00E7297E"/>
    <w:rsid w:val="00E72BD6"/>
    <w:rsid w:val="00E72FB3"/>
    <w:rsid w:val="00E734B8"/>
    <w:rsid w:val="00E73E4C"/>
    <w:rsid w:val="00E74B8F"/>
    <w:rsid w:val="00E758BE"/>
    <w:rsid w:val="00E76356"/>
    <w:rsid w:val="00E77C27"/>
    <w:rsid w:val="00E77FAB"/>
    <w:rsid w:val="00E8015C"/>
    <w:rsid w:val="00E814B0"/>
    <w:rsid w:val="00E84248"/>
    <w:rsid w:val="00E84529"/>
    <w:rsid w:val="00E846B8"/>
    <w:rsid w:val="00E8523D"/>
    <w:rsid w:val="00E85989"/>
    <w:rsid w:val="00E906C1"/>
    <w:rsid w:val="00E90BD1"/>
    <w:rsid w:val="00E90CF3"/>
    <w:rsid w:val="00E918B7"/>
    <w:rsid w:val="00E921EA"/>
    <w:rsid w:val="00E929E0"/>
    <w:rsid w:val="00E9367F"/>
    <w:rsid w:val="00E93C55"/>
    <w:rsid w:val="00E93EAD"/>
    <w:rsid w:val="00E9401D"/>
    <w:rsid w:val="00E954A8"/>
    <w:rsid w:val="00E95DD8"/>
    <w:rsid w:val="00E97268"/>
    <w:rsid w:val="00E978E7"/>
    <w:rsid w:val="00EA0339"/>
    <w:rsid w:val="00EA1417"/>
    <w:rsid w:val="00EA19EB"/>
    <w:rsid w:val="00EA2CE9"/>
    <w:rsid w:val="00EA321B"/>
    <w:rsid w:val="00EA3CBE"/>
    <w:rsid w:val="00EA3EFE"/>
    <w:rsid w:val="00EA40C6"/>
    <w:rsid w:val="00EA521C"/>
    <w:rsid w:val="00EA5448"/>
    <w:rsid w:val="00EA6039"/>
    <w:rsid w:val="00EA7210"/>
    <w:rsid w:val="00EA7AF9"/>
    <w:rsid w:val="00EB0EF1"/>
    <w:rsid w:val="00EB1A42"/>
    <w:rsid w:val="00EB1E1A"/>
    <w:rsid w:val="00EB22C0"/>
    <w:rsid w:val="00EB254C"/>
    <w:rsid w:val="00EB2E3D"/>
    <w:rsid w:val="00EB3292"/>
    <w:rsid w:val="00EB4343"/>
    <w:rsid w:val="00EB44FA"/>
    <w:rsid w:val="00EB74F7"/>
    <w:rsid w:val="00EB79F4"/>
    <w:rsid w:val="00EC1330"/>
    <w:rsid w:val="00EC1745"/>
    <w:rsid w:val="00EC20EB"/>
    <w:rsid w:val="00EC25D8"/>
    <w:rsid w:val="00EC2807"/>
    <w:rsid w:val="00EC39AC"/>
    <w:rsid w:val="00EC47A9"/>
    <w:rsid w:val="00EC6884"/>
    <w:rsid w:val="00EC6D0B"/>
    <w:rsid w:val="00EC7247"/>
    <w:rsid w:val="00EC72AF"/>
    <w:rsid w:val="00ED0142"/>
    <w:rsid w:val="00ED197C"/>
    <w:rsid w:val="00ED1CFF"/>
    <w:rsid w:val="00ED267F"/>
    <w:rsid w:val="00ED2B0F"/>
    <w:rsid w:val="00ED54B3"/>
    <w:rsid w:val="00ED5897"/>
    <w:rsid w:val="00ED63C6"/>
    <w:rsid w:val="00ED6820"/>
    <w:rsid w:val="00ED6AA5"/>
    <w:rsid w:val="00ED7291"/>
    <w:rsid w:val="00ED7401"/>
    <w:rsid w:val="00ED79EC"/>
    <w:rsid w:val="00EE0A44"/>
    <w:rsid w:val="00EE0AF6"/>
    <w:rsid w:val="00EE1A16"/>
    <w:rsid w:val="00EE3058"/>
    <w:rsid w:val="00EE369C"/>
    <w:rsid w:val="00EE47AB"/>
    <w:rsid w:val="00EE5A56"/>
    <w:rsid w:val="00EE69C9"/>
    <w:rsid w:val="00EE6AAF"/>
    <w:rsid w:val="00EE6EC4"/>
    <w:rsid w:val="00EE736D"/>
    <w:rsid w:val="00EF10FB"/>
    <w:rsid w:val="00EF13E6"/>
    <w:rsid w:val="00EF2680"/>
    <w:rsid w:val="00EF2C2F"/>
    <w:rsid w:val="00EF2C48"/>
    <w:rsid w:val="00EF355A"/>
    <w:rsid w:val="00EF3CB4"/>
    <w:rsid w:val="00EF41DC"/>
    <w:rsid w:val="00EF4222"/>
    <w:rsid w:val="00EF430B"/>
    <w:rsid w:val="00EF439D"/>
    <w:rsid w:val="00EF4E36"/>
    <w:rsid w:val="00EF5173"/>
    <w:rsid w:val="00EF5D79"/>
    <w:rsid w:val="00EF65D6"/>
    <w:rsid w:val="00EF6828"/>
    <w:rsid w:val="00EF71A0"/>
    <w:rsid w:val="00EF7365"/>
    <w:rsid w:val="00EF74DB"/>
    <w:rsid w:val="00EF7604"/>
    <w:rsid w:val="00EF77E4"/>
    <w:rsid w:val="00EF7E00"/>
    <w:rsid w:val="00F0005B"/>
    <w:rsid w:val="00F00148"/>
    <w:rsid w:val="00F0025B"/>
    <w:rsid w:val="00F00424"/>
    <w:rsid w:val="00F00B07"/>
    <w:rsid w:val="00F00C72"/>
    <w:rsid w:val="00F020BC"/>
    <w:rsid w:val="00F10579"/>
    <w:rsid w:val="00F10C49"/>
    <w:rsid w:val="00F10C9E"/>
    <w:rsid w:val="00F10CBE"/>
    <w:rsid w:val="00F11A5E"/>
    <w:rsid w:val="00F12041"/>
    <w:rsid w:val="00F1208D"/>
    <w:rsid w:val="00F120EB"/>
    <w:rsid w:val="00F12A7D"/>
    <w:rsid w:val="00F136DF"/>
    <w:rsid w:val="00F13A63"/>
    <w:rsid w:val="00F141A7"/>
    <w:rsid w:val="00F14208"/>
    <w:rsid w:val="00F14C6B"/>
    <w:rsid w:val="00F1528E"/>
    <w:rsid w:val="00F174FD"/>
    <w:rsid w:val="00F17A67"/>
    <w:rsid w:val="00F2075B"/>
    <w:rsid w:val="00F20DC4"/>
    <w:rsid w:val="00F21293"/>
    <w:rsid w:val="00F2187E"/>
    <w:rsid w:val="00F21BBB"/>
    <w:rsid w:val="00F24ECD"/>
    <w:rsid w:val="00F25C8E"/>
    <w:rsid w:val="00F2655E"/>
    <w:rsid w:val="00F265BF"/>
    <w:rsid w:val="00F26D93"/>
    <w:rsid w:val="00F27165"/>
    <w:rsid w:val="00F27325"/>
    <w:rsid w:val="00F27AB7"/>
    <w:rsid w:val="00F301E9"/>
    <w:rsid w:val="00F3263E"/>
    <w:rsid w:val="00F3386B"/>
    <w:rsid w:val="00F34116"/>
    <w:rsid w:val="00F352F5"/>
    <w:rsid w:val="00F353A1"/>
    <w:rsid w:val="00F35958"/>
    <w:rsid w:val="00F35A01"/>
    <w:rsid w:val="00F36114"/>
    <w:rsid w:val="00F3726A"/>
    <w:rsid w:val="00F37EA3"/>
    <w:rsid w:val="00F401DE"/>
    <w:rsid w:val="00F402C2"/>
    <w:rsid w:val="00F4361B"/>
    <w:rsid w:val="00F43BFE"/>
    <w:rsid w:val="00F43E55"/>
    <w:rsid w:val="00F443A8"/>
    <w:rsid w:val="00F4632A"/>
    <w:rsid w:val="00F478A4"/>
    <w:rsid w:val="00F514EB"/>
    <w:rsid w:val="00F51ADA"/>
    <w:rsid w:val="00F52894"/>
    <w:rsid w:val="00F5291A"/>
    <w:rsid w:val="00F53A41"/>
    <w:rsid w:val="00F53B81"/>
    <w:rsid w:val="00F5418E"/>
    <w:rsid w:val="00F54B44"/>
    <w:rsid w:val="00F55E7A"/>
    <w:rsid w:val="00F566C4"/>
    <w:rsid w:val="00F57A8B"/>
    <w:rsid w:val="00F57B22"/>
    <w:rsid w:val="00F57C7B"/>
    <w:rsid w:val="00F57E3B"/>
    <w:rsid w:val="00F608FA"/>
    <w:rsid w:val="00F60FB0"/>
    <w:rsid w:val="00F613BE"/>
    <w:rsid w:val="00F61FC1"/>
    <w:rsid w:val="00F6269A"/>
    <w:rsid w:val="00F62C67"/>
    <w:rsid w:val="00F63087"/>
    <w:rsid w:val="00F63ED1"/>
    <w:rsid w:val="00F640FA"/>
    <w:rsid w:val="00F64104"/>
    <w:rsid w:val="00F64A5F"/>
    <w:rsid w:val="00F65A7D"/>
    <w:rsid w:val="00F65B9B"/>
    <w:rsid w:val="00F65BE2"/>
    <w:rsid w:val="00F6607D"/>
    <w:rsid w:val="00F67C6F"/>
    <w:rsid w:val="00F7026D"/>
    <w:rsid w:val="00F70801"/>
    <w:rsid w:val="00F70B75"/>
    <w:rsid w:val="00F70BC8"/>
    <w:rsid w:val="00F70BE8"/>
    <w:rsid w:val="00F71663"/>
    <w:rsid w:val="00F720D8"/>
    <w:rsid w:val="00F750F9"/>
    <w:rsid w:val="00F75D29"/>
    <w:rsid w:val="00F75DFC"/>
    <w:rsid w:val="00F764D8"/>
    <w:rsid w:val="00F77C33"/>
    <w:rsid w:val="00F80542"/>
    <w:rsid w:val="00F8154C"/>
    <w:rsid w:val="00F817FE"/>
    <w:rsid w:val="00F81CC0"/>
    <w:rsid w:val="00F82475"/>
    <w:rsid w:val="00F826DA"/>
    <w:rsid w:val="00F82981"/>
    <w:rsid w:val="00F83378"/>
    <w:rsid w:val="00F8361C"/>
    <w:rsid w:val="00F842AD"/>
    <w:rsid w:val="00F84C01"/>
    <w:rsid w:val="00F8535E"/>
    <w:rsid w:val="00F855DC"/>
    <w:rsid w:val="00F866A4"/>
    <w:rsid w:val="00F86AFB"/>
    <w:rsid w:val="00F90098"/>
    <w:rsid w:val="00F91236"/>
    <w:rsid w:val="00F9129A"/>
    <w:rsid w:val="00F92329"/>
    <w:rsid w:val="00F94BA9"/>
    <w:rsid w:val="00F94F81"/>
    <w:rsid w:val="00F95365"/>
    <w:rsid w:val="00F956C6"/>
    <w:rsid w:val="00F95B8C"/>
    <w:rsid w:val="00F967EA"/>
    <w:rsid w:val="00F97FD7"/>
    <w:rsid w:val="00FA0883"/>
    <w:rsid w:val="00FA0BAC"/>
    <w:rsid w:val="00FA0C4F"/>
    <w:rsid w:val="00FA0D72"/>
    <w:rsid w:val="00FA1DFB"/>
    <w:rsid w:val="00FA2C44"/>
    <w:rsid w:val="00FA2FBB"/>
    <w:rsid w:val="00FA382B"/>
    <w:rsid w:val="00FA3DF9"/>
    <w:rsid w:val="00FA4965"/>
    <w:rsid w:val="00FA6AC1"/>
    <w:rsid w:val="00FA7778"/>
    <w:rsid w:val="00FB02EE"/>
    <w:rsid w:val="00FB063F"/>
    <w:rsid w:val="00FB0DA0"/>
    <w:rsid w:val="00FB1391"/>
    <w:rsid w:val="00FB1478"/>
    <w:rsid w:val="00FB17B6"/>
    <w:rsid w:val="00FB1F54"/>
    <w:rsid w:val="00FB3209"/>
    <w:rsid w:val="00FB370D"/>
    <w:rsid w:val="00FB4444"/>
    <w:rsid w:val="00FB4A25"/>
    <w:rsid w:val="00FB4ABD"/>
    <w:rsid w:val="00FB4B92"/>
    <w:rsid w:val="00FB5EA0"/>
    <w:rsid w:val="00FB6E89"/>
    <w:rsid w:val="00FB76B0"/>
    <w:rsid w:val="00FB7E94"/>
    <w:rsid w:val="00FC027D"/>
    <w:rsid w:val="00FC0398"/>
    <w:rsid w:val="00FC0E28"/>
    <w:rsid w:val="00FC143D"/>
    <w:rsid w:val="00FC22C7"/>
    <w:rsid w:val="00FC329B"/>
    <w:rsid w:val="00FC373F"/>
    <w:rsid w:val="00FC381B"/>
    <w:rsid w:val="00FC3BA3"/>
    <w:rsid w:val="00FC6AA8"/>
    <w:rsid w:val="00FC6ED6"/>
    <w:rsid w:val="00FC7A0F"/>
    <w:rsid w:val="00FC7A41"/>
    <w:rsid w:val="00FD0042"/>
    <w:rsid w:val="00FD1491"/>
    <w:rsid w:val="00FD175E"/>
    <w:rsid w:val="00FD1A0D"/>
    <w:rsid w:val="00FD1B47"/>
    <w:rsid w:val="00FD1B65"/>
    <w:rsid w:val="00FD1B69"/>
    <w:rsid w:val="00FD1C53"/>
    <w:rsid w:val="00FD2116"/>
    <w:rsid w:val="00FD31B7"/>
    <w:rsid w:val="00FD3856"/>
    <w:rsid w:val="00FD3A7E"/>
    <w:rsid w:val="00FD3A88"/>
    <w:rsid w:val="00FD4CA7"/>
    <w:rsid w:val="00FD504E"/>
    <w:rsid w:val="00FD5BCA"/>
    <w:rsid w:val="00FD6C40"/>
    <w:rsid w:val="00FD6F5C"/>
    <w:rsid w:val="00FD7856"/>
    <w:rsid w:val="00FD7BA1"/>
    <w:rsid w:val="00FE0AC6"/>
    <w:rsid w:val="00FE1FD6"/>
    <w:rsid w:val="00FE25F0"/>
    <w:rsid w:val="00FE2AA2"/>
    <w:rsid w:val="00FE3172"/>
    <w:rsid w:val="00FE3474"/>
    <w:rsid w:val="00FE36F4"/>
    <w:rsid w:val="00FE3808"/>
    <w:rsid w:val="00FE5376"/>
    <w:rsid w:val="00FE5564"/>
    <w:rsid w:val="00FE5BA6"/>
    <w:rsid w:val="00FE6296"/>
    <w:rsid w:val="00FE6488"/>
    <w:rsid w:val="00FE67CC"/>
    <w:rsid w:val="00FE6D44"/>
    <w:rsid w:val="00FF1818"/>
    <w:rsid w:val="00FF26F9"/>
    <w:rsid w:val="00FF369E"/>
    <w:rsid w:val="00FF4BAF"/>
    <w:rsid w:val="00FF56E9"/>
    <w:rsid w:val="00FF60DF"/>
    <w:rsid w:val="00FF6E43"/>
    <w:rsid w:val="00FF72A3"/>
    <w:rsid w:val="00FF7491"/>
    <w:rsid w:val="00FF74ED"/>
    <w:rsid w:val="00FF7F4B"/>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412674">
      <o:colormenu v:ext="edit" fillcolor="none [3209]"/>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IN" w:eastAsia="en-IN"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2CC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4173F"/>
    <w:rPr>
      <w:color w:val="410082" w:themeColor="hyperlink"/>
      <w:u w:val="single"/>
    </w:rPr>
  </w:style>
  <w:style w:type="paragraph" w:styleId="Header">
    <w:name w:val="header"/>
    <w:basedOn w:val="Normal"/>
    <w:link w:val="HeaderChar"/>
    <w:uiPriority w:val="99"/>
    <w:semiHidden/>
    <w:unhideWhenUsed/>
    <w:rsid w:val="00E4173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4173F"/>
  </w:style>
  <w:style w:type="paragraph" w:styleId="Footer">
    <w:name w:val="footer"/>
    <w:basedOn w:val="Normal"/>
    <w:link w:val="FooterChar"/>
    <w:uiPriority w:val="99"/>
    <w:unhideWhenUsed/>
    <w:rsid w:val="00E417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173F"/>
  </w:style>
  <w:style w:type="paragraph" w:styleId="ListParagraph">
    <w:name w:val="List Paragraph"/>
    <w:aliases w:val="06 List Paragraph,List Paragraph1"/>
    <w:basedOn w:val="Normal"/>
    <w:link w:val="ListParagraphChar"/>
    <w:uiPriority w:val="34"/>
    <w:qFormat/>
    <w:rsid w:val="003677DD"/>
    <w:pPr>
      <w:ind w:left="720"/>
      <w:contextualSpacing/>
    </w:pPr>
    <w:rPr>
      <w:lang w:val="en-US" w:eastAsia="en-US"/>
    </w:rPr>
  </w:style>
  <w:style w:type="table" w:styleId="TableGrid">
    <w:name w:val="Table Grid"/>
    <w:basedOn w:val="TableNormal"/>
    <w:uiPriority w:val="59"/>
    <w:rsid w:val="00B15ED8"/>
    <w:pPr>
      <w:spacing w:after="0" w:line="240" w:lineRule="auto"/>
    </w:pPr>
    <w:rPr>
      <w:lang w:val="en-US"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Text">
    <w:name w:val="Default Text"/>
    <w:basedOn w:val="Normal"/>
    <w:uiPriority w:val="99"/>
    <w:rsid w:val="003F42CC"/>
    <w:pPr>
      <w:overflowPunct w:val="0"/>
      <w:autoSpaceDE w:val="0"/>
      <w:autoSpaceDN w:val="0"/>
      <w:adjustRightInd w:val="0"/>
      <w:spacing w:after="0" w:line="240" w:lineRule="auto"/>
    </w:pPr>
    <w:rPr>
      <w:rFonts w:ascii="Times New Roman" w:eastAsia="Times New Roman" w:hAnsi="Times New Roman" w:cs="Times New Roman"/>
      <w:color w:val="000000"/>
      <w:sz w:val="24"/>
      <w:lang w:val="en-US" w:eastAsia="en-US"/>
    </w:rPr>
  </w:style>
  <w:style w:type="character" w:customStyle="1" w:styleId="ListParagraphChar">
    <w:name w:val="List Paragraph Char"/>
    <w:aliases w:val="06 List Paragraph Char,List Paragraph1 Char"/>
    <w:basedOn w:val="DefaultParagraphFont"/>
    <w:link w:val="ListParagraph"/>
    <w:uiPriority w:val="34"/>
    <w:locked/>
    <w:rsid w:val="00AA54EC"/>
    <w:rPr>
      <w:lang w:val="en-US" w:eastAsia="en-US"/>
    </w:rPr>
  </w:style>
  <w:style w:type="paragraph" w:styleId="NoSpacing">
    <w:name w:val="No Spacing"/>
    <w:link w:val="NoSpacingChar"/>
    <w:uiPriority w:val="1"/>
    <w:qFormat/>
    <w:rsid w:val="00751C39"/>
    <w:pPr>
      <w:spacing w:after="0" w:line="240" w:lineRule="auto"/>
    </w:pPr>
  </w:style>
  <w:style w:type="character" w:customStyle="1" w:styleId="NoSpacingChar">
    <w:name w:val="No Spacing Char"/>
    <w:basedOn w:val="DefaultParagraphFont"/>
    <w:link w:val="NoSpacing"/>
    <w:uiPriority w:val="1"/>
    <w:locked/>
    <w:rsid w:val="00A752B6"/>
  </w:style>
  <w:style w:type="paragraph" w:styleId="BalloonText">
    <w:name w:val="Balloon Text"/>
    <w:basedOn w:val="Normal"/>
    <w:link w:val="BalloonTextChar"/>
    <w:uiPriority w:val="99"/>
    <w:semiHidden/>
    <w:unhideWhenUsed/>
    <w:rsid w:val="006302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024B"/>
    <w:rPr>
      <w:rFonts w:ascii="Tahoma" w:hAnsi="Tahoma" w:cs="Tahoma"/>
      <w:sz w:val="16"/>
      <w:szCs w:val="16"/>
    </w:rPr>
  </w:style>
  <w:style w:type="paragraph" w:customStyle="1" w:styleId="Default">
    <w:name w:val="Default"/>
    <w:rsid w:val="00851646"/>
    <w:pPr>
      <w:autoSpaceDE w:val="0"/>
      <w:autoSpaceDN w:val="0"/>
      <w:adjustRightInd w:val="0"/>
      <w:spacing w:after="0" w:line="240" w:lineRule="auto"/>
    </w:pPr>
    <w:rPr>
      <w:rFonts w:ascii="Arial" w:eastAsia="Times New Roman" w:hAnsi="Arial" w:cs="Arial"/>
      <w:color w:val="000000"/>
      <w:sz w:val="24"/>
      <w:szCs w:val="24"/>
      <w:lang w:bidi="ar-SA"/>
    </w:rPr>
  </w:style>
  <w:style w:type="paragraph" w:customStyle="1" w:styleId="Standard">
    <w:name w:val="Standard"/>
    <w:rsid w:val="007508EA"/>
    <w:pPr>
      <w:widowControl w:val="0"/>
      <w:suppressAutoHyphens/>
      <w:autoSpaceDN w:val="0"/>
      <w:spacing w:after="0" w:line="240" w:lineRule="auto"/>
      <w:textAlignment w:val="baseline"/>
    </w:pPr>
    <w:rPr>
      <w:rFonts w:ascii="Times New Roman" w:eastAsia="SimSun" w:hAnsi="Times New Roman" w:cs="Mangal"/>
      <w:kern w:val="3"/>
      <w:sz w:val="24"/>
      <w:szCs w:val="24"/>
      <w:lang w:eastAsia="zh-CN"/>
    </w:rPr>
  </w:style>
  <w:style w:type="paragraph" w:customStyle="1" w:styleId="TableContents">
    <w:name w:val="Table Contents"/>
    <w:basedOn w:val="Standard"/>
    <w:rsid w:val="007508EA"/>
    <w:pPr>
      <w:suppressLineNumbers/>
    </w:pPr>
  </w:style>
  <w:style w:type="numbering" w:customStyle="1" w:styleId="WWNum13">
    <w:name w:val="WWNum13"/>
    <w:basedOn w:val="NoList"/>
    <w:rsid w:val="007508EA"/>
    <w:pPr>
      <w:numPr>
        <w:numId w:val="1"/>
      </w:numPr>
    </w:pPr>
  </w:style>
  <w:style w:type="paragraph" w:styleId="NormalWeb">
    <w:name w:val="Normal (Web)"/>
    <w:basedOn w:val="Normal"/>
    <w:uiPriority w:val="99"/>
    <w:unhideWhenUsed/>
    <w:rsid w:val="00EE47AB"/>
    <w:pPr>
      <w:spacing w:before="100" w:beforeAutospacing="1" w:after="100" w:afterAutospacing="1" w:line="240" w:lineRule="auto"/>
    </w:pPr>
    <w:rPr>
      <w:rFonts w:ascii="Times New Roman" w:eastAsia="Times New Roman" w:hAnsi="Times New Roman" w:cs="Times New Roman"/>
      <w:sz w:val="24"/>
      <w:szCs w:val="24"/>
      <w:lang w:bidi="ar-SA"/>
    </w:rPr>
  </w:style>
  <w:style w:type="paragraph" w:styleId="ListBullet">
    <w:name w:val="List Bullet"/>
    <w:basedOn w:val="Normal"/>
    <w:uiPriority w:val="99"/>
    <w:unhideWhenUsed/>
    <w:rsid w:val="00F3386B"/>
    <w:pPr>
      <w:numPr>
        <w:numId w:val="3"/>
      </w:numPr>
      <w:contextualSpacing/>
    </w:pPr>
    <w:rPr>
      <w:szCs w:val="22"/>
      <w:lang w:val="en-US" w:eastAsia="en-US" w:bidi="ar-SA"/>
    </w:rPr>
  </w:style>
</w:styles>
</file>

<file path=word/webSettings.xml><?xml version="1.0" encoding="utf-8"?>
<w:webSettings xmlns:r="http://schemas.openxmlformats.org/officeDocument/2006/relationships" xmlns:w="http://schemas.openxmlformats.org/wordprocessingml/2006/main">
  <w:divs>
    <w:div w:id="38863946">
      <w:bodyDiv w:val="1"/>
      <w:marLeft w:val="0"/>
      <w:marRight w:val="0"/>
      <w:marTop w:val="0"/>
      <w:marBottom w:val="0"/>
      <w:divBdr>
        <w:top w:val="none" w:sz="0" w:space="0" w:color="auto"/>
        <w:left w:val="none" w:sz="0" w:space="0" w:color="auto"/>
        <w:bottom w:val="none" w:sz="0" w:space="0" w:color="auto"/>
        <w:right w:val="none" w:sz="0" w:space="0" w:color="auto"/>
      </w:divBdr>
      <w:divsChild>
        <w:div w:id="385104808">
          <w:marLeft w:val="432"/>
          <w:marRight w:val="0"/>
          <w:marTop w:val="120"/>
          <w:marBottom w:val="0"/>
          <w:divBdr>
            <w:top w:val="none" w:sz="0" w:space="0" w:color="auto"/>
            <w:left w:val="none" w:sz="0" w:space="0" w:color="auto"/>
            <w:bottom w:val="none" w:sz="0" w:space="0" w:color="auto"/>
            <w:right w:val="none" w:sz="0" w:space="0" w:color="auto"/>
          </w:divBdr>
        </w:div>
        <w:div w:id="978152909">
          <w:marLeft w:val="432"/>
          <w:marRight w:val="0"/>
          <w:marTop w:val="120"/>
          <w:marBottom w:val="0"/>
          <w:divBdr>
            <w:top w:val="none" w:sz="0" w:space="0" w:color="auto"/>
            <w:left w:val="none" w:sz="0" w:space="0" w:color="auto"/>
            <w:bottom w:val="none" w:sz="0" w:space="0" w:color="auto"/>
            <w:right w:val="none" w:sz="0" w:space="0" w:color="auto"/>
          </w:divBdr>
        </w:div>
        <w:div w:id="1895043490">
          <w:marLeft w:val="432"/>
          <w:marRight w:val="0"/>
          <w:marTop w:val="120"/>
          <w:marBottom w:val="0"/>
          <w:divBdr>
            <w:top w:val="none" w:sz="0" w:space="0" w:color="auto"/>
            <w:left w:val="none" w:sz="0" w:space="0" w:color="auto"/>
            <w:bottom w:val="none" w:sz="0" w:space="0" w:color="auto"/>
            <w:right w:val="none" w:sz="0" w:space="0" w:color="auto"/>
          </w:divBdr>
        </w:div>
        <w:div w:id="29689012">
          <w:marLeft w:val="432"/>
          <w:marRight w:val="0"/>
          <w:marTop w:val="120"/>
          <w:marBottom w:val="0"/>
          <w:divBdr>
            <w:top w:val="none" w:sz="0" w:space="0" w:color="auto"/>
            <w:left w:val="none" w:sz="0" w:space="0" w:color="auto"/>
            <w:bottom w:val="none" w:sz="0" w:space="0" w:color="auto"/>
            <w:right w:val="none" w:sz="0" w:space="0" w:color="auto"/>
          </w:divBdr>
        </w:div>
      </w:divsChild>
    </w:div>
    <w:div w:id="42951142">
      <w:bodyDiv w:val="1"/>
      <w:marLeft w:val="0"/>
      <w:marRight w:val="0"/>
      <w:marTop w:val="0"/>
      <w:marBottom w:val="0"/>
      <w:divBdr>
        <w:top w:val="none" w:sz="0" w:space="0" w:color="auto"/>
        <w:left w:val="none" w:sz="0" w:space="0" w:color="auto"/>
        <w:bottom w:val="none" w:sz="0" w:space="0" w:color="auto"/>
        <w:right w:val="none" w:sz="0" w:space="0" w:color="auto"/>
      </w:divBdr>
      <w:divsChild>
        <w:div w:id="1969627980">
          <w:marLeft w:val="562"/>
          <w:marRight w:val="0"/>
          <w:marTop w:val="0"/>
          <w:marBottom w:val="0"/>
          <w:divBdr>
            <w:top w:val="none" w:sz="0" w:space="0" w:color="auto"/>
            <w:left w:val="none" w:sz="0" w:space="0" w:color="auto"/>
            <w:bottom w:val="none" w:sz="0" w:space="0" w:color="auto"/>
            <w:right w:val="none" w:sz="0" w:space="0" w:color="auto"/>
          </w:divBdr>
        </w:div>
        <w:div w:id="740565334">
          <w:marLeft w:val="562"/>
          <w:marRight w:val="0"/>
          <w:marTop w:val="0"/>
          <w:marBottom w:val="0"/>
          <w:divBdr>
            <w:top w:val="none" w:sz="0" w:space="0" w:color="auto"/>
            <w:left w:val="none" w:sz="0" w:space="0" w:color="auto"/>
            <w:bottom w:val="none" w:sz="0" w:space="0" w:color="auto"/>
            <w:right w:val="none" w:sz="0" w:space="0" w:color="auto"/>
          </w:divBdr>
        </w:div>
      </w:divsChild>
    </w:div>
    <w:div w:id="48847368">
      <w:bodyDiv w:val="1"/>
      <w:marLeft w:val="0"/>
      <w:marRight w:val="0"/>
      <w:marTop w:val="0"/>
      <w:marBottom w:val="0"/>
      <w:divBdr>
        <w:top w:val="none" w:sz="0" w:space="0" w:color="auto"/>
        <w:left w:val="none" w:sz="0" w:space="0" w:color="auto"/>
        <w:bottom w:val="none" w:sz="0" w:space="0" w:color="auto"/>
        <w:right w:val="none" w:sz="0" w:space="0" w:color="auto"/>
      </w:divBdr>
      <w:divsChild>
        <w:div w:id="1923567170">
          <w:marLeft w:val="806"/>
          <w:marRight w:val="0"/>
          <w:marTop w:val="120"/>
          <w:marBottom w:val="0"/>
          <w:divBdr>
            <w:top w:val="none" w:sz="0" w:space="0" w:color="auto"/>
            <w:left w:val="none" w:sz="0" w:space="0" w:color="auto"/>
            <w:bottom w:val="none" w:sz="0" w:space="0" w:color="auto"/>
            <w:right w:val="none" w:sz="0" w:space="0" w:color="auto"/>
          </w:divBdr>
        </w:div>
        <w:div w:id="1705902390">
          <w:marLeft w:val="806"/>
          <w:marRight w:val="0"/>
          <w:marTop w:val="120"/>
          <w:marBottom w:val="0"/>
          <w:divBdr>
            <w:top w:val="none" w:sz="0" w:space="0" w:color="auto"/>
            <w:left w:val="none" w:sz="0" w:space="0" w:color="auto"/>
            <w:bottom w:val="none" w:sz="0" w:space="0" w:color="auto"/>
            <w:right w:val="none" w:sz="0" w:space="0" w:color="auto"/>
          </w:divBdr>
        </w:div>
      </w:divsChild>
    </w:div>
    <w:div w:id="54672291">
      <w:bodyDiv w:val="1"/>
      <w:marLeft w:val="0"/>
      <w:marRight w:val="0"/>
      <w:marTop w:val="0"/>
      <w:marBottom w:val="0"/>
      <w:divBdr>
        <w:top w:val="none" w:sz="0" w:space="0" w:color="auto"/>
        <w:left w:val="none" w:sz="0" w:space="0" w:color="auto"/>
        <w:bottom w:val="none" w:sz="0" w:space="0" w:color="auto"/>
        <w:right w:val="none" w:sz="0" w:space="0" w:color="auto"/>
      </w:divBdr>
      <w:divsChild>
        <w:div w:id="2017950965">
          <w:marLeft w:val="418"/>
          <w:marRight w:val="0"/>
          <w:marTop w:val="0"/>
          <w:marBottom w:val="0"/>
          <w:divBdr>
            <w:top w:val="none" w:sz="0" w:space="0" w:color="auto"/>
            <w:left w:val="none" w:sz="0" w:space="0" w:color="auto"/>
            <w:bottom w:val="none" w:sz="0" w:space="0" w:color="auto"/>
            <w:right w:val="none" w:sz="0" w:space="0" w:color="auto"/>
          </w:divBdr>
        </w:div>
        <w:div w:id="1764958466">
          <w:marLeft w:val="418"/>
          <w:marRight w:val="0"/>
          <w:marTop w:val="0"/>
          <w:marBottom w:val="0"/>
          <w:divBdr>
            <w:top w:val="none" w:sz="0" w:space="0" w:color="auto"/>
            <w:left w:val="none" w:sz="0" w:space="0" w:color="auto"/>
            <w:bottom w:val="none" w:sz="0" w:space="0" w:color="auto"/>
            <w:right w:val="none" w:sz="0" w:space="0" w:color="auto"/>
          </w:divBdr>
        </w:div>
        <w:div w:id="1774204269">
          <w:marLeft w:val="418"/>
          <w:marRight w:val="0"/>
          <w:marTop w:val="0"/>
          <w:marBottom w:val="0"/>
          <w:divBdr>
            <w:top w:val="none" w:sz="0" w:space="0" w:color="auto"/>
            <w:left w:val="none" w:sz="0" w:space="0" w:color="auto"/>
            <w:bottom w:val="none" w:sz="0" w:space="0" w:color="auto"/>
            <w:right w:val="none" w:sz="0" w:space="0" w:color="auto"/>
          </w:divBdr>
        </w:div>
        <w:div w:id="770591836">
          <w:marLeft w:val="418"/>
          <w:marRight w:val="0"/>
          <w:marTop w:val="0"/>
          <w:marBottom w:val="0"/>
          <w:divBdr>
            <w:top w:val="none" w:sz="0" w:space="0" w:color="auto"/>
            <w:left w:val="none" w:sz="0" w:space="0" w:color="auto"/>
            <w:bottom w:val="none" w:sz="0" w:space="0" w:color="auto"/>
            <w:right w:val="none" w:sz="0" w:space="0" w:color="auto"/>
          </w:divBdr>
        </w:div>
      </w:divsChild>
    </w:div>
    <w:div w:id="111673407">
      <w:bodyDiv w:val="1"/>
      <w:marLeft w:val="0"/>
      <w:marRight w:val="0"/>
      <w:marTop w:val="0"/>
      <w:marBottom w:val="0"/>
      <w:divBdr>
        <w:top w:val="none" w:sz="0" w:space="0" w:color="auto"/>
        <w:left w:val="none" w:sz="0" w:space="0" w:color="auto"/>
        <w:bottom w:val="none" w:sz="0" w:space="0" w:color="auto"/>
        <w:right w:val="none" w:sz="0" w:space="0" w:color="auto"/>
      </w:divBdr>
    </w:div>
    <w:div w:id="113599319">
      <w:bodyDiv w:val="1"/>
      <w:marLeft w:val="0"/>
      <w:marRight w:val="0"/>
      <w:marTop w:val="0"/>
      <w:marBottom w:val="0"/>
      <w:divBdr>
        <w:top w:val="none" w:sz="0" w:space="0" w:color="auto"/>
        <w:left w:val="none" w:sz="0" w:space="0" w:color="auto"/>
        <w:bottom w:val="none" w:sz="0" w:space="0" w:color="auto"/>
        <w:right w:val="none" w:sz="0" w:space="0" w:color="auto"/>
      </w:divBdr>
    </w:div>
    <w:div w:id="140080431">
      <w:bodyDiv w:val="1"/>
      <w:marLeft w:val="0"/>
      <w:marRight w:val="0"/>
      <w:marTop w:val="0"/>
      <w:marBottom w:val="0"/>
      <w:divBdr>
        <w:top w:val="none" w:sz="0" w:space="0" w:color="auto"/>
        <w:left w:val="none" w:sz="0" w:space="0" w:color="auto"/>
        <w:bottom w:val="none" w:sz="0" w:space="0" w:color="auto"/>
        <w:right w:val="none" w:sz="0" w:space="0" w:color="auto"/>
      </w:divBdr>
    </w:div>
    <w:div w:id="152723094">
      <w:bodyDiv w:val="1"/>
      <w:marLeft w:val="0"/>
      <w:marRight w:val="0"/>
      <w:marTop w:val="0"/>
      <w:marBottom w:val="0"/>
      <w:divBdr>
        <w:top w:val="none" w:sz="0" w:space="0" w:color="auto"/>
        <w:left w:val="none" w:sz="0" w:space="0" w:color="auto"/>
        <w:bottom w:val="none" w:sz="0" w:space="0" w:color="auto"/>
        <w:right w:val="none" w:sz="0" w:space="0" w:color="auto"/>
      </w:divBdr>
    </w:div>
    <w:div w:id="171729125">
      <w:bodyDiv w:val="1"/>
      <w:marLeft w:val="0"/>
      <w:marRight w:val="0"/>
      <w:marTop w:val="0"/>
      <w:marBottom w:val="0"/>
      <w:divBdr>
        <w:top w:val="none" w:sz="0" w:space="0" w:color="auto"/>
        <w:left w:val="none" w:sz="0" w:space="0" w:color="auto"/>
        <w:bottom w:val="none" w:sz="0" w:space="0" w:color="auto"/>
        <w:right w:val="none" w:sz="0" w:space="0" w:color="auto"/>
      </w:divBdr>
      <w:divsChild>
        <w:div w:id="1838618462">
          <w:marLeft w:val="547"/>
          <w:marRight w:val="0"/>
          <w:marTop w:val="120"/>
          <w:marBottom w:val="0"/>
          <w:divBdr>
            <w:top w:val="none" w:sz="0" w:space="0" w:color="auto"/>
            <w:left w:val="none" w:sz="0" w:space="0" w:color="auto"/>
            <w:bottom w:val="none" w:sz="0" w:space="0" w:color="auto"/>
            <w:right w:val="none" w:sz="0" w:space="0" w:color="auto"/>
          </w:divBdr>
        </w:div>
      </w:divsChild>
    </w:div>
    <w:div w:id="178127977">
      <w:bodyDiv w:val="1"/>
      <w:marLeft w:val="0"/>
      <w:marRight w:val="0"/>
      <w:marTop w:val="0"/>
      <w:marBottom w:val="0"/>
      <w:divBdr>
        <w:top w:val="none" w:sz="0" w:space="0" w:color="auto"/>
        <w:left w:val="none" w:sz="0" w:space="0" w:color="auto"/>
        <w:bottom w:val="none" w:sz="0" w:space="0" w:color="auto"/>
        <w:right w:val="none" w:sz="0" w:space="0" w:color="auto"/>
      </w:divBdr>
    </w:div>
    <w:div w:id="206375866">
      <w:bodyDiv w:val="1"/>
      <w:marLeft w:val="0"/>
      <w:marRight w:val="0"/>
      <w:marTop w:val="0"/>
      <w:marBottom w:val="0"/>
      <w:divBdr>
        <w:top w:val="none" w:sz="0" w:space="0" w:color="auto"/>
        <w:left w:val="none" w:sz="0" w:space="0" w:color="auto"/>
        <w:bottom w:val="none" w:sz="0" w:space="0" w:color="auto"/>
        <w:right w:val="none" w:sz="0" w:space="0" w:color="auto"/>
      </w:divBdr>
    </w:div>
    <w:div w:id="209194410">
      <w:bodyDiv w:val="1"/>
      <w:marLeft w:val="0"/>
      <w:marRight w:val="0"/>
      <w:marTop w:val="0"/>
      <w:marBottom w:val="0"/>
      <w:divBdr>
        <w:top w:val="none" w:sz="0" w:space="0" w:color="auto"/>
        <w:left w:val="none" w:sz="0" w:space="0" w:color="auto"/>
        <w:bottom w:val="none" w:sz="0" w:space="0" w:color="auto"/>
        <w:right w:val="none" w:sz="0" w:space="0" w:color="auto"/>
      </w:divBdr>
    </w:div>
    <w:div w:id="230584080">
      <w:bodyDiv w:val="1"/>
      <w:marLeft w:val="0"/>
      <w:marRight w:val="0"/>
      <w:marTop w:val="0"/>
      <w:marBottom w:val="0"/>
      <w:divBdr>
        <w:top w:val="none" w:sz="0" w:space="0" w:color="auto"/>
        <w:left w:val="none" w:sz="0" w:space="0" w:color="auto"/>
        <w:bottom w:val="none" w:sz="0" w:space="0" w:color="auto"/>
        <w:right w:val="none" w:sz="0" w:space="0" w:color="auto"/>
      </w:divBdr>
      <w:divsChild>
        <w:div w:id="2057121637">
          <w:marLeft w:val="418"/>
          <w:marRight w:val="0"/>
          <w:marTop w:val="0"/>
          <w:marBottom w:val="0"/>
          <w:divBdr>
            <w:top w:val="none" w:sz="0" w:space="0" w:color="auto"/>
            <w:left w:val="none" w:sz="0" w:space="0" w:color="auto"/>
            <w:bottom w:val="none" w:sz="0" w:space="0" w:color="auto"/>
            <w:right w:val="none" w:sz="0" w:space="0" w:color="auto"/>
          </w:divBdr>
        </w:div>
        <w:div w:id="1304772209">
          <w:marLeft w:val="418"/>
          <w:marRight w:val="0"/>
          <w:marTop w:val="0"/>
          <w:marBottom w:val="0"/>
          <w:divBdr>
            <w:top w:val="none" w:sz="0" w:space="0" w:color="auto"/>
            <w:left w:val="none" w:sz="0" w:space="0" w:color="auto"/>
            <w:bottom w:val="none" w:sz="0" w:space="0" w:color="auto"/>
            <w:right w:val="none" w:sz="0" w:space="0" w:color="auto"/>
          </w:divBdr>
        </w:div>
      </w:divsChild>
    </w:div>
    <w:div w:id="237254145">
      <w:bodyDiv w:val="1"/>
      <w:marLeft w:val="0"/>
      <w:marRight w:val="0"/>
      <w:marTop w:val="0"/>
      <w:marBottom w:val="0"/>
      <w:divBdr>
        <w:top w:val="none" w:sz="0" w:space="0" w:color="auto"/>
        <w:left w:val="none" w:sz="0" w:space="0" w:color="auto"/>
        <w:bottom w:val="none" w:sz="0" w:space="0" w:color="auto"/>
        <w:right w:val="none" w:sz="0" w:space="0" w:color="auto"/>
      </w:divBdr>
      <w:divsChild>
        <w:div w:id="1088313337">
          <w:marLeft w:val="0"/>
          <w:marRight w:val="0"/>
          <w:marTop w:val="0"/>
          <w:marBottom w:val="0"/>
          <w:divBdr>
            <w:top w:val="none" w:sz="0" w:space="0" w:color="auto"/>
            <w:left w:val="none" w:sz="0" w:space="0" w:color="auto"/>
            <w:bottom w:val="none" w:sz="0" w:space="0" w:color="auto"/>
            <w:right w:val="none" w:sz="0" w:space="0" w:color="auto"/>
          </w:divBdr>
        </w:div>
      </w:divsChild>
    </w:div>
    <w:div w:id="263920699">
      <w:bodyDiv w:val="1"/>
      <w:marLeft w:val="0"/>
      <w:marRight w:val="0"/>
      <w:marTop w:val="0"/>
      <w:marBottom w:val="0"/>
      <w:divBdr>
        <w:top w:val="none" w:sz="0" w:space="0" w:color="auto"/>
        <w:left w:val="none" w:sz="0" w:space="0" w:color="auto"/>
        <w:bottom w:val="none" w:sz="0" w:space="0" w:color="auto"/>
        <w:right w:val="none" w:sz="0" w:space="0" w:color="auto"/>
      </w:divBdr>
      <w:divsChild>
        <w:div w:id="1526021733">
          <w:marLeft w:val="446"/>
          <w:marRight w:val="0"/>
          <w:marTop w:val="0"/>
          <w:marBottom w:val="120"/>
          <w:divBdr>
            <w:top w:val="none" w:sz="0" w:space="0" w:color="auto"/>
            <w:left w:val="none" w:sz="0" w:space="0" w:color="auto"/>
            <w:bottom w:val="none" w:sz="0" w:space="0" w:color="auto"/>
            <w:right w:val="none" w:sz="0" w:space="0" w:color="auto"/>
          </w:divBdr>
        </w:div>
        <w:div w:id="1381056704">
          <w:marLeft w:val="446"/>
          <w:marRight w:val="0"/>
          <w:marTop w:val="0"/>
          <w:marBottom w:val="120"/>
          <w:divBdr>
            <w:top w:val="none" w:sz="0" w:space="0" w:color="auto"/>
            <w:left w:val="none" w:sz="0" w:space="0" w:color="auto"/>
            <w:bottom w:val="none" w:sz="0" w:space="0" w:color="auto"/>
            <w:right w:val="none" w:sz="0" w:space="0" w:color="auto"/>
          </w:divBdr>
        </w:div>
        <w:div w:id="1739204615">
          <w:marLeft w:val="446"/>
          <w:marRight w:val="0"/>
          <w:marTop w:val="0"/>
          <w:marBottom w:val="120"/>
          <w:divBdr>
            <w:top w:val="none" w:sz="0" w:space="0" w:color="auto"/>
            <w:left w:val="none" w:sz="0" w:space="0" w:color="auto"/>
            <w:bottom w:val="none" w:sz="0" w:space="0" w:color="auto"/>
            <w:right w:val="none" w:sz="0" w:space="0" w:color="auto"/>
          </w:divBdr>
        </w:div>
        <w:div w:id="429739662">
          <w:marLeft w:val="720"/>
          <w:marRight w:val="0"/>
          <w:marTop w:val="0"/>
          <w:marBottom w:val="120"/>
          <w:divBdr>
            <w:top w:val="none" w:sz="0" w:space="0" w:color="auto"/>
            <w:left w:val="none" w:sz="0" w:space="0" w:color="auto"/>
            <w:bottom w:val="none" w:sz="0" w:space="0" w:color="auto"/>
            <w:right w:val="none" w:sz="0" w:space="0" w:color="auto"/>
          </w:divBdr>
        </w:div>
        <w:div w:id="903569598">
          <w:marLeft w:val="720"/>
          <w:marRight w:val="0"/>
          <w:marTop w:val="0"/>
          <w:marBottom w:val="120"/>
          <w:divBdr>
            <w:top w:val="none" w:sz="0" w:space="0" w:color="auto"/>
            <w:left w:val="none" w:sz="0" w:space="0" w:color="auto"/>
            <w:bottom w:val="none" w:sz="0" w:space="0" w:color="auto"/>
            <w:right w:val="none" w:sz="0" w:space="0" w:color="auto"/>
          </w:divBdr>
        </w:div>
      </w:divsChild>
    </w:div>
    <w:div w:id="288054611">
      <w:bodyDiv w:val="1"/>
      <w:marLeft w:val="0"/>
      <w:marRight w:val="0"/>
      <w:marTop w:val="0"/>
      <w:marBottom w:val="0"/>
      <w:divBdr>
        <w:top w:val="none" w:sz="0" w:space="0" w:color="auto"/>
        <w:left w:val="none" w:sz="0" w:space="0" w:color="auto"/>
        <w:bottom w:val="none" w:sz="0" w:space="0" w:color="auto"/>
        <w:right w:val="none" w:sz="0" w:space="0" w:color="auto"/>
      </w:divBdr>
    </w:div>
    <w:div w:id="322048670">
      <w:bodyDiv w:val="1"/>
      <w:marLeft w:val="0"/>
      <w:marRight w:val="0"/>
      <w:marTop w:val="0"/>
      <w:marBottom w:val="0"/>
      <w:divBdr>
        <w:top w:val="none" w:sz="0" w:space="0" w:color="auto"/>
        <w:left w:val="none" w:sz="0" w:space="0" w:color="auto"/>
        <w:bottom w:val="none" w:sz="0" w:space="0" w:color="auto"/>
        <w:right w:val="none" w:sz="0" w:space="0" w:color="auto"/>
      </w:divBdr>
      <w:divsChild>
        <w:div w:id="1697999166">
          <w:marLeft w:val="547"/>
          <w:marRight w:val="0"/>
          <w:marTop w:val="0"/>
          <w:marBottom w:val="0"/>
          <w:divBdr>
            <w:top w:val="none" w:sz="0" w:space="0" w:color="auto"/>
            <w:left w:val="none" w:sz="0" w:space="0" w:color="auto"/>
            <w:bottom w:val="none" w:sz="0" w:space="0" w:color="auto"/>
            <w:right w:val="none" w:sz="0" w:space="0" w:color="auto"/>
          </w:divBdr>
        </w:div>
      </w:divsChild>
    </w:div>
    <w:div w:id="339745520">
      <w:bodyDiv w:val="1"/>
      <w:marLeft w:val="0"/>
      <w:marRight w:val="0"/>
      <w:marTop w:val="0"/>
      <w:marBottom w:val="0"/>
      <w:divBdr>
        <w:top w:val="none" w:sz="0" w:space="0" w:color="auto"/>
        <w:left w:val="none" w:sz="0" w:space="0" w:color="auto"/>
        <w:bottom w:val="none" w:sz="0" w:space="0" w:color="auto"/>
        <w:right w:val="none" w:sz="0" w:space="0" w:color="auto"/>
      </w:divBdr>
      <w:divsChild>
        <w:div w:id="1056515490">
          <w:marLeft w:val="432"/>
          <w:marRight w:val="0"/>
          <w:marTop w:val="0"/>
          <w:marBottom w:val="0"/>
          <w:divBdr>
            <w:top w:val="none" w:sz="0" w:space="0" w:color="auto"/>
            <w:left w:val="none" w:sz="0" w:space="0" w:color="auto"/>
            <w:bottom w:val="none" w:sz="0" w:space="0" w:color="auto"/>
            <w:right w:val="none" w:sz="0" w:space="0" w:color="auto"/>
          </w:divBdr>
        </w:div>
        <w:div w:id="1551771431">
          <w:marLeft w:val="432"/>
          <w:marRight w:val="0"/>
          <w:marTop w:val="0"/>
          <w:marBottom w:val="0"/>
          <w:divBdr>
            <w:top w:val="none" w:sz="0" w:space="0" w:color="auto"/>
            <w:left w:val="none" w:sz="0" w:space="0" w:color="auto"/>
            <w:bottom w:val="none" w:sz="0" w:space="0" w:color="auto"/>
            <w:right w:val="none" w:sz="0" w:space="0" w:color="auto"/>
          </w:divBdr>
        </w:div>
      </w:divsChild>
    </w:div>
    <w:div w:id="348719172">
      <w:bodyDiv w:val="1"/>
      <w:marLeft w:val="0"/>
      <w:marRight w:val="0"/>
      <w:marTop w:val="0"/>
      <w:marBottom w:val="0"/>
      <w:divBdr>
        <w:top w:val="none" w:sz="0" w:space="0" w:color="auto"/>
        <w:left w:val="none" w:sz="0" w:space="0" w:color="auto"/>
        <w:bottom w:val="none" w:sz="0" w:space="0" w:color="auto"/>
        <w:right w:val="none" w:sz="0" w:space="0" w:color="auto"/>
      </w:divBdr>
      <w:divsChild>
        <w:div w:id="670907934">
          <w:marLeft w:val="446"/>
          <w:marRight w:val="0"/>
          <w:marTop w:val="120"/>
          <w:marBottom w:val="120"/>
          <w:divBdr>
            <w:top w:val="none" w:sz="0" w:space="0" w:color="auto"/>
            <w:left w:val="none" w:sz="0" w:space="0" w:color="auto"/>
            <w:bottom w:val="none" w:sz="0" w:space="0" w:color="auto"/>
            <w:right w:val="none" w:sz="0" w:space="0" w:color="auto"/>
          </w:divBdr>
        </w:div>
        <w:div w:id="322390959">
          <w:marLeft w:val="446"/>
          <w:marRight w:val="0"/>
          <w:marTop w:val="120"/>
          <w:marBottom w:val="120"/>
          <w:divBdr>
            <w:top w:val="none" w:sz="0" w:space="0" w:color="auto"/>
            <w:left w:val="none" w:sz="0" w:space="0" w:color="auto"/>
            <w:bottom w:val="none" w:sz="0" w:space="0" w:color="auto"/>
            <w:right w:val="none" w:sz="0" w:space="0" w:color="auto"/>
          </w:divBdr>
        </w:div>
        <w:div w:id="382872626">
          <w:marLeft w:val="446"/>
          <w:marRight w:val="0"/>
          <w:marTop w:val="120"/>
          <w:marBottom w:val="120"/>
          <w:divBdr>
            <w:top w:val="none" w:sz="0" w:space="0" w:color="auto"/>
            <w:left w:val="none" w:sz="0" w:space="0" w:color="auto"/>
            <w:bottom w:val="none" w:sz="0" w:space="0" w:color="auto"/>
            <w:right w:val="none" w:sz="0" w:space="0" w:color="auto"/>
          </w:divBdr>
        </w:div>
        <w:div w:id="60181436">
          <w:marLeft w:val="446"/>
          <w:marRight w:val="0"/>
          <w:marTop w:val="120"/>
          <w:marBottom w:val="120"/>
          <w:divBdr>
            <w:top w:val="none" w:sz="0" w:space="0" w:color="auto"/>
            <w:left w:val="none" w:sz="0" w:space="0" w:color="auto"/>
            <w:bottom w:val="none" w:sz="0" w:space="0" w:color="auto"/>
            <w:right w:val="none" w:sz="0" w:space="0" w:color="auto"/>
          </w:divBdr>
        </w:div>
      </w:divsChild>
    </w:div>
    <w:div w:id="381640420">
      <w:bodyDiv w:val="1"/>
      <w:marLeft w:val="0"/>
      <w:marRight w:val="0"/>
      <w:marTop w:val="0"/>
      <w:marBottom w:val="0"/>
      <w:divBdr>
        <w:top w:val="none" w:sz="0" w:space="0" w:color="auto"/>
        <w:left w:val="none" w:sz="0" w:space="0" w:color="auto"/>
        <w:bottom w:val="none" w:sz="0" w:space="0" w:color="auto"/>
        <w:right w:val="none" w:sz="0" w:space="0" w:color="auto"/>
      </w:divBdr>
      <w:divsChild>
        <w:div w:id="65227792">
          <w:marLeft w:val="547"/>
          <w:marRight w:val="346"/>
          <w:marTop w:val="0"/>
          <w:marBottom w:val="130"/>
          <w:divBdr>
            <w:top w:val="none" w:sz="0" w:space="0" w:color="auto"/>
            <w:left w:val="none" w:sz="0" w:space="0" w:color="auto"/>
            <w:bottom w:val="none" w:sz="0" w:space="0" w:color="auto"/>
            <w:right w:val="none" w:sz="0" w:space="0" w:color="auto"/>
          </w:divBdr>
        </w:div>
        <w:div w:id="320961566">
          <w:marLeft w:val="547"/>
          <w:marRight w:val="346"/>
          <w:marTop w:val="0"/>
          <w:marBottom w:val="130"/>
          <w:divBdr>
            <w:top w:val="none" w:sz="0" w:space="0" w:color="auto"/>
            <w:left w:val="none" w:sz="0" w:space="0" w:color="auto"/>
            <w:bottom w:val="none" w:sz="0" w:space="0" w:color="auto"/>
            <w:right w:val="none" w:sz="0" w:space="0" w:color="auto"/>
          </w:divBdr>
        </w:div>
        <w:div w:id="1154494210">
          <w:marLeft w:val="547"/>
          <w:marRight w:val="346"/>
          <w:marTop w:val="0"/>
          <w:marBottom w:val="130"/>
          <w:divBdr>
            <w:top w:val="none" w:sz="0" w:space="0" w:color="auto"/>
            <w:left w:val="none" w:sz="0" w:space="0" w:color="auto"/>
            <w:bottom w:val="none" w:sz="0" w:space="0" w:color="auto"/>
            <w:right w:val="none" w:sz="0" w:space="0" w:color="auto"/>
          </w:divBdr>
        </w:div>
        <w:div w:id="100416612">
          <w:marLeft w:val="1166"/>
          <w:marRight w:val="965"/>
          <w:marTop w:val="0"/>
          <w:marBottom w:val="127"/>
          <w:divBdr>
            <w:top w:val="none" w:sz="0" w:space="0" w:color="auto"/>
            <w:left w:val="none" w:sz="0" w:space="0" w:color="auto"/>
            <w:bottom w:val="none" w:sz="0" w:space="0" w:color="auto"/>
            <w:right w:val="none" w:sz="0" w:space="0" w:color="auto"/>
          </w:divBdr>
        </w:div>
        <w:div w:id="1526823628">
          <w:marLeft w:val="1166"/>
          <w:marRight w:val="965"/>
          <w:marTop w:val="0"/>
          <w:marBottom w:val="137"/>
          <w:divBdr>
            <w:top w:val="none" w:sz="0" w:space="0" w:color="auto"/>
            <w:left w:val="none" w:sz="0" w:space="0" w:color="auto"/>
            <w:bottom w:val="none" w:sz="0" w:space="0" w:color="auto"/>
            <w:right w:val="none" w:sz="0" w:space="0" w:color="auto"/>
          </w:divBdr>
        </w:div>
      </w:divsChild>
    </w:div>
    <w:div w:id="412243704">
      <w:bodyDiv w:val="1"/>
      <w:marLeft w:val="0"/>
      <w:marRight w:val="0"/>
      <w:marTop w:val="0"/>
      <w:marBottom w:val="0"/>
      <w:divBdr>
        <w:top w:val="none" w:sz="0" w:space="0" w:color="auto"/>
        <w:left w:val="none" w:sz="0" w:space="0" w:color="auto"/>
        <w:bottom w:val="none" w:sz="0" w:space="0" w:color="auto"/>
        <w:right w:val="none" w:sz="0" w:space="0" w:color="auto"/>
      </w:divBdr>
      <w:divsChild>
        <w:div w:id="1159690645">
          <w:marLeft w:val="432"/>
          <w:marRight w:val="0"/>
          <w:marTop w:val="120"/>
          <w:marBottom w:val="0"/>
          <w:divBdr>
            <w:top w:val="none" w:sz="0" w:space="0" w:color="auto"/>
            <w:left w:val="none" w:sz="0" w:space="0" w:color="auto"/>
            <w:bottom w:val="none" w:sz="0" w:space="0" w:color="auto"/>
            <w:right w:val="none" w:sz="0" w:space="0" w:color="auto"/>
          </w:divBdr>
        </w:div>
        <w:div w:id="1922325314">
          <w:marLeft w:val="432"/>
          <w:marRight w:val="0"/>
          <w:marTop w:val="120"/>
          <w:marBottom w:val="0"/>
          <w:divBdr>
            <w:top w:val="none" w:sz="0" w:space="0" w:color="auto"/>
            <w:left w:val="none" w:sz="0" w:space="0" w:color="auto"/>
            <w:bottom w:val="none" w:sz="0" w:space="0" w:color="auto"/>
            <w:right w:val="none" w:sz="0" w:space="0" w:color="auto"/>
          </w:divBdr>
        </w:div>
      </w:divsChild>
    </w:div>
    <w:div w:id="418217410">
      <w:bodyDiv w:val="1"/>
      <w:marLeft w:val="0"/>
      <w:marRight w:val="0"/>
      <w:marTop w:val="0"/>
      <w:marBottom w:val="0"/>
      <w:divBdr>
        <w:top w:val="none" w:sz="0" w:space="0" w:color="auto"/>
        <w:left w:val="none" w:sz="0" w:space="0" w:color="auto"/>
        <w:bottom w:val="none" w:sz="0" w:space="0" w:color="auto"/>
        <w:right w:val="none" w:sz="0" w:space="0" w:color="auto"/>
      </w:divBdr>
    </w:div>
    <w:div w:id="442574653">
      <w:bodyDiv w:val="1"/>
      <w:marLeft w:val="0"/>
      <w:marRight w:val="0"/>
      <w:marTop w:val="0"/>
      <w:marBottom w:val="0"/>
      <w:divBdr>
        <w:top w:val="none" w:sz="0" w:space="0" w:color="auto"/>
        <w:left w:val="none" w:sz="0" w:space="0" w:color="auto"/>
        <w:bottom w:val="none" w:sz="0" w:space="0" w:color="auto"/>
        <w:right w:val="none" w:sz="0" w:space="0" w:color="auto"/>
      </w:divBdr>
    </w:div>
    <w:div w:id="449936606">
      <w:bodyDiv w:val="1"/>
      <w:marLeft w:val="0"/>
      <w:marRight w:val="0"/>
      <w:marTop w:val="0"/>
      <w:marBottom w:val="0"/>
      <w:divBdr>
        <w:top w:val="none" w:sz="0" w:space="0" w:color="auto"/>
        <w:left w:val="none" w:sz="0" w:space="0" w:color="auto"/>
        <w:bottom w:val="none" w:sz="0" w:space="0" w:color="auto"/>
        <w:right w:val="none" w:sz="0" w:space="0" w:color="auto"/>
      </w:divBdr>
    </w:div>
    <w:div w:id="506755027">
      <w:bodyDiv w:val="1"/>
      <w:marLeft w:val="0"/>
      <w:marRight w:val="0"/>
      <w:marTop w:val="0"/>
      <w:marBottom w:val="0"/>
      <w:divBdr>
        <w:top w:val="none" w:sz="0" w:space="0" w:color="auto"/>
        <w:left w:val="none" w:sz="0" w:space="0" w:color="auto"/>
        <w:bottom w:val="none" w:sz="0" w:space="0" w:color="auto"/>
        <w:right w:val="none" w:sz="0" w:space="0" w:color="auto"/>
      </w:divBdr>
      <w:divsChild>
        <w:div w:id="1976374770">
          <w:marLeft w:val="432"/>
          <w:marRight w:val="0"/>
          <w:marTop w:val="0"/>
          <w:marBottom w:val="0"/>
          <w:divBdr>
            <w:top w:val="none" w:sz="0" w:space="0" w:color="auto"/>
            <w:left w:val="none" w:sz="0" w:space="0" w:color="auto"/>
            <w:bottom w:val="none" w:sz="0" w:space="0" w:color="auto"/>
            <w:right w:val="none" w:sz="0" w:space="0" w:color="auto"/>
          </w:divBdr>
        </w:div>
        <w:div w:id="1785149232">
          <w:marLeft w:val="446"/>
          <w:marRight w:val="0"/>
          <w:marTop w:val="0"/>
          <w:marBottom w:val="0"/>
          <w:divBdr>
            <w:top w:val="none" w:sz="0" w:space="0" w:color="auto"/>
            <w:left w:val="none" w:sz="0" w:space="0" w:color="auto"/>
            <w:bottom w:val="none" w:sz="0" w:space="0" w:color="auto"/>
            <w:right w:val="none" w:sz="0" w:space="0" w:color="auto"/>
          </w:divBdr>
        </w:div>
        <w:div w:id="1318419502">
          <w:marLeft w:val="446"/>
          <w:marRight w:val="0"/>
          <w:marTop w:val="0"/>
          <w:marBottom w:val="0"/>
          <w:divBdr>
            <w:top w:val="none" w:sz="0" w:space="0" w:color="auto"/>
            <w:left w:val="none" w:sz="0" w:space="0" w:color="auto"/>
            <w:bottom w:val="none" w:sz="0" w:space="0" w:color="auto"/>
            <w:right w:val="none" w:sz="0" w:space="0" w:color="auto"/>
          </w:divBdr>
        </w:div>
      </w:divsChild>
    </w:div>
    <w:div w:id="513228504">
      <w:bodyDiv w:val="1"/>
      <w:marLeft w:val="0"/>
      <w:marRight w:val="0"/>
      <w:marTop w:val="0"/>
      <w:marBottom w:val="0"/>
      <w:divBdr>
        <w:top w:val="none" w:sz="0" w:space="0" w:color="auto"/>
        <w:left w:val="none" w:sz="0" w:space="0" w:color="auto"/>
        <w:bottom w:val="none" w:sz="0" w:space="0" w:color="auto"/>
        <w:right w:val="none" w:sz="0" w:space="0" w:color="auto"/>
      </w:divBdr>
    </w:div>
    <w:div w:id="514271038">
      <w:bodyDiv w:val="1"/>
      <w:marLeft w:val="0"/>
      <w:marRight w:val="0"/>
      <w:marTop w:val="0"/>
      <w:marBottom w:val="0"/>
      <w:divBdr>
        <w:top w:val="none" w:sz="0" w:space="0" w:color="auto"/>
        <w:left w:val="none" w:sz="0" w:space="0" w:color="auto"/>
        <w:bottom w:val="none" w:sz="0" w:space="0" w:color="auto"/>
        <w:right w:val="none" w:sz="0" w:space="0" w:color="auto"/>
      </w:divBdr>
      <w:divsChild>
        <w:div w:id="1198588737">
          <w:marLeft w:val="432"/>
          <w:marRight w:val="0"/>
          <w:marTop w:val="96"/>
          <w:marBottom w:val="0"/>
          <w:divBdr>
            <w:top w:val="none" w:sz="0" w:space="0" w:color="auto"/>
            <w:left w:val="none" w:sz="0" w:space="0" w:color="auto"/>
            <w:bottom w:val="none" w:sz="0" w:space="0" w:color="auto"/>
            <w:right w:val="none" w:sz="0" w:space="0" w:color="auto"/>
          </w:divBdr>
        </w:div>
        <w:div w:id="988243289">
          <w:marLeft w:val="432"/>
          <w:marRight w:val="0"/>
          <w:marTop w:val="96"/>
          <w:marBottom w:val="0"/>
          <w:divBdr>
            <w:top w:val="none" w:sz="0" w:space="0" w:color="auto"/>
            <w:left w:val="none" w:sz="0" w:space="0" w:color="auto"/>
            <w:bottom w:val="none" w:sz="0" w:space="0" w:color="auto"/>
            <w:right w:val="none" w:sz="0" w:space="0" w:color="auto"/>
          </w:divBdr>
        </w:div>
        <w:div w:id="1026753979">
          <w:marLeft w:val="432"/>
          <w:marRight w:val="0"/>
          <w:marTop w:val="96"/>
          <w:marBottom w:val="0"/>
          <w:divBdr>
            <w:top w:val="none" w:sz="0" w:space="0" w:color="auto"/>
            <w:left w:val="none" w:sz="0" w:space="0" w:color="auto"/>
            <w:bottom w:val="none" w:sz="0" w:space="0" w:color="auto"/>
            <w:right w:val="none" w:sz="0" w:space="0" w:color="auto"/>
          </w:divBdr>
        </w:div>
        <w:div w:id="1891959562">
          <w:marLeft w:val="432"/>
          <w:marRight w:val="0"/>
          <w:marTop w:val="96"/>
          <w:marBottom w:val="0"/>
          <w:divBdr>
            <w:top w:val="none" w:sz="0" w:space="0" w:color="auto"/>
            <w:left w:val="none" w:sz="0" w:space="0" w:color="auto"/>
            <w:bottom w:val="none" w:sz="0" w:space="0" w:color="auto"/>
            <w:right w:val="none" w:sz="0" w:space="0" w:color="auto"/>
          </w:divBdr>
        </w:div>
      </w:divsChild>
    </w:div>
    <w:div w:id="516425531">
      <w:bodyDiv w:val="1"/>
      <w:marLeft w:val="0"/>
      <w:marRight w:val="0"/>
      <w:marTop w:val="0"/>
      <w:marBottom w:val="0"/>
      <w:divBdr>
        <w:top w:val="none" w:sz="0" w:space="0" w:color="auto"/>
        <w:left w:val="none" w:sz="0" w:space="0" w:color="auto"/>
        <w:bottom w:val="none" w:sz="0" w:space="0" w:color="auto"/>
        <w:right w:val="none" w:sz="0" w:space="0" w:color="auto"/>
      </w:divBdr>
    </w:div>
    <w:div w:id="527060250">
      <w:bodyDiv w:val="1"/>
      <w:marLeft w:val="0"/>
      <w:marRight w:val="0"/>
      <w:marTop w:val="0"/>
      <w:marBottom w:val="0"/>
      <w:divBdr>
        <w:top w:val="none" w:sz="0" w:space="0" w:color="auto"/>
        <w:left w:val="none" w:sz="0" w:space="0" w:color="auto"/>
        <w:bottom w:val="none" w:sz="0" w:space="0" w:color="auto"/>
        <w:right w:val="none" w:sz="0" w:space="0" w:color="auto"/>
      </w:divBdr>
    </w:div>
    <w:div w:id="559751368">
      <w:bodyDiv w:val="1"/>
      <w:marLeft w:val="0"/>
      <w:marRight w:val="0"/>
      <w:marTop w:val="0"/>
      <w:marBottom w:val="0"/>
      <w:divBdr>
        <w:top w:val="none" w:sz="0" w:space="0" w:color="auto"/>
        <w:left w:val="none" w:sz="0" w:space="0" w:color="auto"/>
        <w:bottom w:val="none" w:sz="0" w:space="0" w:color="auto"/>
        <w:right w:val="none" w:sz="0" w:space="0" w:color="auto"/>
      </w:divBdr>
      <w:divsChild>
        <w:div w:id="149443000">
          <w:marLeft w:val="432"/>
          <w:marRight w:val="0"/>
          <w:marTop w:val="120"/>
          <w:marBottom w:val="0"/>
          <w:divBdr>
            <w:top w:val="none" w:sz="0" w:space="0" w:color="auto"/>
            <w:left w:val="none" w:sz="0" w:space="0" w:color="auto"/>
            <w:bottom w:val="none" w:sz="0" w:space="0" w:color="auto"/>
            <w:right w:val="none" w:sz="0" w:space="0" w:color="auto"/>
          </w:divBdr>
        </w:div>
      </w:divsChild>
    </w:div>
    <w:div w:id="572475952">
      <w:bodyDiv w:val="1"/>
      <w:marLeft w:val="0"/>
      <w:marRight w:val="0"/>
      <w:marTop w:val="0"/>
      <w:marBottom w:val="0"/>
      <w:divBdr>
        <w:top w:val="none" w:sz="0" w:space="0" w:color="auto"/>
        <w:left w:val="none" w:sz="0" w:space="0" w:color="auto"/>
        <w:bottom w:val="none" w:sz="0" w:space="0" w:color="auto"/>
        <w:right w:val="none" w:sz="0" w:space="0" w:color="auto"/>
      </w:divBdr>
    </w:div>
    <w:div w:id="631136231">
      <w:bodyDiv w:val="1"/>
      <w:marLeft w:val="0"/>
      <w:marRight w:val="0"/>
      <w:marTop w:val="0"/>
      <w:marBottom w:val="0"/>
      <w:divBdr>
        <w:top w:val="none" w:sz="0" w:space="0" w:color="auto"/>
        <w:left w:val="none" w:sz="0" w:space="0" w:color="auto"/>
        <w:bottom w:val="none" w:sz="0" w:space="0" w:color="auto"/>
        <w:right w:val="none" w:sz="0" w:space="0" w:color="auto"/>
      </w:divBdr>
      <w:divsChild>
        <w:div w:id="287707533">
          <w:marLeft w:val="1267"/>
          <w:marRight w:val="0"/>
          <w:marTop w:val="0"/>
          <w:marBottom w:val="0"/>
          <w:divBdr>
            <w:top w:val="none" w:sz="0" w:space="0" w:color="auto"/>
            <w:left w:val="none" w:sz="0" w:space="0" w:color="auto"/>
            <w:bottom w:val="none" w:sz="0" w:space="0" w:color="auto"/>
            <w:right w:val="none" w:sz="0" w:space="0" w:color="auto"/>
          </w:divBdr>
        </w:div>
        <w:div w:id="1650473691">
          <w:marLeft w:val="1267"/>
          <w:marRight w:val="0"/>
          <w:marTop w:val="0"/>
          <w:marBottom w:val="0"/>
          <w:divBdr>
            <w:top w:val="none" w:sz="0" w:space="0" w:color="auto"/>
            <w:left w:val="none" w:sz="0" w:space="0" w:color="auto"/>
            <w:bottom w:val="none" w:sz="0" w:space="0" w:color="auto"/>
            <w:right w:val="none" w:sz="0" w:space="0" w:color="auto"/>
          </w:divBdr>
        </w:div>
        <w:div w:id="72624786">
          <w:marLeft w:val="1267"/>
          <w:marRight w:val="0"/>
          <w:marTop w:val="0"/>
          <w:marBottom w:val="0"/>
          <w:divBdr>
            <w:top w:val="none" w:sz="0" w:space="0" w:color="auto"/>
            <w:left w:val="none" w:sz="0" w:space="0" w:color="auto"/>
            <w:bottom w:val="none" w:sz="0" w:space="0" w:color="auto"/>
            <w:right w:val="none" w:sz="0" w:space="0" w:color="auto"/>
          </w:divBdr>
        </w:div>
        <w:div w:id="1222181266">
          <w:marLeft w:val="1267"/>
          <w:marRight w:val="0"/>
          <w:marTop w:val="0"/>
          <w:marBottom w:val="0"/>
          <w:divBdr>
            <w:top w:val="none" w:sz="0" w:space="0" w:color="auto"/>
            <w:left w:val="none" w:sz="0" w:space="0" w:color="auto"/>
            <w:bottom w:val="none" w:sz="0" w:space="0" w:color="auto"/>
            <w:right w:val="none" w:sz="0" w:space="0" w:color="auto"/>
          </w:divBdr>
        </w:div>
        <w:div w:id="932470902">
          <w:marLeft w:val="1267"/>
          <w:marRight w:val="0"/>
          <w:marTop w:val="0"/>
          <w:marBottom w:val="0"/>
          <w:divBdr>
            <w:top w:val="none" w:sz="0" w:space="0" w:color="auto"/>
            <w:left w:val="none" w:sz="0" w:space="0" w:color="auto"/>
            <w:bottom w:val="none" w:sz="0" w:space="0" w:color="auto"/>
            <w:right w:val="none" w:sz="0" w:space="0" w:color="auto"/>
          </w:divBdr>
        </w:div>
      </w:divsChild>
    </w:div>
    <w:div w:id="634261608">
      <w:bodyDiv w:val="1"/>
      <w:marLeft w:val="0"/>
      <w:marRight w:val="0"/>
      <w:marTop w:val="0"/>
      <w:marBottom w:val="0"/>
      <w:divBdr>
        <w:top w:val="none" w:sz="0" w:space="0" w:color="auto"/>
        <w:left w:val="none" w:sz="0" w:space="0" w:color="auto"/>
        <w:bottom w:val="none" w:sz="0" w:space="0" w:color="auto"/>
        <w:right w:val="none" w:sz="0" w:space="0" w:color="auto"/>
      </w:divBdr>
      <w:divsChild>
        <w:div w:id="1872066519">
          <w:marLeft w:val="432"/>
          <w:marRight w:val="0"/>
          <w:marTop w:val="106"/>
          <w:marBottom w:val="0"/>
          <w:divBdr>
            <w:top w:val="none" w:sz="0" w:space="0" w:color="auto"/>
            <w:left w:val="none" w:sz="0" w:space="0" w:color="auto"/>
            <w:bottom w:val="none" w:sz="0" w:space="0" w:color="auto"/>
            <w:right w:val="none" w:sz="0" w:space="0" w:color="auto"/>
          </w:divBdr>
        </w:div>
        <w:div w:id="282076374">
          <w:marLeft w:val="432"/>
          <w:marRight w:val="0"/>
          <w:marTop w:val="106"/>
          <w:marBottom w:val="0"/>
          <w:divBdr>
            <w:top w:val="none" w:sz="0" w:space="0" w:color="auto"/>
            <w:left w:val="none" w:sz="0" w:space="0" w:color="auto"/>
            <w:bottom w:val="none" w:sz="0" w:space="0" w:color="auto"/>
            <w:right w:val="none" w:sz="0" w:space="0" w:color="auto"/>
          </w:divBdr>
        </w:div>
      </w:divsChild>
    </w:div>
    <w:div w:id="653143681">
      <w:bodyDiv w:val="1"/>
      <w:marLeft w:val="0"/>
      <w:marRight w:val="0"/>
      <w:marTop w:val="0"/>
      <w:marBottom w:val="0"/>
      <w:divBdr>
        <w:top w:val="none" w:sz="0" w:space="0" w:color="auto"/>
        <w:left w:val="none" w:sz="0" w:space="0" w:color="auto"/>
        <w:bottom w:val="none" w:sz="0" w:space="0" w:color="auto"/>
        <w:right w:val="none" w:sz="0" w:space="0" w:color="auto"/>
      </w:divBdr>
      <w:divsChild>
        <w:div w:id="961495728">
          <w:marLeft w:val="720"/>
          <w:marRight w:val="0"/>
          <w:marTop w:val="120"/>
          <w:marBottom w:val="120"/>
          <w:divBdr>
            <w:top w:val="none" w:sz="0" w:space="0" w:color="auto"/>
            <w:left w:val="none" w:sz="0" w:space="0" w:color="auto"/>
            <w:bottom w:val="none" w:sz="0" w:space="0" w:color="auto"/>
            <w:right w:val="none" w:sz="0" w:space="0" w:color="auto"/>
          </w:divBdr>
        </w:div>
        <w:div w:id="1747147573">
          <w:marLeft w:val="720"/>
          <w:marRight w:val="0"/>
          <w:marTop w:val="120"/>
          <w:marBottom w:val="120"/>
          <w:divBdr>
            <w:top w:val="none" w:sz="0" w:space="0" w:color="auto"/>
            <w:left w:val="none" w:sz="0" w:space="0" w:color="auto"/>
            <w:bottom w:val="none" w:sz="0" w:space="0" w:color="auto"/>
            <w:right w:val="none" w:sz="0" w:space="0" w:color="auto"/>
          </w:divBdr>
        </w:div>
      </w:divsChild>
    </w:div>
    <w:div w:id="663971829">
      <w:bodyDiv w:val="1"/>
      <w:marLeft w:val="0"/>
      <w:marRight w:val="0"/>
      <w:marTop w:val="0"/>
      <w:marBottom w:val="0"/>
      <w:divBdr>
        <w:top w:val="none" w:sz="0" w:space="0" w:color="auto"/>
        <w:left w:val="none" w:sz="0" w:space="0" w:color="auto"/>
        <w:bottom w:val="none" w:sz="0" w:space="0" w:color="auto"/>
        <w:right w:val="none" w:sz="0" w:space="0" w:color="auto"/>
      </w:divBdr>
    </w:div>
    <w:div w:id="664364433">
      <w:bodyDiv w:val="1"/>
      <w:marLeft w:val="0"/>
      <w:marRight w:val="0"/>
      <w:marTop w:val="0"/>
      <w:marBottom w:val="0"/>
      <w:divBdr>
        <w:top w:val="none" w:sz="0" w:space="0" w:color="auto"/>
        <w:left w:val="none" w:sz="0" w:space="0" w:color="auto"/>
        <w:bottom w:val="none" w:sz="0" w:space="0" w:color="auto"/>
        <w:right w:val="none" w:sz="0" w:space="0" w:color="auto"/>
      </w:divBdr>
    </w:div>
    <w:div w:id="693575903">
      <w:bodyDiv w:val="1"/>
      <w:marLeft w:val="0"/>
      <w:marRight w:val="0"/>
      <w:marTop w:val="0"/>
      <w:marBottom w:val="0"/>
      <w:divBdr>
        <w:top w:val="none" w:sz="0" w:space="0" w:color="auto"/>
        <w:left w:val="none" w:sz="0" w:space="0" w:color="auto"/>
        <w:bottom w:val="none" w:sz="0" w:space="0" w:color="auto"/>
        <w:right w:val="none" w:sz="0" w:space="0" w:color="auto"/>
      </w:divBdr>
      <w:divsChild>
        <w:div w:id="465271705">
          <w:marLeft w:val="547"/>
          <w:marRight w:val="0"/>
          <w:marTop w:val="0"/>
          <w:marBottom w:val="0"/>
          <w:divBdr>
            <w:top w:val="none" w:sz="0" w:space="0" w:color="auto"/>
            <w:left w:val="none" w:sz="0" w:space="0" w:color="auto"/>
            <w:bottom w:val="none" w:sz="0" w:space="0" w:color="auto"/>
            <w:right w:val="none" w:sz="0" w:space="0" w:color="auto"/>
          </w:divBdr>
        </w:div>
        <w:div w:id="1379741898">
          <w:marLeft w:val="547"/>
          <w:marRight w:val="0"/>
          <w:marTop w:val="0"/>
          <w:marBottom w:val="0"/>
          <w:divBdr>
            <w:top w:val="none" w:sz="0" w:space="0" w:color="auto"/>
            <w:left w:val="none" w:sz="0" w:space="0" w:color="auto"/>
            <w:bottom w:val="none" w:sz="0" w:space="0" w:color="auto"/>
            <w:right w:val="none" w:sz="0" w:space="0" w:color="auto"/>
          </w:divBdr>
        </w:div>
        <w:div w:id="1158764656">
          <w:marLeft w:val="547"/>
          <w:marRight w:val="0"/>
          <w:marTop w:val="0"/>
          <w:marBottom w:val="0"/>
          <w:divBdr>
            <w:top w:val="none" w:sz="0" w:space="0" w:color="auto"/>
            <w:left w:val="none" w:sz="0" w:space="0" w:color="auto"/>
            <w:bottom w:val="none" w:sz="0" w:space="0" w:color="auto"/>
            <w:right w:val="none" w:sz="0" w:space="0" w:color="auto"/>
          </w:divBdr>
        </w:div>
        <w:div w:id="1497264373">
          <w:marLeft w:val="547"/>
          <w:marRight w:val="0"/>
          <w:marTop w:val="0"/>
          <w:marBottom w:val="0"/>
          <w:divBdr>
            <w:top w:val="none" w:sz="0" w:space="0" w:color="auto"/>
            <w:left w:val="none" w:sz="0" w:space="0" w:color="auto"/>
            <w:bottom w:val="none" w:sz="0" w:space="0" w:color="auto"/>
            <w:right w:val="none" w:sz="0" w:space="0" w:color="auto"/>
          </w:divBdr>
        </w:div>
        <w:div w:id="3673678">
          <w:marLeft w:val="547"/>
          <w:marRight w:val="0"/>
          <w:marTop w:val="0"/>
          <w:marBottom w:val="0"/>
          <w:divBdr>
            <w:top w:val="none" w:sz="0" w:space="0" w:color="auto"/>
            <w:left w:val="none" w:sz="0" w:space="0" w:color="auto"/>
            <w:bottom w:val="none" w:sz="0" w:space="0" w:color="auto"/>
            <w:right w:val="none" w:sz="0" w:space="0" w:color="auto"/>
          </w:divBdr>
        </w:div>
        <w:div w:id="1495759962">
          <w:marLeft w:val="1267"/>
          <w:marRight w:val="0"/>
          <w:marTop w:val="0"/>
          <w:marBottom w:val="0"/>
          <w:divBdr>
            <w:top w:val="none" w:sz="0" w:space="0" w:color="auto"/>
            <w:left w:val="none" w:sz="0" w:space="0" w:color="auto"/>
            <w:bottom w:val="none" w:sz="0" w:space="0" w:color="auto"/>
            <w:right w:val="none" w:sz="0" w:space="0" w:color="auto"/>
          </w:divBdr>
        </w:div>
        <w:div w:id="1144539259">
          <w:marLeft w:val="1267"/>
          <w:marRight w:val="0"/>
          <w:marTop w:val="0"/>
          <w:marBottom w:val="0"/>
          <w:divBdr>
            <w:top w:val="none" w:sz="0" w:space="0" w:color="auto"/>
            <w:left w:val="none" w:sz="0" w:space="0" w:color="auto"/>
            <w:bottom w:val="none" w:sz="0" w:space="0" w:color="auto"/>
            <w:right w:val="none" w:sz="0" w:space="0" w:color="auto"/>
          </w:divBdr>
        </w:div>
        <w:div w:id="973020286">
          <w:marLeft w:val="1267"/>
          <w:marRight w:val="0"/>
          <w:marTop w:val="0"/>
          <w:marBottom w:val="0"/>
          <w:divBdr>
            <w:top w:val="none" w:sz="0" w:space="0" w:color="auto"/>
            <w:left w:val="none" w:sz="0" w:space="0" w:color="auto"/>
            <w:bottom w:val="none" w:sz="0" w:space="0" w:color="auto"/>
            <w:right w:val="none" w:sz="0" w:space="0" w:color="auto"/>
          </w:divBdr>
        </w:div>
        <w:div w:id="702098836">
          <w:marLeft w:val="547"/>
          <w:marRight w:val="0"/>
          <w:marTop w:val="0"/>
          <w:marBottom w:val="0"/>
          <w:divBdr>
            <w:top w:val="none" w:sz="0" w:space="0" w:color="auto"/>
            <w:left w:val="none" w:sz="0" w:space="0" w:color="auto"/>
            <w:bottom w:val="none" w:sz="0" w:space="0" w:color="auto"/>
            <w:right w:val="none" w:sz="0" w:space="0" w:color="auto"/>
          </w:divBdr>
        </w:div>
      </w:divsChild>
    </w:div>
    <w:div w:id="693648785">
      <w:bodyDiv w:val="1"/>
      <w:marLeft w:val="0"/>
      <w:marRight w:val="0"/>
      <w:marTop w:val="0"/>
      <w:marBottom w:val="0"/>
      <w:divBdr>
        <w:top w:val="none" w:sz="0" w:space="0" w:color="auto"/>
        <w:left w:val="none" w:sz="0" w:space="0" w:color="auto"/>
        <w:bottom w:val="none" w:sz="0" w:space="0" w:color="auto"/>
        <w:right w:val="none" w:sz="0" w:space="0" w:color="auto"/>
      </w:divBdr>
    </w:div>
    <w:div w:id="700202060">
      <w:bodyDiv w:val="1"/>
      <w:marLeft w:val="0"/>
      <w:marRight w:val="0"/>
      <w:marTop w:val="0"/>
      <w:marBottom w:val="0"/>
      <w:divBdr>
        <w:top w:val="none" w:sz="0" w:space="0" w:color="auto"/>
        <w:left w:val="none" w:sz="0" w:space="0" w:color="auto"/>
        <w:bottom w:val="none" w:sz="0" w:space="0" w:color="auto"/>
        <w:right w:val="none" w:sz="0" w:space="0" w:color="auto"/>
      </w:divBdr>
    </w:div>
    <w:div w:id="709300346">
      <w:bodyDiv w:val="1"/>
      <w:marLeft w:val="0"/>
      <w:marRight w:val="0"/>
      <w:marTop w:val="0"/>
      <w:marBottom w:val="0"/>
      <w:divBdr>
        <w:top w:val="none" w:sz="0" w:space="0" w:color="auto"/>
        <w:left w:val="none" w:sz="0" w:space="0" w:color="auto"/>
        <w:bottom w:val="none" w:sz="0" w:space="0" w:color="auto"/>
        <w:right w:val="none" w:sz="0" w:space="0" w:color="auto"/>
      </w:divBdr>
    </w:div>
    <w:div w:id="732240795">
      <w:bodyDiv w:val="1"/>
      <w:marLeft w:val="0"/>
      <w:marRight w:val="0"/>
      <w:marTop w:val="0"/>
      <w:marBottom w:val="0"/>
      <w:divBdr>
        <w:top w:val="none" w:sz="0" w:space="0" w:color="auto"/>
        <w:left w:val="none" w:sz="0" w:space="0" w:color="auto"/>
        <w:bottom w:val="none" w:sz="0" w:space="0" w:color="auto"/>
        <w:right w:val="none" w:sz="0" w:space="0" w:color="auto"/>
      </w:divBdr>
    </w:div>
    <w:div w:id="734551211">
      <w:bodyDiv w:val="1"/>
      <w:marLeft w:val="0"/>
      <w:marRight w:val="0"/>
      <w:marTop w:val="0"/>
      <w:marBottom w:val="0"/>
      <w:divBdr>
        <w:top w:val="none" w:sz="0" w:space="0" w:color="auto"/>
        <w:left w:val="none" w:sz="0" w:space="0" w:color="auto"/>
        <w:bottom w:val="none" w:sz="0" w:space="0" w:color="auto"/>
        <w:right w:val="none" w:sz="0" w:space="0" w:color="auto"/>
      </w:divBdr>
    </w:div>
    <w:div w:id="741759867">
      <w:bodyDiv w:val="1"/>
      <w:marLeft w:val="0"/>
      <w:marRight w:val="0"/>
      <w:marTop w:val="0"/>
      <w:marBottom w:val="0"/>
      <w:divBdr>
        <w:top w:val="none" w:sz="0" w:space="0" w:color="auto"/>
        <w:left w:val="none" w:sz="0" w:space="0" w:color="auto"/>
        <w:bottom w:val="none" w:sz="0" w:space="0" w:color="auto"/>
        <w:right w:val="none" w:sz="0" w:space="0" w:color="auto"/>
      </w:divBdr>
    </w:div>
    <w:div w:id="751514185">
      <w:bodyDiv w:val="1"/>
      <w:marLeft w:val="0"/>
      <w:marRight w:val="0"/>
      <w:marTop w:val="0"/>
      <w:marBottom w:val="0"/>
      <w:divBdr>
        <w:top w:val="none" w:sz="0" w:space="0" w:color="auto"/>
        <w:left w:val="none" w:sz="0" w:space="0" w:color="auto"/>
        <w:bottom w:val="none" w:sz="0" w:space="0" w:color="auto"/>
        <w:right w:val="none" w:sz="0" w:space="0" w:color="auto"/>
      </w:divBdr>
      <w:divsChild>
        <w:div w:id="395393583">
          <w:marLeft w:val="720"/>
          <w:marRight w:val="0"/>
          <w:marTop w:val="120"/>
          <w:marBottom w:val="120"/>
          <w:divBdr>
            <w:top w:val="none" w:sz="0" w:space="0" w:color="auto"/>
            <w:left w:val="none" w:sz="0" w:space="0" w:color="auto"/>
            <w:bottom w:val="none" w:sz="0" w:space="0" w:color="auto"/>
            <w:right w:val="none" w:sz="0" w:space="0" w:color="auto"/>
          </w:divBdr>
        </w:div>
      </w:divsChild>
    </w:div>
    <w:div w:id="785659466">
      <w:bodyDiv w:val="1"/>
      <w:marLeft w:val="0"/>
      <w:marRight w:val="0"/>
      <w:marTop w:val="0"/>
      <w:marBottom w:val="0"/>
      <w:divBdr>
        <w:top w:val="none" w:sz="0" w:space="0" w:color="auto"/>
        <w:left w:val="none" w:sz="0" w:space="0" w:color="auto"/>
        <w:bottom w:val="none" w:sz="0" w:space="0" w:color="auto"/>
        <w:right w:val="none" w:sz="0" w:space="0" w:color="auto"/>
      </w:divBdr>
      <w:divsChild>
        <w:div w:id="973602931">
          <w:marLeft w:val="432"/>
          <w:marRight w:val="0"/>
          <w:marTop w:val="0"/>
          <w:marBottom w:val="0"/>
          <w:divBdr>
            <w:top w:val="none" w:sz="0" w:space="0" w:color="auto"/>
            <w:left w:val="none" w:sz="0" w:space="0" w:color="auto"/>
            <w:bottom w:val="none" w:sz="0" w:space="0" w:color="auto"/>
            <w:right w:val="none" w:sz="0" w:space="0" w:color="auto"/>
          </w:divBdr>
        </w:div>
        <w:div w:id="17972704">
          <w:marLeft w:val="432"/>
          <w:marRight w:val="0"/>
          <w:marTop w:val="0"/>
          <w:marBottom w:val="0"/>
          <w:divBdr>
            <w:top w:val="none" w:sz="0" w:space="0" w:color="auto"/>
            <w:left w:val="none" w:sz="0" w:space="0" w:color="auto"/>
            <w:bottom w:val="none" w:sz="0" w:space="0" w:color="auto"/>
            <w:right w:val="none" w:sz="0" w:space="0" w:color="auto"/>
          </w:divBdr>
        </w:div>
        <w:div w:id="1845708636">
          <w:marLeft w:val="432"/>
          <w:marRight w:val="0"/>
          <w:marTop w:val="0"/>
          <w:marBottom w:val="0"/>
          <w:divBdr>
            <w:top w:val="none" w:sz="0" w:space="0" w:color="auto"/>
            <w:left w:val="none" w:sz="0" w:space="0" w:color="auto"/>
            <w:bottom w:val="none" w:sz="0" w:space="0" w:color="auto"/>
            <w:right w:val="none" w:sz="0" w:space="0" w:color="auto"/>
          </w:divBdr>
        </w:div>
      </w:divsChild>
    </w:div>
    <w:div w:id="786392688">
      <w:bodyDiv w:val="1"/>
      <w:marLeft w:val="0"/>
      <w:marRight w:val="0"/>
      <w:marTop w:val="0"/>
      <w:marBottom w:val="0"/>
      <w:divBdr>
        <w:top w:val="none" w:sz="0" w:space="0" w:color="auto"/>
        <w:left w:val="none" w:sz="0" w:space="0" w:color="auto"/>
        <w:bottom w:val="none" w:sz="0" w:space="0" w:color="auto"/>
        <w:right w:val="none" w:sz="0" w:space="0" w:color="auto"/>
      </w:divBdr>
    </w:div>
    <w:div w:id="793985544">
      <w:bodyDiv w:val="1"/>
      <w:marLeft w:val="0"/>
      <w:marRight w:val="0"/>
      <w:marTop w:val="0"/>
      <w:marBottom w:val="0"/>
      <w:divBdr>
        <w:top w:val="none" w:sz="0" w:space="0" w:color="auto"/>
        <w:left w:val="none" w:sz="0" w:space="0" w:color="auto"/>
        <w:bottom w:val="none" w:sz="0" w:space="0" w:color="auto"/>
        <w:right w:val="none" w:sz="0" w:space="0" w:color="auto"/>
      </w:divBdr>
    </w:div>
    <w:div w:id="814640153">
      <w:bodyDiv w:val="1"/>
      <w:marLeft w:val="0"/>
      <w:marRight w:val="0"/>
      <w:marTop w:val="0"/>
      <w:marBottom w:val="0"/>
      <w:divBdr>
        <w:top w:val="none" w:sz="0" w:space="0" w:color="auto"/>
        <w:left w:val="none" w:sz="0" w:space="0" w:color="auto"/>
        <w:bottom w:val="none" w:sz="0" w:space="0" w:color="auto"/>
        <w:right w:val="none" w:sz="0" w:space="0" w:color="auto"/>
      </w:divBdr>
      <w:divsChild>
        <w:div w:id="286469428">
          <w:marLeft w:val="432"/>
          <w:marRight w:val="0"/>
          <w:marTop w:val="120"/>
          <w:marBottom w:val="0"/>
          <w:divBdr>
            <w:top w:val="none" w:sz="0" w:space="0" w:color="auto"/>
            <w:left w:val="none" w:sz="0" w:space="0" w:color="auto"/>
            <w:bottom w:val="none" w:sz="0" w:space="0" w:color="auto"/>
            <w:right w:val="none" w:sz="0" w:space="0" w:color="auto"/>
          </w:divBdr>
        </w:div>
      </w:divsChild>
    </w:div>
    <w:div w:id="831218637">
      <w:bodyDiv w:val="1"/>
      <w:marLeft w:val="0"/>
      <w:marRight w:val="0"/>
      <w:marTop w:val="0"/>
      <w:marBottom w:val="0"/>
      <w:divBdr>
        <w:top w:val="none" w:sz="0" w:space="0" w:color="auto"/>
        <w:left w:val="none" w:sz="0" w:space="0" w:color="auto"/>
        <w:bottom w:val="none" w:sz="0" w:space="0" w:color="auto"/>
        <w:right w:val="none" w:sz="0" w:space="0" w:color="auto"/>
      </w:divBdr>
      <w:divsChild>
        <w:div w:id="202527130">
          <w:marLeft w:val="432"/>
          <w:marRight w:val="0"/>
          <w:marTop w:val="120"/>
          <w:marBottom w:val="0"/>
          <w:divBdr>
            <w:top w:val="none" w:sz="0" w:space="0" w:color="auto"/>
            <w:left w:val="none" w:sz="0" w:space="0" w:color="auto"/>
            <w:bottom w:val="none" w:sz="0" w:space="0" w:color="auto"/>
            <w:right w:val="none" w:sz="0" w:space="0" w:color="auto"/>
          </w:divBdr>
        </w:div>
      </w:divsChild>
    </w:div>
    <w:div w:id="851145126">
      <w:bodyDiv w:val="1"/>
      <w:marLeft w:val="0"/>
      <w:marRight w:val="0"/>
      <w:marTop w:val="0"/>
      <w:marBottom w:val="0"/>
      <w:divBdr>
        <w:top w:val="none" w:sz="0" w:space="0" w:color="auto"/>
        <w:left w:val="none" w:sz="0" w:space="0" w:color="auto"/>
        <w:bottom w:val="none" w:sz="0" w:space="0" w:color="auto"/>
        <w:right w:val="none" w:sz="0" w:space="0" w:color="auto"/>
      </w:divBdr>
      <w:divsChild>
        <w:div w:id="1262496562">
          <w:marLeft w:val="547"/>
          <w:marRight w:val="0"/>
          <w:marTop w:val="200"/>
          <w:marBottom w:val="0"/>
          <w:divBdr>
            <w:top w:val="none" w:sz="0" w:space="0" w:color="auto"/>
            <w:left w:val="none" w:sz="0" w:space="0" w:color="auto"/>
            <w:bottom w:val="none" w:sz="0" w:space="0" w:color="auto"/>
            <w:right w:val="none" w:sz="0" w:space="0" w:color="auto"/>
          </w:divBdr>
        </w:div>
      </w:divsChild>
    </w:div>
    <w:div w:id="855730815">
      <w:bodyDiv w:val="1"/>
      <w:marLeft w:val="0"/>
      <w:marRight w:val="0"/>
      <w:marTop w:val="0"/>
      <w:marBottom w:val="0"/>
      <w:divBdr>
        <w:top w:val="none" w:sz="0" w:space="0" w:color="auto"/>
        <w:left w:val="none" w:sz="0" w:space="0" w:color="auto"/>
        <w:bottom w:val="none" w:sz="0" w:space="0" w:color="auto"/>
        <w:right w:val="none" w:sz="0" w:space="0" w:color="auto"/>
      </w:divBdr>
      <w:divsChild>
        <w:div w:id="1457798309">
          <w:marLeft w:val="432"/>
          <w:marRight w:val="0"/>
          <w:marTop w:val="120"/>
          <w:marBottom w:val="0"/>
          <w:divBdr>
            <w:top w:val="none" w:sz="0" w:space="0" w:color="auto"/>
            <w:left w:val="none" w:sz="0" w:space="0" w:color="auto"/>
            <w:bottom w:val="none" w:sz="0" w:space="0" w:color="auto"/>
            <w:right w:val="none" w:sz="0" w:space="0" w:color="auto"/>
          </w:divBdr>
        </w:div>
      </w:divsChild>
    </w:div>
    <w:div w:id="879317092">
      <w:bodyDiv w:val="1"/>
      <w:marLeft w:val="0"/>
      <w:marRight w:val="0"/>
      <w:marTop w:val="0"/>
      <w:marBottom w:val="0"/>
      <w:divBdr>
        <w:top w:val="none" w:sz="0" w:space="0" w:color="auto"/>
        <w:left w:val="none" w:sz="0" w:space="0" w:color="auto"/>
        <w:bottom w:val="none" w:sz="0" w:space="0" w:color="auto"/>
        <w:right w:val="none" w:sz="0" w:space="0" w:color="auto"/>
      </w:divBdr>
    </w:div>
    <w:div w:id="884022709">
      <w:bodyDiv w:val="1"/>
      <w:marLeft w:val="0"/>
      <w:marRight w:val="0"/>
      <w:marTop w:val="0"/>
      <w:marBottom w:val="0"/>
      <w:divBdr>
        <w:top w:val="none" w:sz="0" w:space="0" w:color="auto"/>
        <w:left w:val="none" w:sz="0" w:space="0" w:color="auto"/>
        <w:bottom w:val="none" w:sz="0" w:space="0" w:color="auto"/>
        <w:right w:val="none" w:sz="0" w:space="0" w:color="auto"/>
      </w:divBdr>
      <w:divsChild>
        <w:div w:id="36702366">
          <w:marLeft w:val="547"/>
          <w:marRight w:val="0"/>
          <w:marTop w:val="200"/>
          <w:marBottom w:val="0"/>
          <w:divBdr>
            <w:top w:val="none" w:sz="0" w:space="0" w:color="auto"/>
            <w:left w:val="none" w:sz="0" w:space="0" w:color="auto"/>
            <w:bottom w:val="none" w:sz="0" w:space="0" w:color="auto"/>
            <w:right w:val="none" w:sz="0" w:space="0" w:color="auto"/>
          </w:divBdr>
        </w:div>
        <w:div w:id="620889907">
          <w:marLeft w:val="547"/>
          <w:marRight w:val="0"/>
          <w:marTop w:val="200"/>
          <w:marBottom w:val="0"/>
          <w:divBdr>
            <w:top w:val="none" w:sz="0" w:space="0" w:color="auto"/>
            <w:left w:val="none" w:sz="0" w:space="0" w:color="auto"/>
            <w:bottom w:val="none" w:sz="0" w:space="0" w:color="auto"/>
            <w:right w:val="none" w:sz="0" w:space="0" w:color="auto"/>
          </w:divBdr>
        </w:div>
      </w:divsChild>
    </w:div>
    <w:div w:id="888226419">
      <w:bodyDiv w:val="1"/>
      <w:marLeft w:val="0"/>
      <w:marRight w:val="0"/>
      <w:marTop w:val="0"/>
      <w:marBottom w:val="0"/>
      <w:divBdr>
        <w:top w:val="none" w:sz="0" w:space="0" w:color="auto"/>
        <w:left w:val="none" w:sz="0" w:space="0" w:color="auto"/>
        <w:bottom w:val="none" w:sz="0" w:space="0" w:color="auto"/>
        <w:right w:val="none" w:sz="0" w:space="0" w:color="auto"/>
      </w:divBdr>
      <w:divsChild>
        <w:div w:id="482310084">
          <w:marLeft w:val="432"/>
          <w:marRight w:val="0"/>
          <w:marTop w:val="120"/>
          <w:marBottom w:val="0"/>
          <w:divBdr>
            <w:top w:val="none" w:sz="0" w:space="0" w:color="auto"/>
            <w:left w:val="none" w:sz="0" w:space="0" w:color="auto"/>
            <w:bottom w:val="none" w:sz="0" w:space="0" w:color="auto"/>
            <w:right w:val="none" w:sz="0" w:space="0" w:color="auto"/>
          </w:divBdr>
        </w:div>
      </w:divsChild>
    </w:div>
    <w:div w:id="950430430">
      <w:bodyDiv w:val="1"/>
      <w:marLeft w:val="0"/>
      <w:marRight w:val="0"/>
      <w:marTop w:val="0"/>
      <w:marBottom w:val="0"/>
      <w:divBdr>
        <w:top w:val="none" w:sz="0" w:space="0" w:color="auto"/>
        <w:left w:val="none" w:sz="0" w:space="0" w:color="auto"/>
        <w:bottom w:val="none" w:sz="0" w:space="0" w:color="auto"/>
        <w:right w:val="none" w:sz="0" w:space="0" w:color="auto"/>
      </w:divBdr>
      <w:divsChild>
        <w:div w:id="1900313695">
          <w:marLeft w:val="432"/>
          <w:marRight w:val="0"/>
          <w:marTop w:val="120"/>
          <w:marBottom w:val="0"/>
          <w:divBdr>
            <w:top w:val="none" w:sz="0" w:space="0" w:color="auto"/>
            <w:left w:val="none" w:sz="0" w:space="0" w:color="auto"/>
            <w:bottom w:val="none" w:sz="0" w:space="0" w:color="auto"/>
            <w:right w:val="none" w:sz="0" w:space="0" w:color="auto"/>
          </w:divBdr>
        </w:div>
        <w:div w:id="15431066">
          <w:marLeft w:val="432"/>
          <w:marRight w:val="0"/>
          <w:marTop w:val="120"/>
          <w:marBottom w:val="0"/>
          <w:divBdr>
            <w:top w:val="none" w:sz="0" w:space="0" w:color="auto"/>
            <w:left w:val="none" w:sz="0" w:space="0" w:color="auto"/>
            <w:bottom w:val="none" w:sz="0" w:space="0" w:color="auto"/>
            <w:right w:val="none" w:sz="0" w:space="0" w:color="auto"/>
          </w:divBdr>
        </w:div>
        <w:div w:id="757363486">
          <w:marLeft w:val="432"/>
          <w:marRight w:val="0"/>
          <w:marTop w:val="120"/>
          <w:marBottom w:val="0"/>
          <w:divBdr>
            <w:top w:val="none" w:sz="0" w:space="0" w:color="auto"/>
            <w:left w:val="none" w:sz="0" w:space="0" w:color="auto"/>
            <w:bottom w:val="none" w:sz="0" w:space="0" w:color="auto"/>
            <w:right w:val="none" w:sz="0" w:space="0" w:color="auto"/>
          </w:divBdr>
        </w:div>
        <w:div w:id="1669168015">
          <w:marLeft w:val="432"/>
          <w:marRight w:val="0"/>
          <w:marTop w:val="120"/>
          <w:marBottom w:val="0"/>
          <w:divBdr>
            <w:top w:val="none" w:sz="0" w:space="0" w:color="auto"/>
            <w:left w:val="none" w:sz="0" w:space="0" w:color="auto"/>
            <w:bottom w:val="none" w:sz="0" w:space="0" w:color="auto"/>
            <w:right w:val="none" w:sz="0" w:space="0" w:color="auto"/>
          </w:divBdr>
        </w:div>
      </w:divsChild>
    </w:div>
    <w:div w:id="955911487">
      <w:bodyDiv w:val="1"/>
      <w:marLeft w:val="0"/>
      <w:marRight w:val="0"/>
      <w:marTop w:val="0"/>
      <w:marBottom w:val="0"/>
      <w:divBdr>
        <w:top w:val="none" w:sz="0" w:space="0" w:color="auto"/>
        <w:left w:val="none" w:sz="0" w:space="0" w:color="auto"/>
        <w:bottom w:val="none" w:sz="0" w:space="0" w:color="auto"/>
        <w:right w:val="none" w:sz="0" w:space="0" w:color="auto"/>
      </w:divBdr>
    </w:div>
    <w:div w:id="962921772">
      <w:bodyDiv w:val="1"/>
      <w:marLeft w:val="0"/>
      <w:marRight w:val="0"/>
      <w:marTop w:val="0"/>
      <w:marBottom w:val="0"/>
      <w:divBdr>
        <w:top w:val="none" w:sz="0" w:space="0" w:color="auto"/>
        <w:left w:val="none" w:sz="0" w:space="0" w:color="auto"/>
        <w:bottom w:val="none" w:sz="0" w:space="0" w:color="auto"/>
        <w:right w:val="none" w:sz="0" w:space="0" w:color="auto"/>
      </w:divBdr>
      <w:divsChild>
        <w:div w:id="1899825153">
          <w:marLeft w:val="547"/>
          <w:marRight w:val="0"/>
          <w:marTop w:val="0"/>
          <w:marBottom w:val="120"/>
          <w:divBdr>
            <w:top w:val="none" w:sz="0" w:space="0" w:color="auto"/>
            <w:left w:val="none" w:sz="0" w:space="0" w:color="auto"/>
            <w:bottom w:val="none" w:sz="0" w:space="0" w:color="auto"/>
            <w:right w:val="none" w:sz="0" w:space="0" w:color="auto"/>
          </w:divBdr>
        </w:div>
        <w:div w:id="406610464">
          <w:marLeft w:val="547"/>
          <w:marRight w:val="0"/>
          <w:marTop w:val="0"/>
          <w:marBottom w:val="120"/>
          <w:divBdr>
            <w:top w:val="none" w:sz="0" w:space="0" w:color="auto"/>
            <w:left w:val="none" w:sz="0" w:space="0" w:color="auto"/>
            <w:bottom w:val="none" w:sz="0" w:space="0" w:color="auto"/>
            <w:right w:val="none" w:sz="0" w:space="0" w:color="auto"/>
          </w:divBdr>
        </w:div>
        <w:div w:id="502283166">
          <w:marLeft w:val="547"/>
          <w:marRight w:val="0"/>
          <w:marTop w:val="0"/>
          <w:marBottom w:val="120"/>
          <w:divBdr>
            <w:top w:val="none" w:sz="0" w:space="0" w:color="auto"/>
            <w:left w:val="none" w:sz="0" w:space="0" w:color="auto"/>
            <w:bottom w:val="none" w:sz="0" w:space="0" w:color="auto"/>
            <w:right w:val="none" w:sz="0" w:space="0" w:color="auto"/>
          </w:divBdr>
        </w:div>
        <w:div w:id="592519265">
          <w:marLeft w:val="547"/>
          <w:marRight w:val="0"/>
          <w:marTop w:val="0"/>
          <w:marBottom w:val="120"/>
          <w:divBdr>
            <w:top w:val="none" w:sz="0" w:space="0" w:color="auto"/>
            <w:left w:val="none" w:sz="0" w:space="0" w:color="auto"/>
            <w:bottom w:val="none" w:sz="0" w:space="0" w:color="auto"/>
            <w:right w:val="none" w:sz="0" w:space="0" w:color="auto"/>
          </w:divBdr>
        </w:div>
        <w:div w:id="1121535940">
          <w:marLeft w:val="547"/>
          <w:marRight w:val="0"/>
          <w:marTop w:val="0"/>
          <w:marBottom w:val="120"/>
          <w:divBdr>
            <w:top w:val="none" w:sz="0" w:space="0" w:color="auto"/>
            <w:left w:val="none" w:sz="0" w:space="0" w:color="auto"/>
            <w:bottom w:val="none" w:sz="0" w:space="0" w:color="auto"/>
            <w:right w:val="none" w:sz="0" w:space="0" w:color="auto"/>
          </w:divBdr>
        </w:div>
      </w:divsChild>
    </w:div>
    <w:div w:id="999039692">
      <w:bodyDiv w:val="1"/>
      <w:marLeft w:val="0"/>
      <w:marRight w:val="0"/>
      <w:marTop w:val="0"/>
      <w:marBottom w:val="0"/>
      <w:divBdr>
        <w:top w:val="none" w:sz="0" w:space="0" w:color="auto"/>
        <w:left w:val="none" w:sz="0" w:space="0" w:color="auto"/>
        <w:bottom w:val="none" w:sz="0" w:space="0" w:color="auto"/>
        <w:right w:val="none" w:sz="0" w:space="0" w:color="auto"/>
      </w:divBdr>
    </w:div>
    <w:div w:id="1011177362">
      <w:bodyDiv w:val="1"/>
      <w:marLeft w:val="0"/>
      <w:marRight w:val="0"/>
      <w:marTop w:val="0"/>
      <w:marBottom w:val="0"/>
      <w:divBdr>
        <w:top w:val="none" w:sz="0" w:space="0" w:color="auto"/>
        <w:left w:val="none" w:sz="0" w:space="0" w:color="auto"/>
        <w:bottom w:val="none" w:sz="0" w:space="0" w:color="auto"/>
        <w:right w:val="none" w:sz="0" w:space="0" w:color="auto"/>
      </w:divBdr>
    </w:div>
    <w:div w:id="1027827147">
      <w:bodyDiv w:val="1"/>
      <w:marLeft w:val="0"/>
      <w:marRight w:val="0"/>
      <w:marTop w:val="0"/>
      <w:marBottom w:val="0"/>
      <w:divBdr>
        <w:top w:val="none" w:sz="0" w:space="0" w:color="auto"/>
        <w:left w:val="none" w:sz="0" w:space="0" w:color="auto"/>
        <w:bottom w:val="none" w:sz="0" w:space="0" w:color="auto"/>
        <w:right w:val="none" w:sz="0" w:space="0" w:color="auto"/>
      </w:divBdr>
      <w:divsChild>
        <w:div w:id="911547672">
          <w:marLeft w:val="547"/>
          <w:marRight w:val="0"/>
          <w:marTop w:val="200"/>
          <w:marBottom w:val="0"/>
          <w:divBdr>
            <w:top w:val="none" w:sz="0" w:space="0" w:color="auto"/>
            <w:left w:val="none" w:sz="0" w:space="0" w:color="auto"/>
            <w:bottom w:val="none" w:sz="0" w:space="0" w:color="auto"/>
            <w:right w:val="none" w:sz="0" w:space="0" w:color="auto"/>
          </w:divBdr>
        </w:div>
        <w:div w:id="916748816">
          <w:marLeft w:val="547"/>
          <w:marRight w:val="0"/>
          <w:marTop w:val="200"/>
          <w:marBottom w:val="0"/>
          <w:divBdr>
            <w:top w:val="none" w:sz="0" w:space="0" w:color="auto"/>
            <w:left w:val="none" w:sz="0" w:space="0" w:color="auto"/>
            <w:bottom w:val="none" w:sz="0" w:space="0" w:color="auto"/>
            <w:right w:val="none" w:sz="0" w:space="0" w:color="auto"/>
          </w:divBdr>
        </w:div>
        <w:div w:id="1972788846">
          <w:marLeft w:val="547"/>
          <w:marRight w:val="0"/>
          <w:marTop w:val="200"/>
          <w:marBottom w:val="0"/>
          <w:divBdr>
            <w:top w:val="none" w:sz="0" w:space="0" w:color="auto"/>
            <w:left w:val="none" w:sz="0" w:space="0" w:color="auto"/>
            <w:bottom w:val="none" w:sz="0" w:space="0" w:color="auto"/>
            <w:right w:val="none" w:sz="0" w:space="0" w:color="auto"/>
          </w:divBdr>
        </w:div>
      </w:divsChild>
    </w:div>
    <w:div w:id="1042677926">
      <w:bodyDiv w:val="1"/>
      <w:marLeft w:val="0"/>
      <w:marRight w:val="0"/>
      <w:marTop w:val="0"/>
      <w:marBottom w:val="0"/>
      <w:divBdr>
        <w:top w:val="none" w:sz="0" w:space="0" w:color="auto"/>
        <w:left w:val="none" w:sz="0" w:space="0" w:color="auto"/>
        <w:bottom w:val="none" w:sz="0" w:space="0" w:color="auto"/>
        <w:right w:val="none" w:sz="0" w:space="0" w:color="auto"/>
      </w:divBdr>
    </w:div>
    <w:div w:id="1084914711">
      <w:bodyDiv w:val="1"/>
      <w:marLeft w:val="0"/>
      <w:marRight w:val="0"/>
      <w:marTop w:val="0"/>
      <w:marBottom w:val="0"/>
      <w:divBdr>
        <w:top w:val="none" w:sz="0" w:space="0" w:color="auto"/>
        <w:left w:val="none" w:sz="0" w:space="0" w:color="auto"/>
        <w:bottom w:val="none" w:sz="0" w:space="0" w:color="auto"/>
        <w:right w:val="none" w:sz="0" w:space="0" w:color="auto"/>
      </w:divBdr>
      <w:divsChild>
        <w:div w:id="2107725315">
          <w:marLeft w:val="432"/>
          <w:marRight w:val="0"/>
          <w:marTop w:val="120"/>
          <w:marBottom w:val="0"/>
          <w:divBdr>
            <w:top w:val="none" w:sz="0" w:space="0" w:color="auto"/>
            <w:left w:val="none" w:sz="0" w:space="0" w:color="auto"/>
            <w:bottom w:val="none" w:sz="0" w:space="0" w:color="auto"/>
            <w:right w:val="none" w:sz="0" w:space="0" w:color="auto"/>
          </w:divBdr>
        </w:div>
      </w:divsChild>
    </w:div>
    <w:div w:id="1115557630">
      <w:bodyDiv w:val="1"/>
      <w:marLeft w:val="0"/>
      <w:marRight w:val="0"/>
      <w:marTop w:val="0"/>
      <w:marBottom w:val="0"/>
      <w:divBdr>
        <w:top w:val="none" w:sz="0" w:space="0" w:color="auto"/>
        <w:left w:val="none" w:sz="0" w:space="0" w:color="auto"/>
        <w:bottom w:val="none" w:sz="0" w:space="0" w:color="auto"/>
        <w:right w:val="none" w:sz="0" w:space="0" w:color="auto"/>
      </w:divBdr>
    </w:div>
    <w:div w:id="1135562477">
      <w:bodyDiv w:val="1"/>
      <w:marLeft w:val="0"/>
      <w:marRight w:val="0"/>
      <w:marTop w:val="0"/>
      <w:marBottom w:val="0"/>
      <w:divBdr>
        <w:top w:val="none" w:sz="0" w:space="0" w:color="auto"/>
        <w:left w:val="none" w:sz="0" w:space="0" w:color="auto"/>
        <w:bottom w:val="none" w:sz="0" w:space="0" w:color="auto"/>
        <w:right w:val="none" w:sz="0" w:space="0" w:color="auto"/>
      </w:divBdr>
      <w:divsChild>
        <w:div w:id="1294869825">
          <w:marLeft w:val="432"/>
          <w:marRight w:val="0"/>
          <w:marTop w:val="120"/>
          <w:marBottom w:val="120"/>
          <w:divBdr>
            <w:top w:val="none" w:sz="0" w:space="0" w:color="auto"/>
            <w:left w:val="none" w:sz="0" w:space="0" w:color="auto"/>
            <w:bottom w:val="none" w:sz="0" w:space="0" w:color="auto"/>
            <w:right w:val="none" w:sz="0" w:space="0" w:color="auto"/>
          </w:divBdr>
        </w:div>
      </w:divsChild>
    </w:div>
    <w:div w:id="1137144570">
      <w:bodyDiv w:val="1"/>
      <w:marLeft w:val="0"/>
      <w:marRight w:val="0"/>
      <w:marTop w:val="0"/>
      <w:marBottom w:val="0"/>
      <w:divBdr>
        <w:top w:val="none" w:sz="0" w:space="0" w:color="auto"/>
        <w:left w:val="none" w:sz="0" w:space="0" w:color="auto"/>
        <w:bottom w:val="none" w:sz="0" w:space="0" w:color="auto"/>
        <w:right w:val="none" w:sz="0" w:space="0" w:color="auto"/>
      </w:divBdr>
    </w:div>
    <w:div w:id="1164933182">
      <w:bodyDiv w:val="1"/>
      <w:marLeft w:val="0"/>
      <w:marRight w:val="0"/>
      <w:marTop w:val="0"/>
      <w:marBottom w:val="0"/>
      <w:divBdr>
        <w:top w:val="none" w:sz="0" w:space="0" w:color="auto"/>
        <w:left w:val="none" w:sz="0" w:space="0" w:color="auto"/>
        <w:bottom w:val="none" w:sz="0" w:space="0" w:color="auto"/>
        <w:right w:val="none" w:sz="0" w:space="0" w:color="auto"/>
      </w:divBdr>
    </w:div>
    <w:div w:id="1198153284">
      <w:bodyDiv w:val="1"/>
      <w:marLeft w:val="0"/>
      <w:marRight w:val="0"/>
      <w:marTop w:val="0"/>
      <w:marBottom w:val="0"/>
      <w:divBdr>
        <w:top w:val="none" w:sz="0" w:space="0" w:color="auto"/>
        <w:left w:val="none" w:sz="0" w:space="0" w:color="auto"/>
        <w:bottom w:val="none" w:sz="0" w:space="0" w:color="auto"/>
        <w:right w:val="none" w:sz="0" w:space="0" w:color="auto"/>
      </w:divBdr>
    </w:div>
    <w:div w:id="1215385048">
      <w:bodyDiv w:val="1"/>
      <w:marLeft w:val="0"/>
      <w:marRight w:val="0"/>
      <w:marTop w:val="0"/>
      <w:marBottom w:val="0"/>
      <w:divBdr>
        <w:top w:val="none" w:sz="0" w:space="0" w:color="auto"/>
        <w:left w:val="none" w:sz="0" w:space="0" w:color="auto"/>
        <w:bottom w:val="none" w:sz="0" w:space="0" w:color="auto"/>
        <w:right w:val="none" w:sz="0" w:space="0" w:color="auto"/>
      </w:divBdr>
    </w:div>
    <w:div w:id="1268385612">
      <w:bodyDiv w:val="1"/>
      <w:marLeft w:val="0"/>
      <w:marRight w:val="0"/>
      <w:marTop w:val="0"/>
      <w:marBottom w:val="0"/>
      <w:divBdr>
        <w:top w:val="none" w:sz="0" w:space="0" w:color="auto"/>
        <w:left w:val="none" w:sz="0" w:space="0" w:color="auto"/>
        <w:bottom w:val="none" w:sz="0" w:space="0" w:color="auto"/>
        <w:right w:val="none" w:sz="0" w:space="0" w:color="auto"/>
      </w:divBdr>
    </w:div>
    <w:div w:id="1269117728">
      <w:bodyDiv w:val="1"/>
      <w:marLeft w:val="0"/>
      <w:marRight w:val="0"/>
      <w:marTop w:val="0"/>
      <w:marBottom w:val="0"/>
      <w:divBdr>
        <w:top w:val="none" w:sz="0" w:space="0" w:color="auto"/>
        <w:left w:val="none" w:sz="0" w:space="0" w:color="auto"/>
        <w:bottom w:val="none" w:sz="0" w:space="0" w:color="auto"/>
        <w:right w:val="none" w:sz="0" w:space="0" w:color="auto"/>
      </w:divBdr>
    </w:div>
    <w:div w:id="1297487306">
      <w:bodyDiv w:val="1"/>
      <w:marLeft w:val="0"/>
      <w:marRight w:val="0"/>
      <w:marTop w:val="0"/>
      <w:marBottom w:val="0"/>
      <w:divBdr>
        <w:top w:val="none" w:sz="0" w:space="0" w:color="auto"/>
        <w:left w:val="none" w:sz="0" w:space="0" w:color="auto"/>
        <w:bottom w:val="none" w:sz="0" w:space="0" w:color="auto"/>
        <w:right w:val="none" w:sz="0" w:space="0" w:color="auto"/>
      </w:divBdr>
      <w:divsChild>
        <w:div w:id="1216577176">
          <w:marLeft w:val="432"/>
          <w:marRight w:val="0"/>
          <w:marTop w:val="120"/>
          <w:marBottom w:val="5"/>
          <w:divBdr>
            <w:top w:val="none" w:sz="0" w:space="0" w:color="auto"/>
            <w:left w:val="none" w:sz="0" w:space="0" w:color="auto"/>
            <w:bottom w:val="none" w:sz="0" w:space="0" w:color="auto"/>
            <w:right w:val="none" w:sz="0" w:space="0" w:color="auto"/>
          </w:divBdr>
        </w:div>
        <w:div w:id="1998264127">
          <w:marLeft w:val="432"/>
          <w:marRight w:val="0"/>
          <w:marTop w:val="120"/>
          <w:marBottom w:val="5"/>
          <w:divBdr>
            <w:top w:val="none" w:sz="0" w:space="0" w:color="auto"/>
            <w:left w:val="none" w:sz="0" w:space="0" w:color="auto"/>
            <w:bottom w:val="none" w:sz="0" w:space="0" w:color="auto"/>
            <w:right w:val="none" w:sz="0" w:space="0" w:color="auto"/>
          </w:divBdr>
        </w:div>
        <w:div w:id="1433236895">
          <w:marLeft w:val="432"/>
          <w:marRight w:val="0"/>
          <w:marTop w:val="120"/>
          <w:marBottom w:val="5"/>
          <w:divBdr>
            <w:top w:val="none" w:sz="0" w:space="0" w:color="auto"/>
            <w:left w:val="none" w:sz="0" w:space="0" w:color="auto"/>
            <w:bottom w:val="none" w:sz="0" w:space="0" w:color="auto"/>
            <w:right w:val="none" w:sz="0" w:space="0" w:color="auto"/>
          </w:divBdr>
        </w:div>
        <w:div w:id="295642726">
          <w:marLeft w:val="432"/>
          <w:marRight w:val="0"/>
          <w:marTop w:val="120"/>
          <w:marBottom w:val="5"/>
          <w:divBdr>
            <w:top w:val="none" w:sz="0" w:space="0" w:color="auto"/>
            <w:left w:val="none" w:sz="0" w:space="0" w:color="auto"/>
            <w:bottom w:val="none" w:sz="0" w:space="0" w:color="auto"/>
            <w:right w:val="none" w:sz="0" w:space="0" w:color="auto"/>
          </w:divBdr>
        </w:div>
        <w:div w:id="613682609">
          <w:marLeft w:val="432"/>
          <w:marRight w:val="0"/>
          <w:marTop w:val="120"/>
          <w:marBottom w:val="5"/>
          <w:divBdr>
            <w:top w:val="none" w:sz="0" w:space="0" w:color="auto"/>
            <w:left w:val="none" w:sz="0" w:space="0" w:color="auto"/>
            <w:bottom w:val="none" w:sz="0" w:space="0" w:color="auto"/>
            <w:right w:val="none" w:sz="0" w:space="0" w:color="auto"/>
          </w:divBdr>
        </w:div>
      </w:divsChild>
    </w:div>
    <w:div w:id="1311330219">
      <w:bodyDiv w:val="1"/>
      <w:marLeft w:val="0"/>
      <w:marRight w:val="0"/>
      <w:marTop w:val="0"/>
      <w:marBottom w:val="0"/>
      <w:divBdr>
        <w:top w:val="none" w:sz="0" w:space="0" w:color="auto"/>
        <w:left w:val="none" w:sz="0" w:space="0" w:color="auto"/>
        <w:bottom w:val="none" w:sz="0" w:space="0" w:color="auto"/>
        <w:right w:val="none" w:sz="0" w:space="0" w:color="auto"/>
      </w:divBdr>
      <w:divsChild>
        <w:div w:id="1597908668">
          <w:marLeft w:val="432"/>
          <w:marRight w:val="0"/>
          <w:marTop w:val="0"/>
          <w:marBottom w:val="0"/>
          <w:divBdr>
            <w:top w:val="none" w:sz="0" w:space="0" w:color="auto"/>
            <w:left w:val="none" w:sz="0" w:space="0" w:color="auto"/>
            <w:bottom w:val="none" w:sz="0" w:space="0" w:color="auto"/>
            <w:right w:val="none" w:sz="0" w:space="0" w:color="auto"/>
          </w:divBdr>
        </w:div>
        <w:div w:id="457648381">
          <w:marLeft w:val="1152"/>
          <w:marRight w:val="0"/>
          <w:marTop w:val="0"/>
          <w:marBottom w:val="0"/>
          <w:divBdr>
            <w:top w:val="none" w:sz="0" w:space="0" w:color="auto"/>
            <w:left w:val="none" w:sz="0" w:space="0" w:color="auto"/>
            <w:bottom w:val="none" w:sz="0" w:space="0" w:color="auto"/>
            <w:right w:val="none" w:sz="0" w:space="0" w:color="auto"/>
          </w:divBdr>
        </w:div>
        <w:div w:id="2095081765">
          <w:marLeft w:val="1152"/>
          <w:marRight w:val="0"/>
          <w:marTop w:val="0"/>
          <w:marBottom w:val="0"/>
          <w:divBdr>
            <w:top w:val="none" w:sz="0" w:space="0" w:color="auto"/>
            <w:left w:val="none" w:sz="0" w:space="0" w:color="auto"/>
            <w:bottom w:val="none" w:sz="0" w:space="0" w:color="auto"/>
            <w:right w:val="none" w:sz="0" w:space="0" w:color="auto"/>
          </w:divBdr>
        </w:div>
      </w:divsChild>
    </w:div>
    <w:div w:id="1337149843">
      <w:bodyDiv w:val="1"/>
      <w:marLeft w:val="0"/>
      <w:marRight w:val="0"/>
      <w:marTop w:val="0"/>
      <w:marBottom w:val="0"/>
      <w:divBdr>
        <w:top w:val="none" w:sz="0" w:space="0" w:color="auto"/>
        <w:left w:val="none" w:sz="0" w:space="0" w:color="auto"/>
        <w:bottom w:val="none" w:sz="0" w:space="0" w:color="auto"/>
        <w:right w:val="none" w:sz="0" w:space="0" w:color="auto"/>
      </w:divBdr>
    </w:div>
    <w:div w:id="1345286137">
      <w:bodyDiv w:val="1"/>
      <w:marLeft w:val="0"/>
      <w:marRight w:val="0"/>
      <w:marTop w:val="0"/>
      <w:marBottom w:val="0"/>
      <w:divBdr>
        <w:top w:val="none" w:sz="0" w:space="0" w:color="auto"/>
        <w:left w:val="none" w:sz="0" w:space="0" w:color="auto"/>
        <w:bottom w:val="none" w:sz="0" w:space="0" w:color="auto"/>
        <w:right w:val="none" w:sz="0" w:space="0" w:color="auto"/>
      </w:divBdr>
    </w:div>
    <w:div w:id="1376615069">
      <w:bodyDiv w:val="1"/>
      <w:marLeft w:val="0"/>
      <w:marRight w:val="0"/>
      <w:marTop w:val="0"/>
      <w:marBottom w:val="0"/>
      <w:divBdr>
        <w:top w:val="none" w:sz="0" w:space="0" w:color="auto"/>
        <w:left w:val="none" w:sz="0" w:space="0" w:color="auto"/>
        <w:bottom w:val="none" w:sz="0" w:space="0" w:color="auto"/>
        <w:right w:val="none" w:sz="0" w:space="0" w:color="auto"/>
      </w:divBdr>
    </w:div>
    <w:div w:id="1381128438">
      <w:bodyDiv w:val="1"/>
      <w:marLeft w:val="0"/>
      <w:marRight w:val="0"/>
      <w:marTop w:val="0"/>
      <w:marBottom w:val="0"/>
      <w:divBdr>
        <w:top w:val="none" w:sz="0" w:space="0" w:color="auto"/>
        <w:left w:val="none" w:sz="0" w:space="0" w:color="auto"/>
        <w:bottom w:val="none" w:sz="0" w:space="0" w:color="auto"/>
        <w:right w:val="none" w:sz="0" w:space="0" w:color="auto"/>
      </w:divBdr>
    </w:div>
    <w:div w:id="1389451291">
      <w:bodyDiv w:val="1"/>
      <w:marLeft w:val="0"/>
      <w:marRight w:val="0"/>
      <w:marTop w:val="0"/>
      <w:marBottom w:val="0"/>
      <w:divBdr>
        <w:top w:val="none" w:sz="0" w:space="0" w:color="auto"/>
        <w:left w:val="none" w:sz="0" w:space="0" w:color="auto"/>
        <w:bottom w:val="none" w:sz="0" w:space="0" w:color="auto"/>
        <w:right w:val="none" w:sz="0" w:space="0" w:color="auto"/>
      </w:divBdr>
    </w:div>
    <w:div w:id="1435203491">
      <w:bodyDiv w:val="1"/>
      <w:marLeft w:val="0"/>
      <w:marRight w:val="0"/>
      <w:marTop w:val="0"/>
      <w:marBottom w:val="0"/>
      <w:divBdr>
        <w:top w:val="none" w:sz="0" w:space="0" w:color="auto"/>
        <w:left w:val="none" w:sz="0" w:space="0" w:color="auto"/>
        <w:bottom w:val="none" w:sz="0" w:space="0" w:color="auto"/>
        <w:right w:val="none" w:sz="0" w:space="0" w:color="auto"/>
      </w:divBdr>
    </w:div>
    <w:div w:id="1469322328">
      <w:bodyDiv w:val="1"/>
      <w:marLeft w:val="0"/>
      <w:marRight w:val="0"/>
      <w:marTop w:val="0"/>
      <w:marBottom w:val="0"/>
      <w:divBdr>
        <w:top w:val="none" w:sz="0" w:space="0" w:color="auto"/>
        <w:left w:val="none" w:sz="0" w:space="0" w:color="auto"/>
        <w:bottom w:val="none" w:sz="0" w:space="0" w:color="auto"/>
        <w:right w:val="none" w:sz="0" w:space="0" w:color="auto"/>
      </w:divBdr>
      <w:divsChild>
        <w:div w:id="1256937080">
          <w:marLeft w:val="547"/>
          <w:marRight w:val="0"/>
          <w:marTop w:val="200"/>
          <w:marBottom w:val="0"/>
          <w:divBdr>
            <w:top w:val="none" w:sz="0" w:space="0" w:color="auto"/>
            <w:left w:val="none" w:sz="0" w:space="0" w:color="auto"/>
            <w:bottom w:val="none" w:sz="0" w:space="0" w:color="auto"/>
            <w:right w:val="none" w:sz="0" w:space="0" w:color="auto"/>
          </w:divBdr>
        </w:div>
        <w:div w:id="1492019565">
          <w:marLeft w:val="547"/>
          <w:marRight w:val="0"/>
          <w:marTop w:val="200"/>
          <w:marBottom w:val="0"/>
          <w:divBdr>
            <w:top w:val="none" w:sz="0" w:space="0" w:color="auto"/>
            <w:left w:val="none" w:sz="0" w:space="0" w:color="auto"/>
            <w:bottom w:val="none" w:sz="0" w:space="0" w:color="auto"/>
            <w:right w:val="none" w:sz="0" w:space="0" w:color="auto"/>
          </w:divBdr>
        </w:div>
        <w:div w:id="585381877">
          <w:marLeft w:val="547"/>
          <w:marRight w:val="0"/>
          <w:marTop w:val="200"/>
          <w:marBottom w:val="0"/>
          <w:divBdr>
            <w:top w:val="none" w:sz="0" w:space="0" w:color="auto"/>
            <w:left w:val="none" w:sz="0" w:space="0" w:color="auto"/>
            <w:bottom w:val="none" w:sz="0" w:space="0" w:color="auto"/>
            <w:right w:val="none" w:sz="0" w:space="0" w:color="auto"/>
          </w:divBdr>
        </w:div>
        <w:div w:id="1473209653">
          <w:marLeft w:val="547"/>
          <w:marRight w:val="0"/>
          <w:marTop w:val="200"/>
          <w:marBottom w:val="0"/>
          <w:divBdr>
            <w:top w:val="none" w:sz="0" w:space="0" w:color="auto"/>
            <w:left w:val="none" w:sz="0" w:space="0" w:color="auto"/>
            <w:bottom w:val="none" w:sz="0" w:space="0" w:color="auto"/>
            <w:right w:val="none" w:sz="0" w:space="0" w:color="auto"/>
          </w:divBdr>
        </w:div>
      </w:divsChild>
    </w:div>
    <w:div w:id="1503616730">
      <w:bodyDiv w:val="1"/>
      <w:marLeft w:val="0"/>
      <w:marRight w:val="0"/>
      <w:marTop w:val="0"/>
      <w:marBottom w:val="0"/>
      <w:divBdr>
        <w:top w:val="none" w:sz="0" w:space="0" w:color="auto"/>
        <w:left w:val="none" w:sz="0" w:space="0" w:color="auto"/>
        <w:bottom w:val="none" w:sz="0" w:space="0" w:color="auto"/>
        <w:right w:val="none" w:sz="0" w:space="0" w:color="auto"/>
      </w:divBdr>
    </w:div>
    <w:div w:id="1506895198">
      <w:bodyDiv w:val="1"/>
      <w:marLeft w:val="0"/>
      <w:marRight w:val="0"/>
      <w:marTop w:val="0"/>
      <w:marBottom w:val="0"/>
      <w:divBdr>
        <w:top w:val="none" w:sz="0" w:space="0" w:color="auto"/>
        <w:left w:val="none" w:sz="0" w:space="0" w:color="auto"/>
        <w:bottom w:val="none" w:sz="0" w:space="0" w:color="auto"/>
        <w:right w:val="none" w:sz="0" w:space="0" w:color="auto"/>
      </w:divBdr>
      <w:divsChild>
        <w:div w:id="1415971608">
          <w:marLeft w:val="547"/>
          <w:marRight w:val="0"/>
          <w:marTop w:val="200"/>
          <w:marBottom w:val="0"/>
          <w:divBdr>
            <w:top w:val="none" w:sz="0" w:space="0" w:color="auto"/>
            <w:left w:val="none" w:sz="0" w:space="0" w:color="auto"/>
            <w:bottom w:val="none" w:sz="0" w:space="0" w:color="auto"/>
            <w:right w:val="none" w:sz="0" w:space="0" w:color="auto"/>
          </w:divBdr>
        </w:div>
        <w:div w:id="736704231">
          <w:marLeft w:val="547"/>
          <w:marRight w:val="0"/>
          <w:marTop w:val="200"/>
          <w:marBottom w:val="0"/>
          <w:divBdr>
            <w:top w:val="none" w:sz="0" w:space="0" w:color="auto"/>
            <w:left w:val="none" w:sz="0" w:space="0" w:color="auto"/>
            <w:bottom w:val="none" w:sz="0" w:space="0" w:color="auto"/>
            <w:right w:val="none" w:sz="0" w:space="0" w:color="auto"/>
          </w:divBdr>
        </w:div>
        <w:div w:id="1238134234">
          <w:marLeft w:val="547"/>
          <w:marRight w:val="0"/>
          <w:marTop w:val="200"/>
          <w:marBottom w:val="0"/>
          <w:divBdr>
            <w:top w:val="none" w:sz="0" w:space="0" w:color="auto"/>
            <w:left w:val="none" w:sz="0" w:space="0" w:color="auto"/>
            <w:bottom w:val="none" w:sz="0" w:space="0" w:color="auto"/>
            <w:right w:val="none" w:sz="0" w:space="0" w:color="auto"/>
          </w:divBdr>
        </w:div>
      </w:divsChild>
    </w:div>
    <w:div w:id="1510094588">
      <w:bodyDiv w:val="1"/>
      <w:marLeft w:val="0"/>
      <w:marRight w:val="0"/>
      <w:marTop w:val="0"/>
      <w:marBottom w:val="0"/>
      <w:divBdr>
        <w:top w:val="none" w:sz="0" w:space="0" w:color="auto"/>
        <w:left w:val="none" w:sz="0" w:space="0" w:color="auto"/>
        <w:bottom w:val="none" w:sz="0" w:space="0" w:color="auto"/>
        <w:right w:val="none" w:sz="0" w:space="0" w:color="auto"/>
      </w:divBdr>
    </w:div>
    <w:div w:id="1543134301">
      <w:bodyDiv w:val="1"/>
      <w:marLeft w:val="0"/>
      <w:marRight w:val="0"/>
      <w:marTop w:val="0"/>
      <w:marBottom w:val="0"/>
      <w:divBdr>
        <w:top w:val="none" w:sz="0" w:space="0" w:color="auto"/>
        <w:left w:val="none" w:sz="0" w:space="0" w:color="auto"/>
        <w:bottom w:val="none" w:sz="0" w:space="0" w:color="auto"/>
        <w:right w:val="none" w:sz="0" w:space="0" w:color="auto"/>
      </w:divBdr>
    </w:div>
    <w:div w:id="1557858073">
      <w:bodyDiv w:val="1"/>
      <w:marLeft w:val="0"/>
      <w:marRight w:val="0"/>
      <w:marTop w:val="0"/>
      <w:marBottom w:val="0"/>
      <w:divBdr>
        <w:top w:val="none" w:sz="0" w:space="0" w:color="auto"/>
        <w:left w:val="none" w:sz="0" w:space="0" w:color="auto"/>
        <w:bottom w:val="none" w:sz="0" w:space="0" w:color="auto"/>
        <w:right w:val="none" w:sz="0" w:space="0" w:color="auto"/>
      </w:divBdr>
    </w:div>
    <w:div w:id="1564750261">
      <w:bodyDiv w:val="1"/>
      <w:marLeft w:val="0"/>
      <w:marRight w:val="0"/>
      <w:marTop w:val="0"/>
      <w:marBottom w:val="0"/>
      <w:divBdr>
        <w:top w:val="none" w:sz="0" w:space="0" w:color="auto"/>
        <w:left w:val="none" w:sz="0" w:space="0" w:color="auto"/>
        <w:bottom w:val="none" w:sz="0" w:space="0" w:color="auto"/>
        <w:right w:val="none" w:sz="0" w:space="0" w:color="auto"/>
      </w:divBdr>
      <w:divsChild>
        <w:div w:id="1313291180">
          <w:marLeft w:val="547"/>
          <w:marRight w:val="0"/>
          <w:marTop w:val="200"/>
          <w:marBottom w:val="0"/>
          <w:divBdr>
            <w:top w:val="none" w:sz="0" w:space="0" w:color="auto"/>
            <w:left w:val="none" w:sz="0" w:space="0" w:color="auto"/>
            <w:bottom w:val="none" w:sz="0" w:space="0" w:color="auto"/>
            <w:right w:val="none" w:sz="0" w:space="0" w:color="auto"/>
          </w:divBdr>
        </w:div>
        <w:div w:id="1260717465">
          <w:marLeft w:val="547"/>
          <w:marRight w:val="0"/>
          <w:marTop w:val="200"/>
          <w:marBottom w:val="0"/>
          <w:divBdr>
            <w:top w:val="none" w:sz="0" w:space="0" w:color="auto"/>
            <w:left w:val="none" w:sz="0" w:space="0" w:color="auto"/>
            <w:bottom w:val="none" w:sz="0" w:space="0" w:color="auto"/>
            <w:right w:val="none" w:sz="0" w:space="0" w:color="auto"/>
          </w:divBdr>
        </w:div>
        <w:div w:id="1209024214">
          <w:marLeft w:val="547"/>
          <w:marRight w:val="0"/>
          <w:marTop w:val="200"/>
          <w:marBottom w:val="0"/>
          <w:divBdr>
            <w:top w:val="none" w:sz="0" w:space="0" w:color="auto"/>
            <w:left w:val="none" w:sz="0" w:space="0" w:color="auto"/>
            <w:bottom w:val="none" w:sz="0" w:space="0" w:color="auto"/>
            <w:right w:val="none" w:sz="0" w:space="0" w:color="auto"/>
          </w:divBdr>
        </w:div>
        <w:div w:id="1110319841">
          <w:marLeft w:val="547"/>
          <w:marRight w:val="0"/>
          <w:marTop w:val="200"/>
          <w:marBottom w:val="0"/>
          <w:divBdr>
            <w:top w:val="none" w:sz="0" w:space="0" w:color="auto"/>
            <w:left w:val="none" w:sz="0" w:space="0" w:color="auto"/>
            <w:bottom w:val="none" w:sz="0" w:space="0" w:color="auto"/>
            <w:right w:val="none" w:sz="0" w:space="0" w:color="auto"/>
          </w:divBdr>
        </w:div>
        <w:div w:id="794762301">
          <w:marLeft w:val="547"/>
          <w:marRight w:val="0"/>
          <w:marTop w:val="200"/>
          <w:marBottom w:val="0"/>
          <w:divBdr>
            <w:top w:val="none" w:sz="0" w:space="0" w:color="auto"/>
            <w:left w:val="none" w:sz="0" w:space="0" w:color="auto"/>
            <w:bottom w:val="none" w:sz="0" w:space="0" w:color="auto"/>
            <w:right w:val="none" w:sz="0" w:space="0" w:color="auto"/>
          </w:divBdr>
        </w:div>
        <w:div w:id="1312827215">
          <w:marLeft w:val="547"/>
          <w:marRight w:val="0"/>
          <w:marTop w:val="200"/>
          <w:marBottom w:val="0"/>
          <w:divBdr>
            <w:top w:val="none" w:sz="0" w:space="0" w:color="auto"/>
            <w:left w:val="none" w:sz="0" w:space="0" w:color="auto"/>
            <w:bottom w:val="none" w:sz="0" w:space="0" w:color="auto"/>
            <w:right w:val="none" w:sz="0" w:space="0" w:color="auto"/>
          </w:divBdr>
        </w:div>
        <w:div w:id="641345525">
          <w:marLeft w:val="547"/>
          <w:marRight w:val="0"/>
          <w:marTop w:val="200"/>
          <w:marBottom w:val="0"/>
          <w:divBdr>
            <w:top w:val="none" w:sz="0" w:space="0" w:color="auto"/>
            <w:left w:val="none" w:sz="0" w:space="0" w:color="auto"/>
            <w:bottom w:val="none" w:sz="0" w:space="0" w:color="auto"/>
            <w:right w:val="none" w:sz="0" w:space="0" w:color="auto"/>
          </w:divBdr>
        </w:div>
        <w:div w:id="2082436290">
          <w:marLeft w:val="547"/>
          <w:marRight w:val="0"/>
          <w:marTop w:val="200"/>
          <w:marBottom w:val="0"/>
          <w:divBdr>
            <w:top w:val="none" w:sz="0" w:space="0" w:color="auto"/>
            <w:left w:val="none" w:sz="0" w:space="0" w:color="auto"/>
            <w:bottom w:val="none" w:sz="0" w:space="0" w:color="auto"/>
            <w:right w:val="none" w:sz="0" w:space="0" w:color="auto"/>
          </w:divBdr>
        </w:div>
      </w:divsChild>
    </w:div>
    <w:div w:id="1582181431">
      <w:bodyDiv w:val="1"/>
      <w:marLeft w:val="0"/>
      <w:marRight w:val="0"/>
      <w:marTop w:val="0"/>
      <w:marBottom w:val="0"/>
      <w:divBdr>
        <w:top w:val="none" w:sz="0" w:space="0" w:color="auto"/>
        <w:left w:val="none" w:sz="0" w:space="0" w:color="auto"/>
        <w:bottom w:val="none" w:sz="0" w:space="0" w:color="auto"/>
        <w:right w:val="none" w:sz="0" w:space="0" w:color="auto"/>
      </w:divBdr>
      <w:divsChild>
        <w:div w:id="392047588">
          <w:marLeft w:val="432"/>
          <w:marRight w:val="0"/>
          <w:marTop w:val="120"/>
          <w:marBottom w:val="0"/>
          <w:divBdr>
            <w:top w:val="none" w:sz="0" w:space="0" w:color="auto"/>
            <w:left w:val="none" w:sz="0" w:space="0" w:color="auto"/>
            <w:bottom w:val="none" w:sz="0" w:space="0" w:color="auto"/>
            <w:right w:val="none" w:sz="0" w:space="0" w:color="auto"/>
          </w:divBdr>
        </w:div>
      </w:divsChild>
    </w:div>
    <w:div w:id="1604877563">
      <w:bodyDiv w:val="1"/>
      <w:marLeft w:val="0"/>
      <w:marRight w:val="0"/>
      <w:marTop w:val="0"/>
      <w:marBottom w:val="0"/>
      <w:divBdr>
        <w:top w:val="none" w:sz="0" w:space="0" w:color="auto"/>
        <w:left w:val="none" w:sz="0" w:space="0" w:color="auto"/>
        <w:bottom w:val="none" w:sz="0" w:space="0" w:color="auto"/>
        <w:right w:val="none" w:sz="0" w:space="0" w:color="auto"/>
      </w:divBdr>
      <w:divsChild>
        <w:div w:id="1733962572">
          <w:marLeft w:val="274"/>
          <w:marRight w:val="0"/>
          <w:marTop w:val="120"/>
          <w:marBottom w:val="0"/>
          <w:divBdr>
            <w:top w:val="none" w:sz="0" w:space="0" w:color="auto"/>
            <w:left w:val="none" w:sz="0" w:space="0" w:color="auto"/>
            <w:bottom w:val="none" w:sz="0" w:space="0" w:color="auto"/>
            <w:right w:val="none" w:sz="0" w:space="0" w:color="auto"/>
          </w:divBdr>
        </w:div>
        <w:div w:id="461117481">
          <w:marLeft w:val="274"/>
          <w:marRight w:val="0"/>
          <w:marTop w:val="120"/>
          <w:marBottom w:val="0"/>
          <w:divBdr>
            <w:top w:val="none" w:sz="0" w:space="0" w:color="auto"/>
            <w:left w:val="none" w:sz="0" w:space="0" w:color="auto"/>
            <w:bottom w:val="none" w:sz="0" w:space="0" w:color="auto"/>
            <w:right w:val="none" w:sz="0" w:space="0" w:color="auto"/>
          </w:divBdr>
        </w:div>
        <w:div w:id="2005627708">
          <w:marLeft w:val="274"/>
          <w:marRight w:val="0"/>
          <w:marTop w:val="120"/>
          <w:marBottom w:val="0"/>
          <w:divBdr>
            <w:top w:val="none" w:sz="0" w:space="0" w:color="auto"/>
            <w:left w:val="none" w:sz="0" w:space="0" w:color="auto"/>
            <w:bottom w:val="none" w:sz="0" w:space="0" w:color="auto"/>
            <w:right w:val="none" w:sz="0" w:space="0" w:color="auto"/>
          </w:divBdr>
        </w:div>
      </w:divsChild>
    </w:div>
    <w:div w:id="1641184541">
      <w:bodyDiv w:val="1"/>
      <w:marLeft w:val="0"/>
      <w:marRight w:val="0"/>
      <w:marTop w:val="0"/>
      <w:marBottom w:val="0"/>
      <w:divBdr>
        <w:top w:val="none" w:sz="0" w:space="0" w:color="auto"/>
        <w:left w:val="none" w:sz="0" w:space="0" w:color="auto"/>
        <w:bottom w:val="none" w:sz="0" w:space="0" w:color="auto"/>
        <w:right w:val="none" w:sz="0" w:space="0" w:color="auto"/>
      </w:divBdr>
      <w:divsChild>
        <w:div w:id="1698699348">
          <w:marLeft w:val="547"/>
          <w:marRight w:val="0"/>
          <w:marTop w:val="200"/>
          <w:marBottom w:val="0"/>
          <w:divBdr>
            <w:top w:val="none" w:sz="0" w:space="0" w:color="auto"/>
            <w:left w:val="none" w:sz="0" w:space="0" w:color="auto"/>
            <w:bottom w:val="none" w:sz="0" w:space="0" w:color="auto"/>
            <w:right w:val="none" w:sz="0" w:space="0" w:color="auto"/>
          </w:divBdr>
        </w:div>
        <w:div w:id="1251085794">
          <w:marLeft w:val="547"/>
          <w:marRight w:val="0"/>
          <w:marTop w:val="200"/>
          <w:marBottom w:val="0"/>
          <w:divBdr>
            <w:top w:val="none" w:sz="0" w:space="0" w:color="auto"/>
            <w:left w:val="none" w:sz="0" w:space="0" w:color="auto"/>
            <w:bottom w:val="none" w:sz="0" w:space="0" w:color="auto"/>
            <w:right w:val="none" w:sz="0" w:space="0" w:color="auto"/>
          </w:divBdr>
        </w:div>
        <w:div w:id="832061677">
          <w:marLeft w:val="547"/>
          <w:marRight w:val="0"/>
          <w:marTop w:val="200"/>
          <w:marBottom w:val="0"/>
          <w:divBdr>
            <w:top w:val="none" w:sz="0" w:space="0" w:color="auto"/>
            <w:left w:val="none" w:sz="0" w:space="0" w:color="auto"/>
            <w:bottom w:val="none" w:sz="0" w:space="0" w:color="auto"/>
            <w:right w:val="none" w:sz="0" w:space="0" w:color="auto"/>
          </w:divBdr>
        </w:div>
        <w:div w:id="1683699878">
          <w:marLeft w:val="547"/>
          <w:marRight w:val="0"/>
          <w:marTop w:val="200"/>
          <w:marBottom w:val="0"/>
          <w:divBdr>
            <w:top w:val="none" w:sz="0" w:space="0" w:color="auto"/>
            <w:left w:val="none" w:sz="0" w:space="0" w:color="auto"/>
            <w:bottom w:val="none" w:sz="0" w:space="0" w:color="auto"/>
            <w:right w:val="none" w:sz="0" w:space="0" w:color="auto"/>
          </w:divBdr>
        </w:div>
      </w:divsChild>
    </w:div>
    <w:div w:id="1650136725">
      <w:bodyDiv w:val="1"/>
      <w:marLeft w:val="0"/>
      <w:marRight w:val="0"/>
      <w:marTop w:val="0"/>
      <w:marBottom w:val="0"/>
      <w:divBdr>
        <w:top w:val="none" w:sz="0" w:space="0" w:color="auto"/>
        <w:left w:val="none" w:sz="0" w:space="0" w:color="auto"/>
        <w:bottom w:val="none" w:sz="0" w:space="0" w:color="auto"/>
        <w:right w:val="none" w:sz="0" w:space="0" w:color="auto"/>
      </w:divBdr>
    </w:div>
    <w:div w:id="1656029974">
      <w:bodyDiv w:val="1"/>
      <w:marLeft w:val="0"/>
      <w:marRight w:val="0"/>
      <w:marTop w:val="0"/>
      <w:marBottom w:val="0"/>
      <w:divBdr>
        <w:top w:val="none" w:sz="0" w:space="0" w:color="auto"/>
        <w:left w:val="none" w:sz="0" w:space="0" w:color="auto"/>
        <w:bottom w:val="none" w:sz="0" w:space="0" w:color="auto"/>
        <w:right w:val="none" w:sz="0" w:space="0" w:color="auto"/>
      </w:divBdr>
    </w:div>
    <w:div w:id="1700936335">
      <w:bodyDiv w:val="1"/>
      <w:marLeft w:val="0"/>
      <w:marRight w:val="0"/>
      <w:marTop w:val="0"/>
      <w:marBottom w:val="0"/>
      <w:divBdr>
        <w:top w:val="none" w:sz="0" w:space="0" w:color="auto"/>
        <w:left w:val="none" w:sz="0" w:space="0" w:color="auto"/>
        <w:bottom w:val="none" w:sz="0" w:space="0" w:color="auto"/>
        <w:right w:val="none" w:sz="0" w:space="0" w:color="auto"/>
      </w:divBdr>
    </w:div>
    <w:div w:id="1715763925">
      <w:bodyDiv w:val="1"/>
      <w:marLeft w:val="0"/>
      <w:marRight w:val="0"/>
      <w:marTop w:val="0"/>
      <w:marBottom w:val="0"/>
      <w:divBdr>
        <w:top w:val="none" w:sz="0" w:space="0" w:color="auto"/>
        <w:left w:val="none" w:sz="0" w:space="0" w:color="auto"/>
        <w:bottom w:val="none" w:sz="0" w:space="0" w:color="auto"/>
        <w:right w:val="none" w:sz="0" w:space="0" w:color="auto"/>
      </w:divBdr>
      <w:divsChild>
        <w:div w:id="396703757">
          <w:marLeft w:val="432"/>
          <w:marRight w:val="0"/>
          <w:marTop w:val="120"/>
          <w:marBottom w:val="0"/>
          <w:divBdr>
            <w:top w:val="none" w:sz="0" w:space="0" w:color="auto"/>
            <w:left w:val="none" w:sz="0" w:space="0" w:color="auto"/>
            <w:bottom w:val="none" w:sz="0" w:space="0" w:color="auto"/>
            <w:right w:val="none" w:sz="0" w:space="0" w:color="auto"/>
          </w:divBdr>
        </w:div>
      </w:divsChild>
    </w:div>
    <w:div w:id="1716811753">
      <w:bodyDiv w:val="1"/>
      <w:marLeft w:val="0"/>
      <w:marRight w:val="0"/>
      <w:marTop w:val="0"/>
      <w:marBottom w:val="0"/>
      <w:divBdr>
        <w:top w:val="none" w:sz="0" w:space="0" w:color="auto"/>
        <w:left w:val="none" w:sz="0" w:space="0" w:color="auto"/>
        <w:bottom w:val="none" w:sz="0" w:space="0" w:color="auto"/>
        <w:right w:val="none" w:sz="0" w:space="0" w:color="auto"/>
      </w:divBdr>
    </w:div>
    <w:div w:id="1718968861">
      <w:bodyDiv w:val="1"/>
      <w:marLeft w:val="0"/>
      <w:marRight w:val="0"/>
      <w:marTop w:val="0"/>
      <w:marBottom w:val="0"/>
      <w:divBdr>
        <w:top w:val="none" w:sz="0" w:space="0" w:color="auto"/>
        <w:left w:val="none" w:sz="0" w:space="0" w:color="auto"/>
        <w:bottom w:val="none" w:sz="0" w:space="0" w:color="auto"/>
        <w:right w:val="none" w:sz="0" w:space="0" w:color="auto"/>
      </w:divBdr>
    </w:div>
    <w:div w:id="1722557080">
      <w:bodyDiv w:val="1"/>
      <w:marLeft w:val="0"/>
      <w:marRight w:val="0"/>
      <w:marTop w:val="0"/>
      <w:marBottom w:val="0"/>
      <w:divBdr>
        <w:top w:val="none" w:sz="0" w:space="0" w:color="auto"/>
        <w:left w:val="none" w:sz="0" w:space="0" w:color="auto"/>
        <w:bottom w:val="none" w:sz="0" w:space="0" w:color="auto"/>
        <w:right w:val="none" w:sz="0" w:space="0" w:color="auto"/>
      </w:divBdr>
    </w:div>
    <w:div w:id="1739664946">
      <w:bodyDiv w:val="1"/>
      <w:marLeft w:val="0"/>
      <w:marRight w:val="0"/>
      <w:marTop w:val="0"/>
      <w:marBottom w:val="0"/>
      <w:divBdr>
        <w:top w:val="none" w:sz="0" w:space="0" w:color="auto"/>
        <w:left w:val="none" w:sz="0" w:space="0" w:color="auto"/>
        <w:bottom w:val="none" w:sz="0" w:space="0" w:color="auto"/>
        <w:right w:val="none" w:sz="0" w:space="0" w:color="auto"/>
      </w:divBdr>
      <w:divsChild>
        <w:div w:id="1892232361">
          <w:marLeft w:val="418"/>
          <w:marRight w:val="0"/>
          <w:marTop w:val="0"/>
          <w:marBottom w:val="0"/>
          <w:divBdr>
            <w:top w:val="none" w:sz="0" w:space="0" w:color="auto"/>
            <w:left w:val="none" w:sz="0" w:space="0" w:color="auto"/>
            <w:bottom w:val="none" w:sz="0" w:space="0" w:color="auto"/>
            <w:right w:val="none" w:sz="0" w:space="0" w:color="auto"/>
          </w:divBdr>
        </w:div>
      </w:divsChild>
    </w:div>
    <w:div w:id="1759715279">
      <w:bodyDiv w:val="1"/>
      <w:marLeft w:val="0"/>
      <w:marRight w:val="0"/>
      <w:marTop w:val="0"/>
      <w:marBottom w:val="0"/>
      <w:divBdr>
        <w:top w:val="none" w:sz="0" w:space="0" w:color="auto"/>
        <w:left w:val="none" w:sz="0" w:space="0" w:color="auto"/>
        <w:bottom w:val="none" w:sz="0" w:space="0" w:color="auto"/>
        <w:right w:val="none" w:sz="0" w:space="0" w:color="auto"/>
      </w:divBdr>
    </w:div>
    <w:div w:id="1773277040">
      <w:bodyDiv w:val="1"/>
      <w:marLeft w:val="0"/>
      <w:marRight w:val="0"/>
      <w:marTop w:val="0"/>
      <w:marBottom w:val="0"/>
      <w:divBdr>
        <w:top w:val="none" w:sz="0" w:space="0" w:color="auto"/>
        <w:left w:val="none" w:sz="0" w:space="0" w:color="auto"/>
        <w:bottom w:val="none" w:sz="0" w:space="0" w:color="auto"/>
        <w:right w:val="none" w:sz="0" w:space="0" w:color="auto"/>
      </w:divBdr>
    </w:div>
    <w:div w:id="1774129495">
      <w:bodyDiv w:val="1"/>
      <w:marLeft w:val="0"/>
      <w:marRight w:val="0"/>
      <w:marTop w:val="0"/>
      <w:marBottom w:val="0"/>
      <w:divBdr>
        <w:top w:val="none" w:sz="0" w:space="0" w:color="auto"/>
        <w:left w:val="none" w:sz="0" w:space="0" w:color="auto"/>
        <w:bottom w:val="none" w:sz="0" w:space="0" w:color="auto"/>
        <w:right w:val="none" w:sz="0" w:space="0" w:color="auto"/>
      </w:divBdr>
      <w:divsChild>
        <w:div w:id="1893344556">
          <w:marLeft w:val="432"/>
          <w:marRight w:val="0"/>
          <w:marTop w:val="120"/>
          <w:marBottom w:val="0"/>
          <w:divBdr>
            <w:top w:val="none" w:sz="0" w:space="0" w:color="auto"/>
            <w:left w:val="none" w:sz="0" w:space="0" w:color="auto"/>
            <w:bottom w:val="none" w:sz="0" w:space="0" w:color="auto"/>
            <w:right w:val="none" w:sz="0" w:space="0" w:color="auto"/>
          </w:divBdr>
        </w:div>
        <w:div w:id="377124878">
          <w:marLeft w:val="432"/>
          <w:marRight w:val="0"/>
          <w:marTop w:val="120"/>
          <w:marBottom w:val="0"/>
          <w:divBdr>
            <w:top w:val="none" w:sz="0" w:space="0" w:color="auto"/>
            <w:left w:val="none" w:sz="0" w:space="0" w:color="auto"/>
            <w:bottom w:val="none" w:sz="0" w:space="0" w:color="auto"/>
            <w:right w:val="none" w:sz="0" w:space="0" w:color="auto"/>
          </w:divBdr>
        </w:div>
      </w:divsChild>
    </w:div>
    <w:div w:id="1774589538">
      <w:bodyDiv w:val="1"/>
      <w:marLeft w:val="0"/>
      <w:marRight w:val="0"/>
      <w:marTop w:val="0"/>
      <w:marBottom w:val="0"/>
      <w:divBdr>
        <w:top w:val="none" w:sz="0" w:space="0" w:color="auto"/>
        <w:left w:val="none" w:sz="0" w:space="0" w:color="auto"/>
        <w:bottom w:val="none" w:sz="0" w:space="0" w:color="auto"/>
        <w:right w:val="none" w:sz="0" w:space="0" w:color="auto"/>
      </w:divBdr>
      <w:divsChild>
        <w:div w:id="2007392350">
          <w:marLeft w:val="418"/>
          <w:marRight w:val="0"/>
          <w:marTop w:val="0"/>
          <w:marBottom w:val="0"/>
          <w:divBdr>
            <w:top w:val="none" w:sz="0" w:space="0" w:color="auto"/>
            <w:left w:val="none" w:sz="0" w:space="0" w:color="auto"/>
            <w:bottom w:val="none" w:sz="0" w:space="0" w:color="auto"/>
            <w:right w:val="none" w:sz="0" w:space="0" w:color="auto"/>
          </w:divBdr>
        </w:div>
        <w:div w:id="272516835">
          <w:marLeft w:val="418"/>
          <w:marRight w:val="0"/>
          <w:marTop w:val="0"/>
          <w:marBottom w:val="0"/>
          <w:divBdr>
            <w:top w:val="none" w:sz="0" w:space="0" w:color="auto"/>
            <w:left w:val="none" w:sz="0" w:space="0" w:color="auto"/>
            <w:bottom w:val="none" w:sz="0" w:space="0" w:color="auto"/>
            <w:right w:val="none" w:sz="0" w:space="0" w:color="auto"/>
          </w:divBdr>
        </w:div>
        <w:div w:id="35543372">
          <w:marLeft w:val="418"/>
          <w:marRight w:val="0"/>
          <w:marTop w:val="0"/>
          <w:marBottom w:val="0"/>
          <w:divBdr>
            <w:top w:val="none" w:sz="0" w:space="0" w:color="auto"/>
            <w:left w:val="none" w:sz="0" w:space="0" w:color="auto"/>
            <w:bottom w:val="none" w:sz="0" w:space="0" w:color="auto"/>
            <w:right w:val="none" w:sz="0" w:space="0" w:color="auto"/>
          </w:divBdr>
        </w:div>
      </w:divsChild>
    </w:div>
    <w:div w:id="1787309027">
      <w:bodyDiv w:val="1"/>
      <w:marLeft w:val="0"/>
      <w:marRight w:val="0"/>
      <w:marTop w:val="0"/>
      <w:marBottom w:val="0"/>
      <w:divBdr>
        <w:top w:val="none" w:sz="0" w:space="0" w:color="auto"/>
        <w:left w:val="none" w:sz="0" w:space="0" w:color="auto"/>
        <w:bottom w:val="none" w:sz="0" w:space="0" w:color="auto"/>
        <w:right w:val="none" w:sz="0" w:space="0" w:color="auto"/>
      </w:divBdr>
      <w:divsChild>
        <w:div w:id="139929505">
          <w:marLeft w:val="418"/>
          <w:marRight w:val="0"/>
          <w:marTop w:val="0"/>
          <w:marBottom w:val="0"/>
          <w:divBdr>
            <w:top w:val="none" w:sz="0" w:space="0" w:color="auto"/>
            <w:left w:val="none" w:sz="0" w:space="0" w:color="auto"/>
            <w:bottom w:val="none" w:sz="0" w:space="0" w:color="auto"/>
            <w:right w:val="none" w:sz="0" w:space="0" w:color="auto"/>
          </w:divBdr>
        </w:div>
        <w:div w:id="1777559345">
          <w:marLeft w:val="418"/>
          <w:marRight w:val="0"/>
          <w:marTop w:val="0"/>
          <w:marBottom w:val="0"/>
          <w:divBdr>
            <w:top w:val="none" w:sz="0" w:space="0" w:color="auto"/>
            <w:left w:val="none" w:sz="0" w:space="0" w:color="auto"/>
            <w:bottom w:val="none" w:sz="0" w:space="0" w:color="auto"/>
            <w:right w:val="none" w:sz="0" w:space="0" w:color="auto"/>
          </w:divBdr>
        </w:div>
      </w:divsChild>
    </w:div>
    <w:div w:id="1815679486">
      <w:bodyDiv w:val="1"/>
      <w:marLeft w:val="0"/>
      <w:marRight w:val="0"/>
      <w:marTop w:val="0"/>
      <w:marBottom w:val="0"/>
      <w:divBdr>
        <w:top w:val="none" w:sz="0" w:space="0" w:color="auto"/>
        <w:left w:val="none" w:sz="0" w:space="0" w:color="auto"/>
        <w:bottom w:val="none" w:sz="0" w:space="0" w:color="auto"/>
        <w:right w:val="none" w:sz="0" w:space="0" w:color="auto"/>
      </w:divBdr>
    </w:div>
    <w:div w:id="1835879745">
      <w:bodyDiv w:val="1"/>
      <w:marLeft w:val="0"/>
      <w:marRight w:val="0"/>
      <w:marTop w:val="0"/>
      <w:marBottom w:val="0"/>
      <w:divBdr>
        <w:top w:val="none" w:sz="0" w:space="0" w:color="auto"/>
        <w:left w:val="none" w:sz="0" w:space="0" w:color="auto"/>
        <w:bottom w:val="none" w:sz="0" w:space="0" w:color="auto"/>
        <w:right w:val="none" w:sz="0" w:space="0" w:color="auto"/>
      </w:divBdr>
    </w:div>
    <w:div w:id="1887058092">
      <w:bodyDiv w:val="1"/>
      <w:marLeft w:val="0"/>
      <w:marRight w:val="0"/>
      <w:marTop w:val="0"/>
      <w:marBottom w:val="0"/>
      <w:divBdr>
        <w:top w:val="none" w:sz="0" w:space="0" w:color="auto"/>
        <w:left w:val="none" w:sz="0" w:space="0" w:color="auto"/>
        <w:bottom w:val="none" w:sz="0" w:space="0" w:color="auto"/>
        <w:right w:val="none" w:sz="0" w:space="0" w:color="auto"/>
      </w:divBdr>
      <w:divsChild>
        <w:div w:id="233855445">
          <w:marLeft w:val="547"/>
          <w:marRight w:val="0"/>
          <w:marTop w:val="0"/>
          <w:marBottom w:val="0"/>
          <w:divBdr>
            <w:top w:val="none" w:sz="0" w:space="0" w:color="auto"/>
            <w:left w:val="none" w:sz="0" w:space="0" w:color="auto"/>
            <w:bottom w:val="none" w:sz="0" w:space="0" w:color="auto"/>
            <w:right w:val="none" w:sz="0" w:space="0" w:color="auto"/>
          </w:divBdr>
        </w:div>
      </w:divsChild>
    </w:div>
    <w:div w:id="1893036057">
      <w:bodyDiv w:val="1"/>
      <w:marLeft w:val="0"/>
      <w:marRight w:val="0"/>
      <w:marTop w:val="0"/>
      <w:marBottom w:val="0"/>
      <w:divBdr>
        <w:top w:val="none" w:sz="0" w:space="0" w:color="auto"/>
        <w:left w:val="none" w:sz="0" w:space="0" w:color="auto"/>
        <w:bottom w:val="none" w:sz="0" w:space="0" w:color="auto"/>
        <w:right w:val="none" w:sz="0" w:space="0" w:color="auto"/>
      </w:divBdr>
      <w:divsChild>
        <w:div w:id="1542395668">
          <w:marLeft w:val="288"/>
          <w:marRight w:val="0"/>
          <w:marTop w:val="120"/>
          <w:marBottom w:val="0"/>
          <w:divBdr>
            <w:top w:val="none" w:sz="0" w:space="0" w:color="auto"/>
            <w:left w:val="none" w:sz="0" w:space="0" w:color="auto"/>
            <w:bottom w:val="none" w:sz="0" w:space="0" w:color="auto"/>
            <w:right w:val="none" w:sz="0" w:space="0" w:color="auto"/>
          </w:divBdr>
        </w:div>
      </w:divsChild>
    </w:div>
    <w:div w:id="1914316721">
      <w:bodyDiv w:val="1"/>
      <w:marLeft w:val="0"/>
      <w:marRight w:val="0"/>
      <w:marTop w:val="0"/>
      <w:marBottom w:val="0"/>
      <w:divBdr>
        <w:top w:val="none" w:sz="0" w:space="0" w:color="auto"/>
        <w:left w:val="none" w:sz="0" w:space="0" w:color="auto"/>
        <w:bottom w:val="none" w:sz="0" w:space="0" w:color="auto"/>
        <w:right w:val="none" w:sz="0" w:space="0" w:color="auto"/>
      </w:divBdr>
      <w:divsChild>
        <w:div w:id="1709914766">
          <w:marLeft w:val="432"/>
          <w:marRight w:val="0"/>
          <w:marTop w:val="120"/>
          <w:marBottom w:val="0"/>
          <w:divBdr>
            <w:top w:val="none" w:sz="0" w:space="0" w:color="auto"/>
            <w:left w:val="none" w:sz="0" w:space="0" w:color="auto"/>
            <w:bottom w:val="none" w:sz="0" w:space="0" w:color="auto"/>
            <w:right w:val="none" w:sz="0" w:space="0" w:color="auto"/>
          </w:divBdr>
        </w:div>
        <w:div w:id="1807048573">
          <w:marLeft w:val="432"/>
          <w:marRight w:val="0"/>
          <w:marTop w:val="120"/>
          <w:marBottom w:val="0"/>
          <w:divBdr>
            <w:top w:val="none" w:sz="0" w:space="0" w:color="auto"/>
            <w:left w:val="none" w:sz="0" w:space="0" w:color="auto"/>
            <w:bottom w:val="none" w:sz="0" w:space="0" w:color="auto"/>
            <w:right w:val="none" w:sz="0" w:space="0" w:color="auto"/>
          </w:divBdr>
        </w:div>
        <w:div w:id="1647589159">
          <w:marLeft w:val="432"/>
          <w:marRight w:val="0"/>
          <w:marTop w:val="120"/>
          <w:marBottom w:val="0"/>
          <w:divBdr>
            <w:top w:val="none" w:sz="0" w:space="0" w:color="auto"/>
            <w:left w:val="none" w:sz="0" w:space="0" w:color="auto"/>
            <w:bottom w:val="none" w:sz="0" w:space="0" w:color="auto"/>
            <w:right w:val="none" w:sz="0" w:space="0" w:color="auto"/>
          </w:divBdr>
        </w:div>
      </w:divsChild>
    </w:div>
    <w:div w:id="1920552985">
      <w:bodyDiv w:val="1"/>
      <w:marLeft w:val="0"/>
      <w:marRight w:val="0"/>
      <w:marTop w:val="0"/>
      <w:marBottom w:val="0"/>
      <w:divBdr>
        <w:top w:val="none" w:sz="0" w:space="0" w:color="auto"/>
        <w:left w:val="none" w:sz="0" w:space="0" w:color="auto"/>
        <w:bottom w:val="none" w:sz="0" w:space="0" w:color="auto"/>
        <w:right w:val="none" w:sz="0" w:space="0" w:color="auto"/>
      </w:divBdr>
      <w:divsChild>
        <w:div w:id="794833224">
          <w:marLeft w:val="547"/>
          <w:marRight w:val="0"/>
          <w:marTop w:val="0"/>
          <w:marBottom w:val="0"/>
          <w:divBdr>
            <w:top w:val="none" w:sz="0" w:space="0" w:color="auto"/>
            <w:left w:val="none" w:sz="0" w:space="0" w:color="auto"/>
            <w:bottom w:val="none" w:sz="0" w:space="0" w:color="auto"/>
            <w:right w:val="none" w:sz="0" w:space="0" w:color="auto"/>
          </w:divBdr>
        </w:div>
        <w:div w:id="673337196">
          <w:marLeft w:val="547"/>
          <w:marRight w:val="0"/>
          <w:marTop w:val="0"/>
          <w:marBottom w:val="0"/>
          <w:divBdr>
            <w:top w:val="none" w:sz="0" w:space="0" w:color="auto"/>
            <w:left w:val="none" w:sz="0" w:space="0" w:color="auto"/>
            <w:bottom w:val="none" w:sz="0" w:space="0" w:color="auto"/>
            <w:right w:val="none" w:sz="0" w:space="0" w:color="auto"/>
          </w:divBdr>
        </w:div>
        <w:div w:id="2136676231">
          <w:marLeft w:val="547"/>
          <w:marRight w:val="0"/>
          <w:marTop w:val="0"/>
          <w:marBottom w:val="0"/>
          <w:divBdr>
            <w:top w:val="none" w:sz="0" w:space="0" w:color="auto"/>
            <w:left w:val="none" w:sz="0" w:space="0" w:color="auto"/>
            <w:bottom w:val="none" w:sz="0" w:space="0" w:color="auto"/>
            <w:right w:val="none" w:sz="0" w:space="0" w:color="auto"/>
          </w:divBdr>
        </w:div>
        <w:div w:id="911815249">
          <w:marLeft w:val="547"/>
          <w:marRight w:val="0"/>
          <w:marTop w:val="0"/>
          <w:marBottom w:val="0"/>
          <w:divBdr>
            <w:top w:val="none" w:sz="0" w:space="0" w:color="auto"/>
            <w:left w:val="none" w:sz="0" w:space="0" w:color="auto"/>
            <w:bottom w:val="none" w:sz="0" w:space="0" w:color="auto"/>
            <w:right w:val="none" w:sz="0" w:space="0" w:color="auto"/>
          </w:divBdr>
        </w:div>
        <w:div w:id="1802647271">
          <w:marLeft w:val="547"/>
          <w:marRight w:val="0"/>
          <w:marTop w:val="0"/>
          <w:marBottom w:val="0"/>
          <w:divBdr>
            <w:top w:val="none" w:sz="0" w:space="0" w:color="auto"/>
            <w:left w:val="none" w:sz="0" w:space="0" w:color="auto"/>
            <w:bottom w:val="none" w:sz="0" w:space="0" w:color="auto"/>
            <w:right w:val="none" w:sz="0" w:space="0" w:color="auto"/>
          </w:divBdr>
        </w:div>
        <w:div w:id="1672756227">
          <w:marLeft w:val="547"/>
          <w:marRight w:val="0"/>
          <w:marTop w:val="0"/>
          <w:marBottom w:val="0"/>
          <w:divBdr>
            <w:top w:val="none" w:sz="0" w:space="0" w:color="auto"/>
            <w:left w:val="none" w:sz="0" w:space="0" w:color="auto"/>
            <w:bottom w:val="none" w:sz="0" w:space="0" w:color="auto"/>
            <w:right w:val="none" w:sz="0" w:space="0" w:color="auto"/>
          </w:divBdr>
        </w:div>
        <w:div w:id="1308239872">
          <w:marLeft w:val="547"/>
          <w:marRight w:val="0"/>
          <w:marTop w:val="0"/>
          <w:marBottom w:val="0"/>
          <w:divBdr>
            <w:top w:val="none" w:sz="0" w:space="0" w:color="auto"/>
            <w:left w:val="none" w:sz="0" w:space="0" w:color="auto"/>
            <w:bottom w:val="none" w:sz="0" w:space="0" w:color="auto"/>
            <w:right w:val="none" w:sz="0" w:space="0" w:color="auto"/>
          </w:divBdr>
        </w:div>
        <w:div w:id="460461524">
          <w:marLeft w:val="547"/>
          <w:marRight w:val="0"/>
          <w:marTop w:val="0"/>
          <w:marBottom w:val="0"/>
          <w:divBdr>
            <w:top w:val="none" w:sz="0" w:space="0" w:color="auto"/>
            <w:left w:val="none" w:sz="0" w:space="0" w:color="auto"/>
            <w:bottom w:val="none" w:sz="0" w:space="0" w:color="auto"/>
            <w:right w:val="none" w:sz="0" w:space="0" w:color="auto"/>
          </w:divBdr>
        </w:div>
      </w:divsChild>
    </w:div>
    <w:div w:id="1936670112">
      <w:bodyDiv w:val="1"/>
      <w:marLeft w:val="0"/>
      <w:marRight w:val="0"/>
      <w:marTop w:val="0"/>
      <w:marBottom w:val="0"/>
      <w:divBdr>
        <w:top w:val="none" w:sz="0" w:space="0" w:color="auto"/>
        <w:left w:val="none" w:sz="0" w:space="0" w:color="auto"/>
        <w:bottom w:val="none" w:sz="0" w:space="0" w:color="auto"/>
        <w:right w:val="none" w:sz="0" w:space="0" w:color="auto"/>
      </w:divBdr>
    </w:div>
    <w:div w:id="1940022701">
      <w:bodyDiv w:val="1"/>
      <w:marLeft w:val="0"/>
      <w:marRight w:val="0"/>
      <w:marTop w:val="0"/>
      <w:marBottom w:val="0"/>
      <w:divBdr>
        <w:top w:val="none" w:sz="0" w:space="0" w:color="auto"/>
        <w:left w:val="none" w:sz="0" w:space="0" w:color="auto"/>
        <w:bottom w:val="none" w:sz="0" w:space="0" w:color="auto"/>
        <w:right w:val="none" w:sz="0" w:space="0" w:color="auto"/>
      </w:divBdr>
      <w:divsChild>
        <w:div w:id="941111176">
          <w:marLeft w:val="0"/>
          <w:marRight w:val="0"/>
          <w:marTop w:val="0"/>
          <w:marBottom w:val="0"/>
          <w:divBdr>
            <w:top w:val="none" w:sz="0" w:space="0" w:color="auto"/>
            <w:left w:val="none" w:sz="0" w:space="0" w:color="auto"/>
            <w:bottom w:val="none" w:sz="0" w:space="0" w:color="auto"/>
            <w:right w:val="none" w:sz="0" w:space="0" w:color="auto"/>
          </w:divBdr>
        </w:div>
      </w:divsChild>
    </w:div>
    <w:div w:id="1948614307">
      <w:bodyDiv w:val="1"/>
      <w:marLeft w:val="0"/>
      <w:marRight w:val="0"/>
      <w:marTop w:val="0"/>
      <w:marBottom w:val="0"/>
      <w:divBdr>
        <w:top w:val="none" w:sz="0" w:space="0" w:color="auto"/>
        <w:left w:val="none" w:sz="0" w:space="0" w:color="auto"/>
        <w:bottom w:val="none" w:sz="0" w:space="0" w:color="auto"/>
        <w:right w:val="none" w:sz="0" w:space="0" w:color="auto"/>
      </w:divBdr>
    </w:div>
    <w:div w:id="1949388887">
      <w:bodyDiv w:val="1"/>
      <w:marLeft w:val="0"/>
      <w:marRight w:val="0"/>
      <w:marTop w:val="0"/>
      <w:marBottom w:val="0"/>
      <w:divBdr>
        <w:top w:val="none" w:sz="0" w:space="0" w:color="auto"/>
        <w:left w:val="none" w:sz="0" w:space="0" w:color="auto"/>
        <w:bottom w:val="none" w:sz="0" w:space="0" w:color="auto"/>
        <w:right w:val="none" w:sz="0" w:space="0" w:color="auto"/>
      </w:divBdr>
    </w:div>
    <w:div w:id="1951737918">
      <w:bodyDiv w:val="1"/>
      <w:marLeft w:val="0"/>
      <w:marRight w:val="0"/>
      <w:marTop w:val="0"/>
      <w:marBottom w:val="0"/>
      <w:divBdr>
        <w:top w:val="none" w:sz="0" w:space="0" w:color="auto"/>
        <w:left w:val="none" w:sz="0" w:space="0" w:color="auto"/>
        <w:bottom w:val="none" w:sz="0" w:space="0" w:color="auto"/>
        <w:right w:val="none" w:sz="0" w:space="0" w:color="auto"/>
      </w:divBdr>
    </w:div>
    <w:div w:id="2029519730">
      <w:bodyDiv w:val="1"/>
      <w:marLeft w:val="0"/>
      <w:marRight w:val="0"/>
      <w:marTop w:val="0"/>
      <w:marBottom w:val="0"/>
      <w:divBdr>
        <w:top w:val="none" w:sz="0" w:space="0" w:color="auto"/>
        <w:left w:val="none" w:sz="0" w:space="0" w:color="auto"/>
        <w:bottom w:val="none" w:sz="0" w:space="0" w:color="auto"/>
        <w:right w:val="none" w:sz="0" w:space="0" w:color="auto"/>
      </w:divBdr>
      <w:divsChild>
        <w:div w:id="1356616241">
          <w:marLeft w:val="432"/>
          <w:marRight w:val="0"/>
          <w:marTop w:val="120"/>
          <w:marBottom w:val="0"/>
          <w:divBdr>
            <w:top w:val="none" w:sz="0" w:space="0" w:color="auto"/>
            <w:left w:val="none" w:sz="0" w:space="0" w:color="auto"/>
            <w:bottom w:val="none" w:sz="0" w:space="0" w:color="auto"/>
            <w:right w:val="none" w:sz="0" w:space="0" w:color="auto"/>
          </w:divBdr>
        </w:div>
        <w:div w:id="1364402892">
          <w:marLeft w:val="432"/>
          <w:marRight w:val="0"/>
          <w:marTop w:val="120"/>
          <w:marBottom w:val="0"/>
          <w:divBdr>
            <w:top w:val="none" w:sz="0" w:space="0" w:color="auto"/>
            <w:left w:val="none" w:sz="0" w:space="0" w:color="auto"/>
            <w:bottom w:val="none" w:sz="0" w:space="0" w:color="auto"/>
            <w:right w:val="none" w:sz="0" w:space="0" w:color="auto"/>
          </w:divBdr>
        </w:div>
      </w:divsChild>
    </w:div>
    <w:div w:id="2035614851">
      <w:bodyDiv w:val="1"/>
      <w:marLeft w:val="0"/>
      <w:marRight w:val="0"/>
      <w:marTop w:val="0"/>
      <w:marBottom w:val="0"/>
      <w:divBdr>
        <w:top w:val="none" w:sz="0" w:space="0" w:color="auto"/>
        <w:left w:val="none" w:sz="0" w:space="0" w:color="auto"/>
        <w:bottom w:val="none" w:sz="0" w:space="0" w:color="auto"/>
        <w:right w:val="none" w:sz="0" w:space="0" w:color="auto"/>
      </w:divBdr>
    </w:div>
    <w:div w:id="2057310846">
      <w:bodyDiv w:val="1"/>
      <w:marLeft w:val="0"/>
      <w:marRight w:val="0"/>
      <w:marTop w:val="0"/>
      <w:marBottom w:val="0"/>
      <w:divBdr>
        <w:top w:val="none" w:sz="0" w:space="0" w:color="auto"/>
        <w:left w:val="none" w:sz="0" w:space="0" w:color="auto"/>
        <w:bottom w:val="none" w:sz="0" w:space="0" w:color="auto"/>
        <w:right w:val="none" w:sz="0" w:space="0" w:color="auto"/>
      </w:divBdr>
      <w:divsChild>
        <w:div w:id="1183472890">
          <w:marLeft w:val="547"/>
          <w:marRight w:val="0"/>
          <w:marTop w:val="0"/>
          <w:marBottom w:val="0"/>
          <w:divBdr>
            <w:top w:val="none" w:sz="0" w:space="0" w:color="auto"/>
            <w:left w:val="none" w:sz="0" w:space="0" w:color="auto"/>
            <w:bottom w:val="none" w:sz="0" w:space="0" w:color="auto"/>
            <w:right w:val="none" w:sz="0" w:space="0" w:color="auto"/>
          </w:divBdr>
        </w:div>
      </w:divsChild>
    </w:div>
    <w:div w:id="2091389815">
      <w:bodyDiv w:val="1"/>
      <w:marLeft w:val="0"/>
      <w:marRight w:val="0"/>
      <w:marTop w:val="0"/>
      <w:marBottom w:val="0"/>
      <w:divBdr>
        <w:top w:val="none" w:sz="0" w:space="0" w:color="auto"/>
        <w:left w:val="none" w:sz="0" w:space="0" w:color="auto"/>
        <w:bottom w:val="none" w:sz="0" w:space="0" w:color="auto"/>
        <w:right w:val="none" w:sz="0" w:space="0" w:color="auto"/>
      </w:divBdr>
    </w:div>
    <w:div w:id="2109345798">
      <w:bodyDiv w:val="1"/>
      <w:marLeft w:val="0"/>
      <w:marRight w:val="0"/>
      <w:marTop w:val="0"/>
      <w:marBottom w:val="0"/>
      <w:divBdr>
        <w:top w:val="none" w:sz="0" w:space="0" w:color="auto"/>
        <w:left w:val="none" w:sz="0" w:space="0" w:color="auto"/>
        <w:bottom w:val="none" w:sz="0" w:space="0" w:color="auto"/>
        <w:right w:val="none" w:sz="0" w:space="0" w:color="auto"/>
      </w:divBdr>
    </w:div>
    <w:div w:id="2141720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lbc@andhrabank.co.in"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http://credit/AB.JPG"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Apex">
      <a:dk1>
        <a:sysClr val="windowText" lastClr="000000"/>
      </a:dk1>
      <a:lt1>
        <a:sysClr val="window" lastClr="FFFFFF"/>
      </a:lt1>
      <a:dk2>
        <a:srgbClr val="69676D"/>
      </a:dk2>
      <a:lt2>
        <a:srgbClr val="C9C2D1"/>
      </a:lt2>
      <a:accent1>
        <a:srgbClr val="CEB966"/>
      </a:accent1>
      <a:accent2>
        <a:srgbClr val="9CB084"/>
      </a:accent2>
      <a:accent3>
        <a:srgbClr val="6BB1C9"/>
      </a:accent3>
      <a:accent4>
        <a:srgbClr val="6585CF"/>
      </a:accent4>
      <a:accent5>
        <a:srgbClr val="7E6BC9"/>
      </a:accent5>
      <a:accent6>
        <a:srgbClr val="A379BB"/>
      </a:accent6>
      <a:hlink>
        <a:srgbClr val="410082"/>
      </a:hlink>
      <a:folHlink>
        <a:srgbClr val="93296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7B4C3C4-AFFF-40F8-B7E4-5E2DA685BD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2916</TotalTime>
  <Pages>18</Pages>
  <Words>4842</Words>
  <Characters>27601</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Wipro Limited</Company>
  <LinksUpToDate>false</LinksUpToDate>
  <CharactersWithSpaces>32379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Customer</dc:creator>
  <cp:lastModifiedBy>Valued Customer</cp:lastModifiedBy>
  <cp:revision>292</cp:revision>
  <cp:lastPrinted>2017-04-03T09:55:00Z</cp:lastPrinted>
  <dcterms:created xsi:type="dcterms:W3CDTF">2016-06-15T07:37:00Z</dcterms:created>
  <dcterms:modified xsi:type="dcterms:W3CDTF">2017-04-06T08:08:00Z</dcterms:modified>
</cp:coreProperties>
</file>