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39360B"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color w:val="FF0000"/>
          <w:sz w:val="24"/>
          <w:szCs w:val="24"/>
        </w:rPr>
      </w:pPr>
    </w:p>
    <w:p w:rsidR="00321F33" w:rsidRPr="0039360B"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color w:val="FF0000"/>
          <w:sz w:val="24"/>
          <w:szCs w:val="24"/>
        </w:rPr>
      </w:pPr>
    </w:p>
    <w:p w:rsidR="00E4173F" w:rsidRPr="00A77BCA"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A77BCA">
        <w:rPr>
          <w:rFonts w:ascii="Georgia" w:hAnsi="Georgia" w:cstheme="minorHAnsi"/>
          <w:b/>
          <w:i/>
          <w:color w:val="002060"/>
          <w:sz w:val="36"/>
          <w:szCs w:val="36"/>
        </w:rPr>
        <w:t>Proceedings</w:t>
      </w:r>
      <w:r w:rsidR="00E4173F" w:rsidRPr="00A77BCA">
        <w:rPr>
          <w:rFonts w:ascii="Georgia" w:hAnsi="Georgia" w:cstheme="minorHAnsi"/>
          <w:b/>
          <w:i/>
          <w:color w:val="002060"/>
          <w:sz w:val="36"/>
          <w:szCs w:val="36"/>
        </w:rPr>
        <w:t xml:space="preserve"> of </w:t>
      </w:r>
      <w:r w:rsidR="00C95764" w:rsidRPr="00A77BCA">
        <w:rPr>
          <w:rFonts w:ascii="Georgia" w:hAnsi="Georgia" w:cstheme="minorHAnsi"/>
          <w:b/>
          <w:i/>
          <w:color w:val="002060"/>
          <w:sz w:val="36"/>
          <w:szCs w:val="36"/>
        </w:rPr>
        <w:t>2</w:t>
      </w:r>
      <w:r w:rsidR="003575D4" w:rsidRPr="00A77BCA">
        <w:rPr>
          <w:rFonts w:ascii="Georgia" w:hAnsi="Georgia" w:cstheme="minorHAnsi"/>
          <w:b/>
          <w:i/>
          <w:color w:val="002060"/>
          <w:sz w:val="36"/>
          <w:szCs w:val="36"/>
        </w:rPr>
        <w:t>0</w:t>
      </w:r>
      <w:r w:rsidR="005977AA" w:rsidRPr="00A77BCA">
        <w:rPr>
          <w:rFonts w:ascii="Georgia" w:hAnsi="Georgia" w:cstheme="minorHAnsi"/>
          <w:b/>
          <w:i/>
          <w:color w:val="002060"/>
          <w:sz w:val="36"/>
          <w:szCs w:val="36"/>
        </w:rPr>
        <w:t>1</w:t>
      </w:r>
      <w:r w:rsidR="005977AA" w:rsidRPr="00A77BCA">
        <w:rPr>
          <w:rFonts w:ascii="Georgia" w:hAnsi="Georgia" w:cstheme="minorHAnsi"/>
          <w:b/>
          <w:i/>
          <w:color w:val="002060"/>
          <w:sz w:val="36"/>
          <w:szCs w:val="36"/>
          <w:vertAlign w:val="superscript"/>
        </w:rPr>
        <w:t>st</w:t>
      </w:r>
      <w:r w:rsidR="005977AA" w:rsidRPr="00A77BCA">
        <w:rPr>
          <w:rFonts w:ascii="Georgia" w:hAnsi="Georgia" w:cstheme="minorHAnsi"/>
          <w:b/>
          <w:i/>
          <w:color w:val="002060"/>
          <w:sz w:val="36"/>
          <w:szCs w:val="36"/>
        </w:rPr>
        <w:t xml:space="preserve"> </w:t>
      </w:r>
      <w:r w:rsidR="00AD30E1" w:rsidRPr="00A77BCA">
        <w:rPr>
          <w:rFonts w:ascii="Georgia" w:hAnsi="Georgia" w:cstheme="minorHAnsi"/>
          <w:b/>
          <w:i/>
          <w:color w:val="002060"/>
          <w:sz w:val="36"/>
          <w:szCs w:val="36"/>
        </w:rPr>
        <w:t>M</w:t>
      </w:r>
      <w:r w:rsidR="00F57E3B" w:rsidRPr="00A77BCA">
        <w:rPr>
          <w:rFonts w:ascii="Georgia" w:hAnsi="Georgia" w:cstheme="minorHAnsi"/>
          <w:b/>
          <w:i/>
          <w:color w:val="002060"/>
          <w:sz w:val="36"/>
          <w:szCs w:val="36"/>
        </w:rPr>
        <w:t>eeting</w:t>
      </w:r>
      <w:r w:rsidR="00E4173F" w:rsidRPr="00A77BCA">
        <w:rPr>
          <w:rFonts w:ascii="Georgia" w:hAnsi="Georgia" w:cstheme="minorHAnsi"/>
          <w:b/>
          <w:i/>
          <w:color w:val="002060"/>
          <w:sz w:val="36"/>
          <w:szCs w:val="36"/>
        </w:rPr>
        <w:t xml:space="preserve"> of</w:t>
      </w:r>
    </w:p>
    <w:p w:rsidR="00E4173F" w:rsidRPr="00A77BCA"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color w:val="002060"/>
          <w:sz w:val="36"/>
          <w:szCs w:val="36"/>
        </w:rPr>
      </w:pPr>
      <w:r w:rsidRPr="00A77BCA">
        <w:rPr>
          <w:rFonts w:ascii="Algerian" w:hAnsi="Algerian" w:cstheme="minorHAnsi"/>
          <w:b/>
          <w:i/>
          <w:color w:val="002060"/>
          <w:sz w:val="36"/>
          <w:szCs w:val="36"/>
        </w:rPr>
        <w:t xml:space="preserve">STATE LEVEL BANKERS` COMMITTEE OF </w:t>
      </w:r>
    </w:p>
    <w:p w:rsidR="00E4173F" w:rsidRPr="00A77BCA"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color w:val="002060"/>
          <w:sz w:val="36"/>
          <w:szCs w:val="36"/>
        </w:rPr>
      </w:pPr>
      <w:r w:rsidRPr="00A77BCA">
        <w:rPr>
          <w:rFonts w:ascii="Algerian" w:hAnsi="Algerian" w:cstheme="minorHAnsi"/>
          <w:b/>
          <w:i/>
          <w:color w:val="002060"/>
          <w:sz w:val="36"/>
          <w:szCs w:val="36"/>
        </w:rPr>
        <w:t>ANDHRA PRADESH</w:t>
      </w:r>
    </w:p>
    <w:p w:rsidR="00E4173F" w:rsidRPr="00A77BCA"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6"/>
          <w:szCs w:val="36"/>
        </w:rPr>
      </w:pPr>
      <w:r w:rsidRPr="00A77BCA">
        <w:rPr>
          <w:rFonts w:ascii="Georgia" w:hAnsi="Georgia" w:cstheme="minorHAnsi"/>
          <w:b/>
          <w:i/>
          <w:color w:val="002060"/>
          <w:sz w:val="36"/>
          <w:szCs w:val="36"/>
        </w:rPr>
        <w:t>(</w:t>
      </w:r>
      <w:r w:rsidR="00261D2E" w:rsidRPr="00A77BCA">
        <w:rPr>
          <w:rFonts w:ascii="Georgia" w:hAnsi="Georgia" w:cstheme="minorHAnsi"/>
          <w:b/>
          <w:i/>
          <w:color w:val="002060"/>
          <w:sz w:val="36"/>
          <w:szCs w:val="36"/>
        </w:rPr>
        <w:t>1</w:t>
      </w:r>
      <w:r w:rsidR="005977AA" w:rsidRPr="00A77BCA">
        <w:rPr>
          <w:rFonts w:ascii="Georgia" w:hAnsi="Georgia" w:cstheme="minorHAnsi"/>
          <w:b/>
          <w:i/>
          <w:color w:val="002060"/>
          <w:sz w:val="36"/>
          <w:szCs w:val="36"/>
        </w:rPr>
        <w:t>8</w:t>
      </w:r>
      <w:r w:rsidR="007D3110" w:rsidRPr="00A77BCA">
        <w:rPr>
          <w:rFonts w:ascii="Georgia" w:hAnsi="Georgia" w:cstheme="minorHAnsi"/>
          <w:b/>
          <w:i/>
          <w:color w:val="002060"/>
          <w:sz w:val="36"/>
          <w:szCs w:val="36"/>
          <w:vertAlign w:val="superscript"/>
        </w:rPr>
        <w:t>th</w:t>
      </w:r>
      <w:r w:rsidR="00542F80" w:rsidRPr="00A77BCA">
        <w:rPr>
          <w:rFonts w:ascii="Georgia" w:hAnsi="Georgia" w:cstheme="minorHAnsi"/>
          <w:b/>
          <w:i/>
          <w:color w:val="002060"/>
          <w:sz w:val="36"/>
          <w:szCs w:val="36"/>
          <w:vertAlign w:val="superscript"/>
        </w:rPr>
        <w:t xml:space="preserve"> </w:t>
      </w:r>
      <w:r w:rsidR="002F5530" w:rsidRPr="00A77BCA">
        <w:rPr>
          <w:rFonts w:ascii="Georgia" w:hAnsi="Georgia" w:cstheme="minorHAnsi"/>
          <w:b/>
          <w:i/>
          <w:color w:val="002060"/>
          <w:sz w:val="36"/>
          <w:szCs w:val="36"/>
        </w:rPr>
        <w:t>SLBC</w:t>
      </w:r>
      <w:r w:rsidR="00B538E0" w:rsidRPr="00A77BCA">
        <w:rPr>
          <w:rFonts w:ascii="Georgia" w:hAnsi="Georgia" w:cstheme="minorHAnsi"/>
          <w:b/>
          <w:i/>
          <w:color w:val="002060"/>
          <w:sz w:val="36"/>
          <w:szCs w:val="36"/>
        </w:rPr>
        <w:t xml:space="preserve"> </w:t>
      </w:r>
      <w:r w:rsidR="00542F80" w:rsidRPr="00A77BCA">
        <w:rPr>
          <w:rFonts w:ascii="Georgia" w:hAnsi="Georgia" w:cstheme="minorHAnsi"/>
          <w:b/>
          <w:i/>
          <w:color w:val="002060"/>
          <w:sz w:val="36"/>
          <w:szCs w:val="36"/>
        </w:rPr>
        <w:t>M</w:t>
      </w:r>
      <w:r w:rsidR="00B538E0" w:rsidRPr="00A77BCA">
        <w:rPr>
          <w:rFonts w:ascii="Georgia" w:hAnsi="Georgia" w:cstheme="minorHAnsi"/>
          <w:b/>
          <w:i/>
          <w:color w:val="002060"/>
          <w:sz w:val="36"/>
          <w:szCs w:val="36"/>
        </w:rPr>
        <w:t>eeting of Reorganized Andhra Pradesh State)</w:t>
      </w:r>
    </w:p>
    <w:p w:rsidR="00E4173F" w:rsidRPr="00A77BCA"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Pr="00A77BC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A77BCA"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A77BCA"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A77BCA"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A77BCA"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A77BCA">
        <w:rPr>
          <w:rFonts w:ascii="Georgia" w:hAnsi="Georgia" w:cstheme="minorHAnsi"/>
          <w:b/>
          <w:color w:val="002060"/>
          <w:sz w:val="36"/>
          <w:szCs w:val="36"/>
        </w:rPr>
        <w:t xml:space="preserve">Date:  </w:t>
      </w:r>
      <w:r w:rsidR="005977AA" w:rsidRPr="00A77BCA">
        <w:rPr>
          <w:rFonts w:ascii="Georgia" w:hAnsi="Georgia" w:cstheme="minorHAnsi"/>
          <w:b/>
          <w:color w:val="002060"/>
          <w:sz w:val="36"/>
          <w:szCs w:val="36"/>
        </w:rPr>
        <w:t>26.12</w:t>
      </w:r>
      <w:r w:rsidR="005538A0" w:rsidRPr="00A77BCA">
        <w:rPr>
          <w:rFonts w:ascii="Georgia" w:hAnsi="Georgia" w:cstheme="minorHAnsi"/>
          <w:b/>
          <w:color w:val="002060"/>
          <w:sz w:val="36"/>
          <w:szCs w:val="36"/>
        </w:rPr>
        <w:t>.2017</w:t>
      </w:r>
      <w:r w:rsidRPr="00A77BCA">
        <w:rPr>
          <w:rFonts w:ascii="Georgia" w:hAnsi="Georgia" w:cstheme="minorHAnsi"/>
          <w:b/>
          <w:color w:val="002060"/>
          <w:sz w:val="36"/>
          <w:szCs w:val="36"/>
        </w:rPr>
        <w:t xml:space="preserve"> - Time:  </w:t>
      </w:r>
      <w:r w:rsidR="005977AA" w:rsidRPr="00A77BCA">
        <w:rPr>
          <w:rFonts w:ascii="Georgia" w:hAnsi="Georgia" w:cstheme="minorHAnsi"/>
          <w:b/>
          <w:color w:val="002060"/>
          <w:sz w:val="36"/>
          <w:szCs w:val="36"/>
        </w:rPr>
        <w:t>02</w:t>
      </w:r>
      <w:r w:rsidR="005538A0" w:rsidRPr="00A77BCA">
        <w:rPr>
          <w:rFonts w:ascii="Georgia" w:hAnsi="Georgia" w:cstheme="minorHAnsi"/>
          <w:b/>
          <w:color w:val="002060"/>
          <w:sz w:val="36"/>
          <w:szCs w:val="36"/>
        </w:rPr>
        <w:t>.</w:t>
      </w:r>
      <w:r w:rsidR="005977AA" w:rsidRPr="00A77BCA">
        <w:rPr>
          <w:rFonts w:ascii="Georgia" w:hAnsi="Georgia" w:cstheme="minorHAnsi"/>
          <w:b/>
          <w:color w:val="002060"/>
          <w:sz w:val="36"/>
          <w:szCs w:val="36"/>
        </w:rPr>
        <w:t>0</w:t>
      </w:r>
      <w:r w:rsidR="005538A0" w:rsidRPr="00A77BCA">
        <w:rPr>
          <w:rFonts w:ascii="Georgia" w:hAnsi="Georgia" w:cstheme="minorHAnsi"/>
          <w:b/>
          <w:color w:val="002060"/>
          <w:sz w:val="36"/>
          <w:szCs w:val="36"/>
        </w:rPr>
        <w:t>0</w:t>
      </w:r>
      <w:r w:rsidR="005977AA" w:rsidRPr="00A77BCA">
        <w:rPr>
          <w:rFonts w:ascii="Georgia" w:hAnsi="Georgia" w:cstheme="minorHAnsi"/>
          <w:b/>
          <w:color w:val="002060"/>
          <w:sz w:val="36"/>
          <w:szCs w:val="36"/>
        </w:rPr>
        <w:t xml:space="preserve"> P</w:t>
      </w:r>
      <w:r w:rsidRPr="00A77BCA">
        <w:rPr>
          <w:rFonts w:ascii="Georgia" w:hAnsi="Georgia" w:cstheme="minorHAnsi"/>
          <w:b/>
          <w:color w:val="002060"/>
          <w:sz w:val="36"/>
          <w:szCs w:val="36"/>
        </w:rPr>
        <w:t>M</w:t>
      </w:r>
    </w:p>
    <w:p w:rsidR="000D4364" w:rsidRPr="00A77BCA" w:rsidRDefault="000D4364"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sidRPr="00A77BCA">
        <w:rPr>
          <w:rFonts w:ascii="Georgia" w:hAnsi="Georgia" w:cstheme="minorHAnsi"/>
          <w:b/>
          <w:bCs/>
          <w:color w:val="002060"/>
          <w:sz w:val="36"/>
          <w:szCs w:val="36"/>
        </w:rPr>
        <w:t>Venue</w:t>
      </w:r>
      <w:r w:rsidR="003A6DAF" w:rsidRPr="00A77BCA">
        <w:rPr>
          <w:rFonts w:ascii="Georgia" w:hAnsi="Georgia" w:cstheme="minorHAnsi"/>
          <w:b/>
          <w:color w:val="002060"/>
          <w:sz w:val="36"/>
          <w:szCs w:val="36"/>
        </w:rPr>
        <w:t xml:space="preserve">: </w:t>
      </w:r>
      <w:r w:rsidRPr="00A77BCA">
        <w:rPr>
          <w:rFonts w:ascii="Georgia" w:hAnsi="Georgia" w:cstheme="minorHAnsi"/>
          <w:b/>
          <w:color w:val="002060"/>
          <w:sz w:val="36"/>
          <w:szCs w:val="36"/>
        </w:rPr>
        <w:t xml:space="preserve">Conference Hall, </w:t>
      </w:r>
      <w:r w:rsidR="00F17A67" w:rsidRPr="00A77BCA">
        <w:rPr>
          <w:rFonts w:ascii="Georgia" w:hAnsi="Georgia" w:cstheme="minorHAnsi"/>
          <w:b/>
          <w:color w:val="002060"/>
          <w:sz w:val="36"/>
          <w:szCs w:val="36"/>
        </w:rPr>
        <w:t xml:space="preserve">Building No.1, </w:t>
      </w:r>
    </w:p>
    <w:p w:rsidR="00E4173F" w:rsidRPr="00A77BCA" w:rsidRDefault="00F17A67"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sidRPr="00A77BCA">
        <w:rPr>
          <w:rFonts w:ascii="Georgia" w:hAnsi="Georgia" w:cstheme="minorHAnsi"/>
          <w:b/>
          <w:color w:val="002060"/>
          <w:sz w:val="36"/>
          <w:szCs w:val="36"/>
        </w:rPr>
        <w:t>A.P. Secretariat, Velagapudi</w:t>
      </w:r>
    </w:p>
    <w:p w:rsidR="00AD30E1" w:rsidRPr="00A77BCA" w:rsidRDefault="00AD30E1" w:rsidP="00AD30E1">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p>
    <w:p w:rsidR="007F3FF0" w:rsidRPr="00A77BCA"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Pr="00A77BCA"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9177C5" w:rsidRPr="00A77BCA" w:rsidRDefault="009177C5"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A77BCA"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A77BCA"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A77BCA">
        <w:rPr>
          <w:rFonts w:ascii="Algerian" w:hAnsi="Algerian" w:cstheme="minorHAnsi"/>
          <w:b/>
          <w:color w:val="002060"/>
          <w:sz w:val="32"/>
          <w:szCs w:val="32"/>
        </w:rPr>
        <w:t>STATELEVEL BANKERS` COMMITTEE OF A</w:t>
      </w:r>
      <w:r w:rsidR="00365D1C" w:rsidRPr="00A77BCA">
        <w:rPr>
          <w:rFonts w:ascii="Algerian" w:hAnsi="Algerian" w:cstheme="minorHAnsi"/>
          <w:b/>
          <w:color w:val="002060"/>
          <w:sz w:val="32"/>
          <w:szCs w:val="32"/>
        </w:rPr>
        <w:t xml:space="preserve">ndhra </w:t>
      </w:r>
      <w:r w:rsidRPr="00A77BCA">
        <w:rPr>
          <w:rFonts w:ascii="Algerian" w:hAnsi="Algerian" w:cstheme="minorHAnsi"/>
          <w:b/>
          <w:color w:val="002060"/>
          <w:sz w:val="32"/>
          <w:szCs w:val="32"/>
        </w:rPr>
        <w:t>P</w:t>
      </w:r>
      <w:r w:rsidR="00365D1C" w:rsidRPr="00A77BCA">
        <w:rPr>
          <w:rFonts w:ascii="Algerian" w:hAnsi="Algerian" w:cstheme="minorHAnsi"/>
          <w:b/>
          <w:color w:val="002060"/>
          <w:sz w:val="32"/>
          <w:szCs w:val="32"/>
        </w:rPr>
        <w:t>radesh</w:t>
      </w:r>
    </w:p>
    <w:p w:rsidR="00E4173F" w:rsidRPr="00A77BC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A77BCA">
        <w:rPr>
          <w:rFonts w:ascii="Algerian" w:hAnsi="Algerian" w:cstheme="minorHAnsi"/>
          <w:b/>
          <w:noProof/>
          <w:color w:val="002060"/>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A77BCA">
        <w:rPr>
          <w:rFonts w:ascii="Algerian" w:hAnsi="Algerian" w:cstheme="minorHAnsi"/>
          <w:b/>
          <w:color w:val="002060"/>
          <w:sz w:val="32"/>
          <w:szCs w:val="32"/>
        </w:rPr>
        <w:t>CONVEN</w:t>
      </w:r>
      <w:r w:rsidR="005F475D" w:rsidRPr="00A77BCA">
        <w:rPr>
          <w:rFonts w:ascii="Algerian" w:hAnsi="Algerian" w:cstheme="minorHAnsi"/>
          <w:b/>
          <w:color w:val="002060"/>
          <w:sz w:val="32"/>
          <w:szCs w:val="32"/>
        </w:rPr>
        <w:t>o</w:t>
      </w:r>
      <w:r w:rsidRPr="00A77BCA">
        <w:rPr>
          <w:rFonts w:ascii="Algerian" w:hAnsi="Algerian" w:cstheme="minorHAnsi"/>
          <w:b/>
          <w:color w:val="002060"/>
          <w:sz w:val="32"/>
          <w:szCs w:val="32"/>
        </w:rPr>
        <w:t>R       ANDHRA BANK</w:t>
      </w:r>
    </w:p>
    <w:p w:rsidR="00E4173F" w:rsidRPr="00A77BC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635E39" w:rsidRPr="00A77BCA" w:rsidRDefault="00025AC7"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A77BCA">
        <w:rPr>
          <w:rFonts w:ascii="Franklin Gothic Medium Cond" w:hAnsi="Franklin Gothic Medium Cond" w:cstheme="minorHAnsi"/>
          <w:b/>
          <w:color w:val="002060"/>
          <w:sz w:val="32"/>
          <w:szCs w:val="32"/>
        </w:rPr>
        <w:t>Circle Office</w:t>
      </w:r>
      <w:r w:rsidR="00E4173F" w:rsidRPr="00A77BCA">
        <w:rPr>
          <w:rFonts w:ascii="Franklin Gothic Medium Cond" w:hAnsi="Franklin Gothic Medium Cond" w:cstheme="minorHAnsi"/>
          <w:b/>
          <w:color w:val="002060"/>
          <w:sz w:val="32"/>
          <w:szCs w:val="32"/>
        </w:rPr>
        <w:t xml:space="preserve">, </w:t>
      </w:r>
      <w:r w:rsidRPr="00A77BCA">
        <w:rPr>
          <w:rFonts w:ascii="Franklin Gothic Medium Cond" w:hAnsi="Franklin Gothic Medium Cond" w:cstheme="minorHAnsi"/>
          <w:b/>
          <w:color w:val="002060"/>
          <w:sz w:val="32"/>
          <w:szCs w:val="32"/>
        </w:rPr>
        <w:t>Andhra Bank Building</w:t>
      </w:r>
      <w:r w:rsidR="00E4173F" w:rsidRPr="00A77BCA">
        <w:rPr>
          <w:rFonts w:ascii="Franklin Gothic Medium Cond" w:hAnsi="Franklin Gothic Medium Cond" w:cstheme="minorHAnsi"/>
          <w:b/>
          <w:color w:val="002060"/>
          <w:sz w:val="32"/>
          <w:szCs w:val="32"/>
        </w:rPr>
        <w:t xml:space="preserve">, </w:t>
      </w:r>
      <w:r w:rsidRPr="00A77BCA">
        <w:rPr>
          <w:rFonts w:ascii="Franklin Gothic Medium Cond" w:hAnsi="Franklin Gothic Medium Cond" w:cstheme="minorHAnsi"/>
          <w:b/>
          <w:color w:val="002060"/>
          <w:sz w:val="32"/>
          <w:szCs w:val="32"/>
        </w:rPr>
        <w:t>2</w:t>
      </w:r>
      <w:r w:rsidRPr="00A77BCA">
        <w:rPr>
          <w:rFonts w:ascii="Franklin Gothic Medium Cond" w:hAnsi="Franklin Gothic Medium Cond" w:cstheme="minorHAnsi"/>
          <w:b/>
          <w:color w:val="002060"/>
          <w:sz w:val="32"/>
          <w:szCs w:val="32"/>
          <w:vertAlign w:val="superscript"/>
        </w:rPr>
        <w:t>nd</w:t>
      </w:r>
      <w:r w:rsidRPr="00A77BCA">
        <w:rPr>
          <w:rFonts w:ascii="Franklin Gothic Medium Cond" w:hAnsi="Franklin Gothic Medium Cond" w:cstheme="minorHAnsi"/>
          <w:b/>
          <w:color w:val="002060"/>
          <w:sz w:val="32"/>
          <w:szCs w:val="32"/>
        </w:rPr>
        <w:t xml:space="preserve"> Floor, RR Apparao Street, Vijayawada</w:t>
      </w:r>
    </w:p>
    <w:p w:rsidR="00E4173F" w:rsidRPr="00A77BCA" w:rsidRDefault="00E4173F" w:rsidP="009177C5">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A77BCA">
        <w:rPr>
          <w:rFonts w:ascii="Franklin Gothic Medium Cond" w:hAnsi="Franklin Gothic Medium Cond" w:cstheme="minorHAnsi"/>
          <w:b/>
          <w:color w:val="002060"/>
          <w:sz w:val="32"/>
          <w:szCs w:val="32"/>
        </w:rPr>
        <w:t xml:space="preserve"> Phone: </w:t>
      </w:r>
      <w:r w:rsidR="00025AC7" w:rsidRPr="00A77BCA">
        <w:rPr>
          <w:rFonts w:ascii="Franklin Gothic Medium Cond" w:hAnsi="Franklin Gothic Medium Cond" w:cstheme="minorHAnsi"/>
          <w:b/>
          <w:color w:val="002060"/>
          <w:sz w:val="32"/>
          <w:szCs w:val="32"/>
        </w:rPr>
        <w:t>0866 - 2562522, 2562518</w:t>
      </w:r>
    </w:p>
    <w:p w:rsidR="00E4173F" w:rsidRPr="00A77BCA"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A77BCA">
        <w:rPr>
          <w:rFonts w:ascii="Franklin Gothic Medium Cond" w:hAnsi="Franklin Gothic Medium Cond" w:cstheme="minorHAnsi"/>
          <w:b/>
          <w:color w:val="002060"/>
          <w:sz w:val="32"/>
          <w:szCs w:val="32"/>
        </w:rPr>
        <w:t xml:space="preserve">Fax: </w:t>
      </w:r>
      <w:r w:rsidR="00025AC7" w:rsidRPr="00A77BCA">
        <w:rPr>
          <w:rFonts w:ascii="Franklin Gothic Medium Cond" w:hAnsi="Franklin Gothic Medium Cond" w:cstheme="minorHAnsi"/>
          <w:b/>
          <w:color w:val="002060"/>
          <w:sz w:val="32"/>
          <w:szCs w:val="32"/>
        </w:rPr>
        <w:t>0866 - 2562521</w:t>
      </w:r>
    </w:p>
    <w:p w:rsidR="00E4173F" w:rsidRPr="00A77BCA"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A77BCA">
        <w:rPr>
          <w:rFonts w:ascii="Franklin Gothic Medium Cond" w:hAnsi="Franklin Gothic Medium Cond" w:cstheme="minorHAnsi"/>
          <w:b/>
          <w:color w:val="002060"/>
          <w:sz w:val="32"/>
          <w:szCs w:val="32"/>
        </w:rPr>
        <w:t xml:space="preserve">Email: </w:t>
      </w:r>
      <w:hyperlink r:id="rId11" w:history="1">
        <w:r w:rsidRPr="00A77BCA">
          <w:rPr>
            <w:rStyle w:val="Hyperlink"/>
            <w:rFonts w:ascii="Franklin Gothic Medium Cond" w:hAnsi="Franklin Gothic Medium Cond" w:cstheme="minorHAnsi"/>
            <w:b/>
            <w:color w:val="002060"/>
            <w:sz w:val="32"/>
            <w:szCs w:val="32"/>
          </w:rPr>
          <w:t>slbc@andhrabank.co.in</w:t>
        </w:r>
      </w:hyperlink>
    </w:p>
    <w:p w:rsidR="00636C46" w:rsidRDefault="00E4173F" w:rsidP="00392D4D">
      <w:pPr>
        <w:jc w:val="both"/>
        <w:rPr>
          <w:rFonts w:cstheme="minorHAnsi"/>
          <w:b/>
          <w:sz w:val="24"/>
          <w:szCs w:val="24"/>
        </w:rPr>
      </w:pPr>
      <w:r w:rsidRPr="0039360B">
        <w:rPr>
          <w:rFonts w:cstheme="minorHAnsi"/>
          <w:b/>
          <w:sz w:val="24"/>
          <w:szCs w:val="24"/>
        </w:rPr>
        <w:lastRenderedPageBreak/>
        <w:t xml:space="preserve">The </w:t>
      </w:r>
      <w:r w:rsidR="003575D4">
        <w:rPr>
          <w:rFonts w:cstheme="minorHAnsi"/>
          <w:b/>
          <w:sz w:val="24"/>
          <w:szCs w:val="24"/>
        </w:rPr>
        <w:t>20</w:t>
      </w:r>
      <w:r w:rsidR="005977AA">
        <w:rPr>
          <w:rFonts w:cstheme="minorHAnsi"/>
          <w:b/>
          <w:sz w:val="24"/>
          <w:szCs w:val="24"/>
        </w:rPr>
        <w:t>1</w:t>
      </w:r>
      <w:r w:rsidR="005977AA" w:rsidRPr="005977AA">
        <w:rPr>
          <w:rFonts w:cstheme="minorHAnsi"/>
          <w:b/>
          <w:sz w:val="24"/>
          <w:szCs w:val="24"/>
          <w:vertAlign w:val="superscript"/>
        </w:rPr>
        <w:t>st</w:t>
      </w:r>
      <w:r w:rsidR="005977AA">
        <w:rPr>
          <w:rFonts w:cstheme="minorHAnsi"/>
          <w:b/>
          <w:sz w:val="24"/>
          <w:szCs w:val="24"/>
        </w:rPr>
        <w:t xml:space="preserve"> </w:t>
      </w:r>
      <w:r w:rsidR="001607E9" w:rsidRPr="0039360B">
        <w:rPr>
          <w:rFonts w:cstheme="minorHAnsi"/>
          <w:b/>
          <w:sz w:val="24"/>
          <w:szCs w:val="24"/>
        </w:rPr>
        <w:t>M</w:t>
      </w:r>
      <w:r w:rsidRPr="0039360B">
        <w:rPr>
          <w:rFonts w:cstheme="minorHAnsi"/>
          <w:b/>
          <w:sz w:val="24"/>
          <w:szCs w:val="24"/>
        </w:rPr>
        <w:t xml:space="preserve">eeting of SLBC of Andhra Pradesh was conducted on </w:t>
      </w:r>
      <w:r w:rsidR="005977AA">
        <w:rPr>
          <w:rFonts w:cstheme="minorHAnsi"/>
          <w:b/>
          <w:sz w:val="24"/>
          <w:szCs w:val="24"/>
        </w:rPr>
        <w:t>26.12</w:t>
      </w:r>
      <w:r w:rsidR="00830402" w:rsidRPr="0039360B">
        <w:rPr>
          <w:rFonts w:cstheme="minorHAnsi"/>
          <w:b/>
          <w:sz w:val="24"/>
          <w:szCs w:val="24"/>
        </w:rPr>
        <w:t>.2017</w:t>
      </w:r>
      <w:r w:rsidR="00B93DFB">
        <w:rPr>
          <w:rFonts w:cstheme="minorHAnsi"/>
          <w:b/>
          <w:sz w:val="24"/>
          <w:szCs w:val="24"/>
        </w:rPr>
        <w:t xml:space="preserve"> </w:t>
      </w:r>
      <w:r w:rsidRPr="0039360B">
        <w:rPr>
          <w:rFonts w:cstheme="minorHAnsi"/>
          <w:b/>
          <w:sz w:val="24"/>
          <w:szCs w:val="24"/>
        </w:rPr>
        <w:t xml:space="preserve">at </w:t>
      </w:r>
      <w:r w:rsidR="000D4364" w:rsidRPr="0039360B">
        <w:rPr>
          <w:rFonts w:cstheme="minorHAnsi"/>
          <w:b/>
          <w:sz w:val="24"/>
          <w:szCs w:val="24"/>
        </w:rPr>
        <w:t>A.P. Secretariat, Velagapudi</w:t>
      </w:r>
      <w:r w:rsidR="00B93DFB">
        <w:rPr>
          <w:rFonts w:cstheme="minorHAnsi"/>
          <w:b/>
          <w:sz w:val="24"/>
          <w:szCs w:val="24"/>
        </w:rPr>
        <w:t xml:space="preserve"> </w:t>
      </w:r>
      <w:r w:rsidR="00DB7280" w:rsidRPr="0039360B">
        <w:rPr>
          <w:rFonts w:cstheme="minorHAnsi"/>
          <w:b/>
          <w:sz w:val="24"/>
          <w:szCs w:val="24"/>
        </w:rPr>
        <w:t xml:space="preserve">at </w:t>
      </w:r>
      <w:r w:rsidR="005977AA">
        <w:rPr>
          <w:rFonts w:cstheme="minorHAnsi"/>
          <w:b/>
          <w:sz w:val="24"/>
          <w:szCs w:val="24"/>
        </w:rPr>
        <w:t>02.00 P.M</w:t>
      </w:r>
      <w:r w:rsidRPr="0039360B">
        <w:rPr>
          <w:rFonts w:cstheme="minorHAnsi"/>
          <w:b/>
          <w:sz w:val="24"/>
          <w:szCs w:val="24"/>
        </w:rPr>
        <w:t xml:space="preserve">. </w:t>
      </w:r>
    </w:p>
    <w:p w:rsidR="00E4173F" w:rsidRPr="00636C46" w:rsidRDefault="00A40C0D" w:rsidP="00392D4D">
      <w:pPr>
        <w:jc w:val="both"/>
        <w:rPr>
          <w:rFonts w:cstheme="minorHAnsi"/>
          <w:sz w:val="24"/>
          <w:szCs w:val="24"/>
        </w:rPr>
      </w:pPr>
      <w:r w:rsidRPr="0039360B">
        <w:rPr>
          <w:rFonts w:cstheme="minorHAnsi"/>
          <w:b/>
          <w:sz w:val="24"/>
          <w:szCs w:val="24"/>
        </w:rPr>
        <w:t xml:space="preserve">Sri </w:t>
      </w:r>
      <w:r w:rsidR="005977AA">
        <w:rPr>
          <w:rFonts w:cstheme="minorHAnsi"/>
          <w:b/>
          <w:sz w:val="24"/>
          <w:szCs w:val="24"/>
        </w:rPr>
        <w:t>KSD Siva Vara Prasad</w:t>
      </w:r>
      <w:r w:rsidRPr="0039360B">
        <w:rPr>
          <w:rFonts w:cstheme="minorHAnsi"/>
          <w:b/>
          <w:sz w:val="24"/>
          <w:szCs w:val="24"/>
        </w:rPr>
        <w:t>, Circle General Manager &amp; Conven</w:t>
      </w:r>
      <w:r w:rsidR="005F475D">
        <w:rPr>
          <w:rFonts w:cstheme="minorHAnsi"/>
          <w:b/>
          <w:sz w:val="24"/>
          <w:szCs w:val="24"/>
        </w:rPr>
        <w:t>o</w:t>
      </w:r>
      <w:r w:rsidRPr="0039360B">
        <w:rPr>
          <w:rFonts w:cstheme="minorHAnsi"/>
          <w:b/>
          <w:sz w:val="24"/>
          <w:szCs w:val="24"/>
        </w:rPr>
        <w:t xml:space="preserve">r, SLBC </w:t>
      </w:r>
      <w:r>
        <w:rPr>
          <w:rFonts w:cstheme="minorHAnsi"/>
          <w:sz w:val="24"/>
          <w:szCs w:val="24"/>
        </w:rPr>
        <w:t>has welcomed the participants to the 20</w:t>
      </w:r>
      <w:r w:rsidR="005977AA">
        <w:rPr>
          <w:rFonts w:cstheme="minorHAnsi"/>
          <w:sz w:val="24"/>
          <w:szCs w:val="24"/>
        </w:rPr>
        <w:t>1</w:t>
      </w:r>
      <w:r w:rsidR="005977AA" w:rsidRPr="005977AA">
        <w:rPr>
          <w:rFonts w:cstheme="minorHAnsi"/>
          <w:sz w:val="24"/>
          <w:szCs w:val="24"/>
          <w:vertAlign w:val="superscript"/>
        </w:rPr>
        <w:t>st</w:t>
      </w:r>
      <w:r w:rsidR="005977AA">
        <w:rPr>
          <w:rFonts w:cstheme="minorHAnsi"/>
          <w:sz w:val="24"/>
          <w:szCs w:val="24"/>
        </w:rPr>
        <w:t xml:space="preserve"> </w:t>
      </w:r>
      <w:r>
        <w:rPr>
          <w:rFonts w:cstheme="minorHAnsi"/>
          <w:sz w:val="24"/>
          <w:szCs w:val="24"/>
        </w:rPr>
        <w:t>SLBC meeting</w:t>
      </w:r>
      <w:r w:rsidR="00D66585" w:rsidRPr="00636C46">
        <w:rPr>
          <w:rFonts w:cstheme="minorHAnsi"/>
          <w:sz w:val="24"/>
          <w:szCs w:val="24"/>
        </w:rPr>
        <w:t>.</w:t>
      </w:r>
    </w:p>
    <w:p w:rsidR="00E4173F" w:rsidRPr="0039360B" w:rsidRDefault="006E7FD4" w:rsidP="0069294B">
      <w:pPr>
        <w:spacing w:after="0" w:line="240" w:lineRule="auto"/>
        <w:jc w:val="both"/>
        <w:rPr>
          <w:rFonts w:cstheme="minorHAnsi"/>
          <w:sz w:val="24"/>
          <w:szCs w:val="24"/>
        </w:rPr>
      </w:pPr>
      <w:r w:rsidRPr="0039360B">
        <w:rPr>
          <w:rFonts w:cstheme="minorHAnsi"/>
          <w:sz w:val="24"/>
          <w:szCs w:val="24"/>
        </w:rPr>
        <w:t>Sri N Chandrababu Naidu, Hon’ble Chief Minister of AP</w:t>
      </w:r>
      <w:r w:rsidR="00AE6E81" w:rsidRPr="0039360B">
        <w:rPr>
          <w:rFonts w:cstheme="minorHAnsi"/>
          <w:sz w:val="24"/>
          <w:szCs w:val="24"/>
        </w:rPr>
        <w:t xml:space="preserve"> has attended</w:t>
      </w:r>
      <w:r w:rsidR="00622B4E" w:rsidRPr="0039360B">
        <w:rPr>
          <w:rFonts w:cstheme="minorHAnsi"/>
          <w:sz w:val="24"/>
          <w:szCs w:val="24"/>
        </w:rPr>
        <w:t xml:space="preserve"> the meeting</w:t>
      </w:r>
      <w:r w:rsidR="00AE6E81" w:rsidRPr="0039360B">
        <w:rPr>
          <w:rFonts w:cstheme="minorHAnsi"/>
          <w:sz w:val="24"/>
          <w:szCs w:val="24"/>
        </w:rPr>
        <w:t xml:space="preserve"> as </w:t>
      </w:r>
      <w:r w:rsidR="00C328DC" w:rsidRPr="0039360B">
        <w:rPr>
          <w:rFonts w:cstheme="minorHAnsi"/>
          <w:sz w:val="24"/>
          <w:szCs w:val="24"/>
        </w:rPr>
        <w:t>C</w:t>
      </w:r>
      <w:r w:rsidR="00AE6E81" w:rsidRPr="0039360B">
        <w:rPr>
          <w:rFonts w:cstheme="minorHAnsi"/>
          <w:sz w:val="24"/>
          <w:szCs w:val="24"/>
        </w:rPr>
        <w:t xml:space="preserve">hief </w:t>
      </w:r>
      <w:r w:rsidR="00C328DC" w:rsidRPr="0039360B">
        <w:rPr>
          <w:rFonts w:cstheme="minorHAnsi"/>
          <w:sz w:val="24"/>
          <w:szCs w:val="24"/>
        </w:rPr>
        <w:t>G</w:t>
      </w:r>
      <w:r w:rsidR="00AE6E81" w:rsidRPr="0039360B">
        <w:rPr>
          <w:rFonts w:cstheme="minorHAnsi"/>
          <w:sz w:val="24"/>
          <w:szCs w:val="24"/>
        </w:rPr>
        <w:t>uest</w:t>
      </w:r>
      <w:r w:rsidR="00622B4E" w:rsidRPr="0039360B">
        <w:rPr>
          <w:rFonts w:cstheme="minorHAnsi"/>
          <w:sz w:val="24"/>
          <w:szCs w:val="24"/>
        </w:rPr>
        <w:t xml:space="preserve">. </w:t>
      </w:r>
      <w:r w:rsidR="00E4173F" w:rsidRPr="0039360B">
        <w:rPr>
          <w:rFonts w:cstheme="minorHAnsi"/>
          <w:sz w:val="24"/>
          <w:szCs w:val="24"/>
        </w:rPr>
        <w:t>The</w:t>
      </w:r>
      <w:r w:rsidR="00AE6E81" w:rsidRPr="0039360B">
        <w:rPr>
          <w:rFonts w:cstheme="minorHAnsi"/>
          <w:sz w:val="24"/>
          <w:szCs w:val="24"/>
        </w:rPr>
        <w:t xml:space="preserve"> detailed</w:t>
      </w:r>
      <w:r w:rsidR="00E4173F" w:rsidRPr="0039360B">
        <w:rPr>
          <w:rFonts w:cstheme="minorHAnsi"/>
          <w:sz w:val="24"/>
          <w:szCs w:val="24"/>
        </w:rPr>
        <w:t xml:space="preserve"> list of participants is </w:t>
      </w:r>
      <w:r w:rsidR="00B42440" w:rsidRPr="0039360B">
        <w:rPr>
          <w:rFonts w:cstheme="minorHAnsi"/>
          <w:sz w:val="24"/>
          <w:szCs w:val="24"/>
        </w:rPr>
        <w:t>enclosed</w:t>
      </w:r>
      <w:r w:rsidR="00E4173F" w:rsidRPr="0039360B">
        <w:rPr>
          <w:rFonts w:cstheme="minorHAnsi"/>
          <w:sz w:val="24"/>
          <w:szCs w:val="24"/>
        </w:rPr>
        <w:t xml:space="preserve">. </w:t>
      </w:r>
    </w:p>
    <w:p w:rsidR="004D4276" w:rsidRDefault="004D4276" w:rsidP="0069294B">
      <w:pPr>
        <w:spacing w:after="0" w:line="240" w:lineRule="auto"/>
        <w:jc w:val="both"/>
        <w:rPr>
          <w:rFonts w:cstheme="minorHAnsi"/>
          <w:color w:val="FF0000"/>
          <w:sz w:val="24"/>
          <w:szCs w:val="24"/>
        </w:rPr>
      </w:pPr>
    </w:p>
    <w:p w:rsidR="009743B4" w:rsidRPr="00064BA4" w:rsidRDefault="00A811CE" w:rsidP="009743B4">
      <w:pPr>
        <w:spacing w:after="0"/>
        <w:jc w:val="both"/>
        <w:rPr>
          <w:rFonts w:cstheme="minorHAnsi"/>
          <w:sz w:val="24"/>
          <w:szCs w:val="24"/>
        </w:rPr>
      </w:pPr>
      <w:r w:rsidRPr="00064BA4">
        <w:rPr>
          <w:rFonts w:cstheme="minorHAnsi"/>
          <w:b/>
          <w:sz w:val="24"/>
          <w:szCs w:val="24"/>
        </w:rPr>
        <w:t>1</w:t>
      </w:r>
      <w:r w:rsidR="009743B4" w:rsidRPr="00064BA4">
        <w:rPr>
          <w:rFonts w:cstheme="minorHAnsi"/>
          <w:b/>
          <w:sz w:val="24"/>
          <w:szCs w:val="24"/>
        </w:rPr>
        <w:t xml:space="preserve">.0 Sri N. Chandrababu Naidu, Hon’ble Chief Minister of A.P </w:t>
      </w:r>
      <w:r w:rsidR="009743B4" w:rsidRPr="00064BA4">
        <w:rPr>
          <w:rFonts w:cstheme="minorHAnsi"/>
          <w:sz w:val="24"/>
          <w:szCs w:val="24"/>
        </w:rPr>
        <w:t>highlighted on the following aspects:</w:t>
      </w:r>
    </w:p>
    <w:p w:rsidR="005664AF" w:rsidRPr="004F2C48" w:rsidRDefault="005664AF" w:rsidP="005664AF">
      <w:pPr>
        <w:spacing w:after="0"/>
        <w:jc w:val="both"/>
        <w:rPr>
          <w:rFonts w:ascii="Calibri" w:eastAsia="Times New Roman" w:hAnsi="Calibri" w:cs="Calibri"/>
          <w:color w:val="FF0000"/>
          <w:sz w:val="16"/>
          <w:szCs w:val="16"/>
        </w:rPr>
      </w:pPr>
    </w:p>
    <w:p w:rsidR="00064BA4" w:rsidRPr="00161A4C" w:rsidRDefault="00064BA4" w:rsidP="00064BA4">
      <w:pPr>
        <w:pStyle w:val="ListParagraph"/>
        <w:numPr>
          <w:ilvl w:val="0"/>
          <w:numId w:val="4"/>
        </w:numPr>
        <w:ind w:left="284" w:hanging="284"/>
        <w:jc w:val="both"/>
        <w:rPr>
          <w:rFonts w:ascii="Calibri" w:eastAsia="Times New Roman" w:hAnsi="Calibri" w:cs="Calibri"/>
          <w:sz w:val="24"/>
          <w:szCs w:val="24"/>
        </w:rPr>
      </w:pPr>
      <w:r w:rsidRPr="00161A4C">
        <w:rPr>
          <w:rFonts w:ascii="Calibri" w:eastAsia="Times New Roman" w:hAnsi="Calibri" w:cs="Calibri"/>
          <w:sz w:val="24"/>
          <w:szCs w:val="24"/>
        </w:rPr>
        <w:t>Banks should extend finance for economic activity</w:t>
      </w:r>
    </w:p>
    <w:p w:rsidR="00064BA4" w:rsidRPr="00161A4C" w:rsidRDefault="00064BA4" w:rsidP="00064BA4">
      <w:pPr>
        <w:pStyle w:val="ListParagraph"/>
        <w:numPr>
          <w:ilvl w:val="0"/>
          <w:numId w:val="4"/>
        </w:numPr>
        <w:ind w:left="284" w:hanging="284"/>
        <w:jc w:val="both"/>
        <w:rPr>
          <w:rFonts w:ascii="Calibri" w:eastAsia="Times New Roman" w:hAnsi="Calibri" w:cs="Calibri"/>
          <w:sz w:val="24"/>
          <w:szCs w:val="24"/>
        </w:rPr>
      </w:pPr>
      <w:r w:rsidRPr="00161A4C">
        <w:rPr>
          <w:rFonts w:ascii="Calibri" w:eastAsia="Times New Roman" w:hAnsi="Calibri" w:cs="Calibri"/>
          <w:sz w:val="24"/>
          <w:szCs w:val="24"/>
        </w:rPr>
        <w:t>Asset creation would lead to income generation as a result recovery will be improved.</w:t>
      </w:r>
    </w:p>
    <w:p w:rsidR="00064BA4" w:rsidRPr="00161A4C" w:rsidRDefault="00486B46" w:rsidP="005664AF">
      <w:pPr>
        <w:pStyle w:val="ListParagraph"/>
        <w:numPr>
          <w:ilvl w:val="0"/>
          <w:numId w:val="4"/>
        </w:numPr>
        <w:ind w:left="284" w:hanging="284"/>
        <w:jc w:val="both"/>
        <w:rPr>
          <w:rFonts w:ascii="Calibri" w:eastAsia="Times New Roman" w:hAnsi="Calibri" w:cs="Calibri"/>
          <w:sz w:val="24"/>
          <w:szCs w:val="24"/>
        </w:rPr>
      </w:pPr>
      <w:r w:rsidRPr="00161A4C">
        <w:rPr>
          <w:rFonts w:ascii="Calibri" w:eastAsia="Times New Roman" w:hAnsi="Calibri" w:cs="Calibri"/>
          <w:sz w:val="24"/>
          <w:szCs w:val="24"/>
        </w:rPr>
        <w:t>All the stake holders have to motivate the beneficiaries and coordination required between Government &amp; Banks</w:t>
      </w:r>
      <w:r w:rsidR="000D2C18" w:rsidRPr="00161A4C">
        <w:rPr>
          <w:rFonts w:ascii="Calibri" w:eastAsia="Times New Roman" w:hAnsi="Calibri" w:cs="Calibri"/>
          <w:sz w:val="24"/>
          <w:szCs w:val="24"/>
        </w:rPr>
        <w:t>.</w:t>
      </w:r>
    </w:p>
    <w:p w:rsidR="000D2C18" w:rsidRPr="00161A4C" w:rsidRDefault="000D2C18" w:rsidP="005664AF">
      <w:pPr>
        <w:pStyle w:val="ListParagraph"/>
        <w:numPr>
          <w:ilvl w:val="0"/>
          <w:numId w:val="4"/>
        </w:numPr>
        <w:ind w:left="284" w:hanging="284"/>
        <w:jc w:val="both"/>
        <w:rPr>
          <w:rFonts w:ascii="Calibri" w:eastAsia="Times New Roman" w:hAnsi="Calibri" w:cs="Calibri"/>
          <w:sz w:val="24"/>
          <w:szCs w:val="24"/>
        </w:rPr>
      </w:pPr>
      <w:r w:rsidRPr="00161A4C">
        <w:rPr>
          <w:rFonts w:ascii="Calibri" w:eastAsia="Times New Roman" w:hAnsi="Calibri" w:cs="Calibri"/>
          <w:sz w:val="24"/>
          <w:szCs w:val="24"/>
        </w:rPr>
        <w:t xml:space="preserve">Farmers will approach money lenders at higher rate of interest, if timely credit </w:t>
      </w:r>
      <w:r w:rsidR="00BF7E33">
        <w:rPr>
          <w:rFonts w:ascii="Calibri" w:eastAsia="Times New Roman" w:hAnsi="Calibri" w:cs="Calibri"/>
          <w:sz w:val="24"/>
          <w:szCs w:val="24"/>
        </w:rPr>
        <w:t xml:space="preserve">is not provided by </w:t>
      </w:r>
      <w:r w:rsidRPr="00161A4C">
        <w:rPr>
          <w:rFonts w:ascii="Calibri" w:eastAsia="Times New Roman" w:hAnsi="Calibri" w:cs="Calibri"/>
          <w:sz w:val="24"/>
          <w:szCs w:val="24"/>
        </w:rPr>
        <w:t>banks.</w:t>
      </w:r>
    </w:p>
    <w:p w:rsidR="00BC3265" w:rsidRPr="00161A4C" w:rsidRDefault="00BC3265" w:rsidP="005664AF">
      <w:pPr>
        <w:pStyle w:val="ListParagraph"/>
        <w:numPr>
          <w:ilvl w:val="0"/>
          <w:numId w:val="4"/>
        </w:numPr>
        <w:ind w:left="284" w:hanging="284"/>
        <w:jc w:val="both"/>
        <w:rPr>
          <w:rFonts w:ascii="Calibri" w:eastAsia="Times New Roman" w:hAnsi="Calibri" w:cs="Calibri"/>
          <w:sz w:val="24"/>
          <w:szCs w:val="24"/>
        </w:rPr>
      </w:pPr>
      <w:r w:rsidRPr="00161A4C">
        <w:rPr>
          <w:rFonts w:ascii="Calibri" w:eastAsia="Times New Roman" w:hAnsi="Calibri" w:cs="Calibri"/>
          <w:sz w:val="24"/>
          <w:szCs w:val="24"/>
        </w:rPr>
        <w:t>Government is monitoring ground water</w:t>
      </w:r>
      <w:r w:rsidR="00BF7E33">
        <w:rPr>
          <w:rFonts w:ascii="Calibri" w:eastAsia="Times New Roman" w:hAnsi="Calibri" w:cs="Calibri"/>
          <w:sz w:val="24"/>
          <w:szCs w:val="24"/>
        </w:rPr>
        <w:t xml:space="preserve"> recharge</w:t>
      </w:r>
      <w:r w:rsidRPr="00161A4C">
        <w:rPr>
          <w:rFonts w:ascii="Calibri" w:eastAsia="Times New Roman" w:hAnsi="Calibri" w:cs="Calibri"/>
          <w:sz w:val="24"/>
          <w:szCs w:val="24"/>
        </w:rPr>
        <w:t>, rainfall etc., on real time basis.</w:t>
      </w:r>
    </w:p>
    <w:p w:rsidR="00161A4C" w:rsidRPr="00161A4C" w:rsidRDefault="00161A4C" w:rsidP="005664AF">
      <w:pPr>
        <w:pStyle w:val="ListParagraph"/>
        <w:numPr>
          <w:ilvl w:val="0"/>
          <w:numId w:val="4"/>
        </w:numPr>
        <w:ind w:left="284" w:hanging="284"/>
        <w:jc w:val="both"/>
        <w:rPr>
          <w:rFonts w:ascii="Calibri" w:eastAsia="Times New Roman" w:hAnsi="Calibri" w:cs="Calibri"/>
          <w:sz w:val="24"/>
          <w:szCs w:val="24"/>
        </w:rPr>
      </w:pPr>
      <w:r w:rsidRPr="00161A4C">
        <w:rPr>
          <w:rFonts w:cstheme="minorHAnsi"/>
          <w:sz w:val="24"/>
          <w:szCs w:val="24"/>
        </w:rPr>
        <w:t xml:space="preserve">Andhra Pradesh Government has </w:t>
      </w:r>
      <w:r w:rsidR="00BF7E33">
        <w:rPr>
          <w:rFonts w:cstheme="minorHAnsi"/>
          <w:sz w:val="24"/>
          <w:szCs w:val="24"/>
        </w:rPr>
        <w:t>succeeded in linking of rivers for the benefit of farming community</w:t>
      </w:r>
      <w:r w:rsidRPr="00161A4C">
        <w:rPr>
          <w:rFonts w:cstheme="minorHAnsi"/>
          <w:sz w:val="24"/>
          <w:szCs w:val="24"/>
        </w:rPr>
        <w:t>.</w:t>
      </w:r>
    </w:p>
    <w:p w:rsidR="00013A4D" w:rsidRDefault="00BC3265" w:rsidP="00013A4D">
      <w:pPr>
        <w:pStyle w:val="ListParagraph"/>
        <w:numPr>
          <w:ilvl w:val="0"/>
          <w:numId w:val="4"/>
        </w:numPr>
        <w:ind w:left="270" w:hanging="270"/>
        <w:jc w:val="both"/>
        <w:rPr>
          <w:rFonts w:ascii="Calibri" w:eastAsia="Times New Roman" w:hAnsi="Calibri" w:cs="Calibri"/>
          <w:sz w:val="24"/>
          <w:szCs w:val="24"/>
        </w:rPr>
      </w:pPr>
      <w:r w:rsidRPr="00013A4D">
        <w:rPr>
          <w:rFonts w:cstheme="minorHAnsi"/>
          <w:sz w:val="24"/>
          <w:szCs w:val="24"/>
        </w:rPr>
        <w:t xml:space="preserve">Banks are concentrating on lending under agriculture sector </w:t>
      </w:r>
      <w:r w:rsidR="003C4203">
        <w:rPr>
          <w:rFonts w:cstheme="minorHAnsi"/>
          <w:sz w:val="24"/>
          <w:szCs w:val="24"/>
        </w:rPr>
        <w:t xml:space="preserve">for short term purposes </w:t>
      </w:r>
      <w:r w:rsidRPr="00013A4D">
        <w:rPr>
          <w:rFonts w:cstheme="minorHAnsi"/>
          <w:sz w:val="24"/>
          <w:szCs w:val="24"/>
        </w:rPr>
        <w:t xml:space="preserve">and not encouraging long term investments. </w:t>
      </w:r>
      <w:r w:rsidR="00013A4D" w:rsidRPr="00013A4D">
        <w:rPr>
          <w:rFonts w:ascii="Calibri" w:eastAsia="Times New Roman" w:hAnsi="Calibri" w:cs="Calibri"/>
          <w:sz w:val="24"/>
          <w:szCs w:val="24"/>
        </w:rPr>
        <w:t>More focus / thrust should be given to Horticulture, Livestock, Agriculture and Fisheries sectors.</w:t>
      </w:r>
    </w:p>
    <w:p w:rsidR="00354221" w:rsidRPr="00013A4D" w:rsidRDefault="00354221" w:rsidP="00013A4D">
      <w:pPr>
        <w:pStyle w:val="ListParagraph"/>
        <w:numPr>
          <w:ilvl w:val="0"/>
          <w:numId w:val="4"/>
        </w:numPr>
        <w:ind w:left="270" w:hanging="270"/>
        <w:jc w:val="both"/>
        <w:rPr>
          <w:rFonts w:ascii="Calibri" w:eastAsia="Times New Roman" w:hAnsi="Calibri" w:cs="Calibri"/>
          <w:sz w:val="24"/>
          <w:szCs w:val="24"/>
        </w:rPr>
      </w:pPr>
      <w:r>
        <w:rPr>
          <w:rFonts w:ascii="Calibri" w:eastAsia="Times New Roman" w:hAnsi="Calibri" w:cs="Calibri"/>
          <w:sz w:val="24"/>
          <w:szCs w:val="24"/>
        </w:rPr>
        <w:t>Andhra Pradesh is becoming Aquaculture hub.</w:t>
      </w:r>
    </w:p>
    <w:p w:rsidR="00BC3265" w:rsidRDefault="00354221" w:rsidP="005664AF">
      <w:pPr>
        <w:pStyle w:val="ListParagraph"/>
        <w:numPr>
          <w:ilvl w:val="0"/>
          <w:numId w:val="4"/>
        </w:numPr>
        <w:ind w:left="284" w:hanging="284"/>
        <w:jc w:val="both"/>
        <w:rPr>
          <w:rFonts w:ascii="Calibri" w:eastAsia="Times New Roman" w:hAnsi="Calibri" w:cs="Calibri"/>
          <w:sz w:val="24"/>
          <w:szCs w:val="24"/>
        </w:rPr>
      </w:pPr>
      <w:r w:rsidRPr="00354221">
        <w:rPr>
          <w:rFonts w:ascii="Calibri" w:eastAsia="Times New Roman" w:hAnsi="Calibri" w:cs="Calibri"/>
          <w:sz w:val="24"/>
          <w:szCs w:val="24"/>
        </w:rPr>
        <w:t xml:space="preserve">Focus should be given to </w:t>
      </w:r>
      <w:r w:rsidR="00BF7E33">
        <w:rPr>
          <w:rFonts w:ascii="Calibri" w:eastAsia="Times New Roman" w:hAnsi="Calibri" w:cs="Calibri"/>
          <w:sz w:val="24"/>
          <w:szCs w:val="24"/>
        </w:rPr>
        <w:t xml:space="preserve">improve </w:t>
      </w:r>
      <w:r w:rsidRPr="00354221">
        <w:rPr>
          <w:rFonts w:ascii="Calibri" w:eastAsia="Times New Roman" w:hAnsi="Calibri" w:cs="Calibri"/>
          <w:sz w:val="24"/>
          <w:szCs w:val="24"/>
        </w:rPr>
        <w:t>organic cultivation</w:t>
      </w:r>
      <w:r w:rsidR="008C60DF">
        <w:rPr>
          <w:rFonts w:ascii="Calibri" w:eastAsia="Times New Roman" w:hAnsi="Calibri" w:cs="Calibri"/>
          <w:sz w:val="24"/>
          <w:szCs w:val="24"/>
        </w:rPr>
        <w:t>.</w:t>
      </w:r>
    </w:p>
    <w:p w:rsidR="008C60DF" w:rsidRDefault="008C60DF" w:rsidP="005664AF">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Convergence of schemes will give good results.</w:t>
      </w:r>
    </w:p>
    <w:p w:rsidR="00732A75" w:rsidRDefault="00732A75" w:rsidP="005664AF">
      <w:pPr>
        <w:pStyle w:val="ListParagraph"/>
        <w:numPr>
          <w:ilvl w:val="0"/>
          <w:numId w:val="4"/>
        </w:numPr>
        <w:ind w:left="284" w:hanging="284"/>
        <w:jc w:val="both"/>
        <w:rPr>
          <w:rFonts w:ascii="Calibri" w:eastAsia="Times New Roman" w:hAnsi="Calibri" w:cs="Calibri"/>
          <w:sz w:val="24"/>
          <w:szCs w:val="24"/>
        </w:rPr>
      </w:pPr>
      <w:r>
        <w:rPr>
          <w:rFonts w:ascii="Calibri" w:eastAsia="Times New Roman" w:hAnsi="Calibri" w:cs="Calibri"/>
          <w:sz w:val="24"/>
          <w:szCs w:val="24"/>
        </w:rPr>
        <w:t>He requested the banks to extend their support in;</w:t>
      </w:r>
    </w:p>
    <w:p w:rsidR="00732A75" w:rsidRDefault="00BF7E33" w:rsidP="000B6C42">
      <w:pPr>
        <w:pStyle w:val="ListParagraph"/>
        <w:numPr>
          <w:ilvl w:val="0"/>
          <w:numId w:val="15"/>
        </w:numPr>
        <w:jc w:val="both"/>
        <w:rPr>
          <w:rFonts w:ascii="Calibri" w:eastAsia="Times New Roman" w:hAnsi="Calibri" w:cs="Calibri"/>
          <w:sz w:val="24"/>
          <w:szCs w:val="24"/>
        </w:rPr>
      </w:pPr>
      <w:r>
        <w:rPr>
          <w:rFonts w:ascii="Calibri" w:eastAsia="Times New Roman" w:hAnsi="Calibri" w:cs="Calibri"/>
          <w:sz w:val="24"/>
          <w:szCs w:val="24"/>
        </w:rPr>
        <w:t xml:space="preserve">Developing the </w:t>
      </w:r>
      <w:r w:rsidR="00732A75">
        <w:rPr>
          <w:rFonts w:ascii="Calibri" w:eastAsia="Times New Roman" w:hAnsi="Calibri" w:cs="Calibri"/>
          <w:sz w:val="24"/>
          <w:szCs w:val="24"/>
        </w:rPr>
        <w:t xml:space="preserve">village </w:t>
      </w:r>
      <w:r>
        <w:rPr>
          <w:rFonts w:ascii="Calibri" w:eastAsia="Times New Roman" w:hAnsi="Calibri" w:cs="Calibri"/>
          <w:sz w:val="24"/>
          <w:szCs w:val="24"/>
        </w:rPr>
        <w:t xml:space="preserve">as a unit </w:t>
      </w:r>
      <w:r w:rsidR="00732A75">
        <w:rPr>
          <w:rFonts w:ascii="Calibri" w:eastAsia="Times New Roman" w:hAnsi="Calibri" w:cs="Calibri"/>
          <w:sz w:val="24"/>
          <w:szCs w:val="24"/>
        </w:rPr>
        <w:t>with economic activity</w:t>
      </w:r>
    </w:p>
    <w:p w:rsidR="00732A75" w:rsidRDefault="00732A75" w:rsidP="000B6C42">
      <w:pPr>
        <w:pStyle w:val="ListParagraph"/>
        <w:numPr>
          <w:ilvl w:val="0"/>
          <w:numId w:val="15"/>
        </w:numPr>
        <w:jc w:val="both"/>
        <w:rPr>
          <w:rFonts w:ascii="Calibri" w:eastAsia="Times New Roman" w:hAnsi="Calibri" w:cs="Calibri"/>
          <w:sz w:val="24"/>
          <w:szCs w:val="24"/>
        </w:rPr>
      </w:pPr>
      <w:r>
        <w:rPr>
          <w:rFonts w:ascii="Calibri" w:eastAsia="Times New Roman" w:hAnsi="Calibri" w:cs="Calibri"/>
          <w:sz w:val="24"/>
          <w:szCs w:val="24"/>
        </w:rPr>
        <w:t>Inclusive growth</w:t>
      </w:r>
    </w:p>
    <w:p w:rsidR="00732A75" w:rsidRDefault="00732A75" w:rsidP="000B6C42">
      <w:pPr>
        <w:pStyle w:val="ListParagraph"/>
        <w:numPr>
          <w:ilvl w:val="0"/>
          <w:numId w:val="15"/>
        </w:numPr>
        <w:jc w:val="both"/>
        <w:rPr>
          <w:rFonts w:ascii="Calibri" w:eastAsia="Times New Roman" w:hAnsi="Calibri" w:cs="Calibri"/>
          <w:sz w:val="24"/>
          <w:szCs w:val="24"/>
        </w:rPr>
      </w:pPr>
      <w:r>
        <w:rPr>
          <w:rFonts w:ascii="Calibri" w:eastAsia="Times New Roman" w:hAnsi="Calibri" w:cs="Calibri"/>
          <w:sz w:val="24"/>
          <w:szCs w:val="24"/>
        </w:rPr>
        <w:t>Increase the income levels of poor people</w:t>
      </w:r>
    </w:p>
    <w:p w:rsidR="00732A75" w:rsidRPr="00732A75" w:rsidRDefault="00732A75" w:rsidP="000B6C42">
      <w:pPr>
        <w:pStyle w:val="ListParagraph"/>
        <w:numPr>
          <w:ilvl w:val="0"/>
          <w:numId w:val="16"/>
        </w:numPr>
        <w:ind w:left="284" w:hanging="284"/>
        <w:jc w:val="both"/>
        <w:rPr>
          <w:rFonts w:ascii="Calibri" w:eastAsia="Times New Roman" w:hAnsi="Calibri" w:cs="Calibri"/>
          <w:sz w:val="24"/>
          <w:szCs w:val="24"/>
        </w:rPr>
      </w:pPr>
      <w:r w:rsidRPr="00732A75">
        <w:rPr>
          <w:rFonts w:ascii="Calibri" w:eastAsia="Times New Roman" w:hAnsi="Calibri" w:cs="Calibri"/>
          <w:sz w:val="24"/>
          <w:szCs w:val="24"/>
        </w:rPr>
        <w:t xml:space="preserve">Government has created land hub and planning </w:t>
      </w:r>
      <w:r>
        <w:rPr>
          <w:rFonts w:ascii="Calibri" w:eastAsia="Times New Roman" w:hAnsi="Calibri" w:cs="Calibri"/>
          <w:sz w:val="24"/>
          <w:szCs w:val="24"/>
        </w:rPr>
        <w:t xml:space="preserve">to go </w:t>
      </w:r>
      <w:r w:rsidRPr="00732A75">
        <w:rPr>
          <w:rFonts w:ascii="Calibri" w:eastAsia="Times New Roman" w:hAnsi="Calibri" w:cs="Calibri"/>
          <w:sz w:val="24"/>
          <w:szCs w:val="24"/>
        </w:rPr>
        <w:t>for Boodhaar</w:t>
      </w:r>
      <w:r w:rsidR="00DB144D">
        <w:rPr>
          <w:rFonts w:ascii="Calibri" w:eastAsia="Times New Roman" w:hAnsi="Calibri" w:cs="Calibri"/>
          <w:sz w:val="24"/>
          <w:szCs w:val="24"/>
        </w:rPr>
        <w:t>.</w:t>
      </w:r>
    </w:p>
    <w:p w:rsidR="000D2C18" w:rsidRDefault="000D2C18" w:rsidP="00E6704E">
      <w:pPr>
        <w:pStyle w:val="ListParagraph"/>
        <w:numPr>
          <w:ilvl w:val="0"/>
          <w:numId w:val="4"/>
        </w:numPr>
        <w:spacing w:after="0" w:line="360" w:lineRule="auto"/>
        <w:ind w:left="284" w:hanging="284"/>
        <w:jc w:val="both"/>
        <w:rPr>
          <w:rFonts w:cstheme="minorHAnsi"/>
          <w:sz w:val="24"/>
          <w:szCs w:val="24"/>
        </w:rPr>
      </w:pPr>
      <w:r>
        <w:rPr>
          <w:rFonts w:cstheme="minorHAnsi"/>
          <w:sz w:val="24"/>
          <w:szCs w:val="24"/>
        </w:rPr>
        <w:t>R</w:t>
      </w:r>
      <w:r w:rsidRPr="00E4074F">
        <w:rPr>
          <w:rFonts w:cstheme="minorHAnsi"/>
          <w:sz w:val="24"/>
          <w:szCs w:val="24"/>
        </w:rPr>
        <w:t xml:space="preserve">esult oriented review meetings </w:t>
      </w:r>
      <w:r>
        <w:rPr>
          <w:rFonts w:cstheme="minorHAnsi"/>
          <w:sz w:val="24"/>
          <w:szCs w:val="24"/>
        </w:rPr>
        <w:t>will help in achieving the desired results</w:t>
      </w:r>
      <w:r w:rsidRPr="00E4074F">
        <w:rPr>
          <w:rFonts w:cstheme="minorHAnsi"/>
          <w:sz w:val="24"/>
          <w:szCs w:val="24"/>
        </w:rPr>
        <w:t xml:space="preserve">.  </w:t>
      </w:r>
    </w:p>
    <w:p w:rsidR="009743B4" w:rsidRPr="00EF7877" w:rsidRDefault="009850E0" w:rsidP="00E6704E">
      <w:pPr>
        <w:spacing w:after="0" w:line="240" w:lineRule="auto"/>
        <w:jc w:val="right"/>
        <w:rPr>
          <w:rFonts w:cstheme="minorHAnsi"/>
          <w:b/>
          <w:sz w:val="24"/>
          <w:szCs w:val="24"/>
        </w:rPr>
      </w:pPr>
      <w:r w:rsidRPr="00EF7877">
        <w:rPr>
          <w:rFonts w:cstheme="minorHAnsi"/>
          <w:b/>
          <w:sz w:val="24"/>
          <w:szCs w:val="24"/>
        </w:rPr>
        <w:t xml:space="preserve"> </w:t>
      </w:r>
      <w:r w:rsidR="009743B4" w:rsidRPr="00EF7877">
        <w:rPr>
          <w:rFonts w:cstheme="minorHAnsi"/>
          <w:b/>
          <w:sz w:val="24"/>
          <w:szCs w:val="24"/>
        </w:rPr>
        <w:t>(Action: all Banks, SLBC, LDMs &amp;</w:t>
      </w:r>
      <w:r w:rsidR="00E61C1F" w:rsidRPr="00EF7877">
        <w:rPr>
          <w:rFonts w:cstheme="minorHAnsi"/>
          <w:b/>
          <w:sz w:val="24"/>
          <w:szCs w:val="24"/>
        </w:rPr>
        <w:t xml:space="preserve"> </w:t>
      </w:r>
      <w:r w:rsidR="009743B4" w:rsidRPr="00EF7877">
        <w:rPr>
          <w:rFonts w:cstheme="minorHAnsi"/>
          <w:b/>
          <w:sz w:val="24"/>
          <w:szCs w:val="24"/>
        </w:rPr>
        <w:t>Go</w:t>
      </w:r>
      <w:r w:rsidR="00C05832" w:rsidRPr="00EF7877">
        <w:rPr>
          <w:rFonts w:cstheme="minorHAnsi"/>
          <w:b/>
          <w:sz w:val="24"/>
          <w:szCs w:val="24"/>
        </w:rPr>
        <w:t>vt. Departments</w:t>
      </w:r>
      <w:r w:rsidR="009743B4" w:rsidRPr="00EF7877">
        <w:rPr>
          <w:rFonts w:cstheme="minorHAnsi"/>
          <w:b/>
          <w:sz w:val="24"/>
          <w:szCs w:val="24"/>
        </w:rPr>
        <w:t>)</w:t>
      </w:r>
    </w:p>
    <w:p w:rsidR="0052608C" w:rsidRPr="004F2C48" w:rsidRDefault="0052608C" w:rsidP="00743CF3">
      <w:pPr>
        <w:spacing w:after="0" w:line="240" w:lineRule="auto"/>
        <w:jc w:val="right"/>
        <w:rPr>
          <w:rFonts w:cstheme="minorHAnsi"/>
          <w:b/>
          <w:color w:val="FF0000"/>
          <w:sz w:val="24"/>
          <w:szCs w:val="24"/>
        </w:rPr>
      </w:pPr>
    </w:p>
    <w:p w:rsidR="00C5141C" w:rsidRPr="00F3221F" w:rsidRDefault="00A811CE" w:rsidP="00F3221F">
      <w:pPr>
        <w:tabs>
          <w:tab w:val="left" w:pos="284"/>
        </w:tabs>
        <w:jc w:val="both"/>
        <w:rPr>
          <w:rFonts w:cstheme="minorHAnsi"/>
          <w:sz w:val="24"/>
          <w:szCs w:val="24"/>
        </w:rPr>
      </w:pPr>
      <w:r w:rsidRPr="00F3221F">
        <w:rPr>
          <w:rFonts w:cstheme="minorHAnsi"/>
          <w:b/>
          <w:sz w:val="24"/>
          <w:szCs w:val="24"/>
        </w:rPr>
        <w:t>2.0</w:t>
      </w:r>
      <w:r w:rsidR="00F3221F" w:rsidRPr="00F3221F">
        <w:rPr>
          <w:rFonts w:cstheme="minorHAnsi"/>
          <w:b/>
          <w:sz w:val="24"/>
          <w:szCs w:val="24"/>
        </w:rPr>
        <w:t xml:space="preserve"> Sri Suresh N Patel, MD &amp; CEO, Andhra Bank &amp; President, SLBC of AP </w:t>
      </w:r>
      <w:r w:rsidR="00F3221F" w:rsidRPr="00F3221F">
        <w:rPr>
          <w:rFonts w:cstheme="minorHAnsi"/>
          <w:sz w:val="24"/>
          <w:szCs w:val="24"/>
        </w:rPr>
        <w:t>informed that t</w:t>
      </w:r>
      <w:r w:rsidR="00C5141C" w:rsidRPr="00F3221F">
        <w:rPr>
          <w:rFonts w:cstheme="minorHAnsi"/>
          <w:bCs/>
          <w:sz w:val="24"/>
          <w:szCs w:val="24"/>
        </w:rPr>
        <w:t>he best practice of Hon’ble Chief Minister participating in the deliberations of all SLBC meetings has been the unique feature</w:t>
      </w:r>
      <w:r w:rsidR="00F3221F">
        <w:rPr>
          <w:rFonts w:cstheme="minorHAnsi"/>
          <w:bCs/>
          <w:sz w:val="24"/>
          <w:szCs w:val="24"/>
        </w:rPr>
        <w:t xml:space="preserve"> in the state of Andhra Pradesh and thanked </w:t>
      </w:r>
      <w:r w:rsidR="00F3221F" w:rsidRPr="00F3221F">
        <w:rPr>
          <w:rFonts w:cstheme="minorHAnsi"/>
          <w:bCs/>
          <w:sz w:val="24"/>
          <w:szCs w:val="24"/>
        </w:rPr>
        <w:t xml:space="preserve">Hon’ble Chief Minister </w:t>
      </w:r>
      <w:r w:rsidR="00F3221F">
        <w:rPr>
          <w:rFonts w:cstheme="minorHAnsi"/>
          <w:bCs/>
          <w:sz w:val="24"/>
          <w:szCs w:val="24"/>
        </w:rPr>
        <w:t xml:space="preserve">for participating in every </w:t>
      </w:r>
      <w:r w:rsidR="00C5141C" w:rsidRPr="00F3221F">
        <w:rPr>
          <w:rFonts w:cstheme="minorHAnsi"/>
          <w:bCs/>
          <w:sz w:val="24"/>
          <w:szCs w:val="24"/>
        </w:rPr>
        <w:t xml:space="preserve">SLBC </w:t>
      </w:r>
      <w:r w:rsidR="00F3221F">
        <w:rPr>
          <w:rFonts w:cstheme="minorHAnsi"/>
          <w:bCs/>
          <w:sz w:val="24"/>
          <w:szCs w:val="24"/>
        </w:rPr>
        <w:t>meeting</w:t>
      </w:r>
      <w:r w:rsidR="00C5141C" w:rsidRPr="00F3221F">
        <w:rPr>
          <w:rFonts w:cstheme="minorHAnsi"/>
          <w:bCs/>
          <w:sz w:val="24"/>
          <w:szCs w:val="24"/>
        </w:rPr>
        <w:t>.</w:t>
      </w:r>
    </w:p>
    <w:p w:rsidR="00F3221F" w:rsidRDefault="00F3221F" w:rsidP="00F3221F">
      <w:pPr>
        <w:pStyle w:val="ListParagraph"/>
        <w:tabs>
          <w:tab w:val="left" w:pos="284"/>
        </w:tabs>
        <w:spacing w:after="0"/>
        <w:ind w:left="0"/>
        <w:jc w:val="both"/>
        <w:rPr>
          <w:rFonts w:cstheme="minorHAnsi"/>
          <w:sz w:val="24"/>
          <w:szCs w:val="24"/>
        </w:rPr>
      </w:pPr>
      <w:r w:rsidRPr="00C14037">
        <w:rPr>
          <w:rFonts w:ascii="Calibri" w:eastAsia="Times New Roman" w:hAnsi="Calibri" w:cs="Calibri"/>
          <w:b/>
          <w:sz w:val="24"/>
          <w:szCs w:val="24"/>
        </w:rPr>
        <w:t xml:space="preserve">President, SLBC </w:t>
      </w:r>
      <w:r w:rsidRPr="00DD37EE">
        <w:rPr>
          <w:rFonts w:cstheme="minorHAnsi"/>
          <w:sz w:val="24"/>
          <w:szCs w:val="24"/>
        </w:rPr>
        <w:t>highlighted on the following aspects:</w:t>
      </w:r>
    </w:p>
    <w:p w:rsidR="00F3221F" w:rsidRPr="00823FEB" w:rsidRDefault="00F3221F" w:rsidP="00F3221F">
      <w:pPr>
        <w:pStyle w:val="ListParagraph"/>
        <w:tabs>
          <w:tab w:val="left" w:pos="284"/>
        </w:tabs>
        <w:spacing w:after="0"/>
        <w:ind w:left="0"/>
        <w:jc w:val="both"/>
        <w:rPr>
          <w:rFonts w:cstheme="minorHAnsi"/>
          <w:sz w:val="8"/>
          <w:szCs w:val="8"/>
        </w:rPr>
      </w:pPr>
      <w:r w:rsidRPr="00DD37EE">
        <w:rPr>
          <w:rFonts w:cstheme="minorHAnsi"/>
          <w:sz w:val="24"/>
          <w:szCs w:val="24"/>
        </w:rPr>
        <w:t xml:space="preserve"> </w:t>
      </w:r>
    </w:p>
    <w:p w:rsidR="00181B88" w:rsidRDefault="00181B88" w:rsidP="000B6C42">
      <w:pPr>
        <w:pStyle w:val="ListParagraph"/>
        <w:numPr>
          <w:ilvl w:val="0"/>
          <w:numId w:val="11"/>
        </w:numPr>
        <w:jc w:val="both"/>
        <w:rPr>
          <w:rFonts w:ascii="Calibri" w:eastAsia="Times New Roman" w:hAnsi="Calibri" w:cs="Calibri"/>
          <w:sz w:val="24"/>
          <w:szCs w:val="24"/>
        </w:rPr>
      </w:pPr>
      <w:r>
        <w:rPr>
          <w:rFonts w:ascii="Calibri" w:eastAsia="Times New Roman" w:hAnsi="Calibri" w:cs="Calibri"/>
          <w:sz w:val="24"/>
          <w:szCs w:val="24"/>
        </w:rPr>
        <w:t xml:space="preserve">State has registered 41% increase in disbursement of total credit up to 30.09.2017 compared to corresponding period of last year. </w:t>
      </w:r>
    </w:p>
    <w:p w:rsidR="009A413B" w:rsidRDefault="009A413B" w:rsidP="000B6C42">
      <w:pPr>
        <w:pStyle w:val="ListParagraph"/>
        <w:numPr>
          <w:ilvl w:val="0"/>
          <w:numId w:val="11"/>
        </w:numPr>
        <w:jc w:val="both"/>
        <w:rPr>
          <w:rFonts w:ascii="Calibri" w:eastAsia="Times New Roman" w:hAnsi="Calibri" w:cs="Calibri"/>
          <w:sz w:val="24"/>
          <w:szCs w:val="24"/>
        </w:rPr>
      </w:pPr>
      <w:r>
        <w:rPr>
          <w:rFonts w:ascii="Calibri" w:eastAsia="Times New Roman" w:hAnsi="Calibri" w:cs="Calibri"/>
          <w:sz w:val="24"/>
          <w:szCs w:val="24"/>
        </w:rPr>
        <w:lastRenderedPageBreak/>
        <w:t xml:space="preserve">Andhra Pradesh is the only state </w:t>
      </w:r>
      <w:r w:rsidR="00897D3A">
        <w:rPr>
          <w:rFonts w:ascii="Calibri" w:eastAsia="Times New Roman" w:hAnsi="Calibri" w:cs="Calibri"/>
          <w:sz w:val="24"/>
          <w:szCs w:val="24"/>
        </w:rPr>
        <w:t xml:space="preserve">which has </w:t>
      </w:r>
      <w:r>
        <w:rPr>
          <w:rFonts w:ascii="Calibri" w:eastAsia="Times New Roman" w:hAnsi="Calibri" w:cs="Calibri"/>
          <w:sz w:val="24"/>
          <w:szCs w:val="24"/>
        </w:rPr>
        <w:t xml:space="preserve">created </w:t>
      </w:r>
      <w:r w:rsidR="00897D3A">
        <w:rPr>
          <w:rFonts w:ascii="Calibri" w:eastAsia="Times New Roman" w:hAnsi="Calibri" w:cs="Calibri"/>
          <w:sz w:val="24"/>
          <w:szCs w:val="24"/>
        </w:rPr>
        <w:t xml:space="preserve">a </w:t>
      </w:r>
      <w:r>
        <w:rPr>
          <w:rFonts w:ascii="Calibri" w:eastAsia="Times New Roman" w:hAnsi="Calibri" w:cs="Calibri"/>
          <w:sz w:val="24"/>
          <w:szCs w:val="24"/>
        </w:rPr>
        <w:t>structured mechanism for extending finance to Tenant Farmers.</w:t>
      </w:r>
    </w:p>
    <w:p w:rsidR="006726C5" w:rsidRDefault="006726C5" w:rsidP="000B6C42">
      <w:pPr>
        <w:pStyle w:val="ListParagraph"/>
        <w:numPr>
          <w:ilvl w:val="0"/>
          <w:numId w:val="11"/>
        </w:numPr>
        <w:jc w:val="both"/>
        <w:rPr>
          <w:rFonts w:ascii="Calibri" w:eastAsia="Times New Roman" w:hAnsi="Calibri" w:cs="Calibri"/>
          <w:sz w:val="24"/>
          <w:szCs w:val="24"/>
        </w:rPr>
      </w:pPr>
      <w:r>
        <w:rPr>
          <w:rFonts w:ascii="Calibri" w:eastAsia="Times New Roman" w:hAnsi="Calibri" w:cs="Calibri"/>
          <w:sz w:val="24"/>
          <w:szCs w:val="24"/>
        </w:rPr>
        <w:t xml:space="preserve">Focus should be given to </w:t>
      </w:r>
      <w:r w:rsidR="00897D3A">
        <w:rPr>
          <w:rFonts w:ascii="Calibri" w:eastAsia="Times New Roman" w:hAnsi="Calibri" w:cs="Calibri"/>
          <w:sz w:val="24"/>
          <w:szCs w:val="24"/>
        </w:rPr>
        <w:t xml:space="preserve">improve </w:t>
      </w:r>
      <w:r>
        <w:rPr>
          <w:rFonts w:ascii="Calibri" w:eastAsia="Times New Roman" w:hAnsi="Calibri" w:cs="Calibri"/>
          <w:sz w:val="24"/>
          <w:szCs w:val="24"/>
        </w:rPr>
        <w:t>Investment Credit &amp; Allied activities.</w:t>
      </w:r>
    </w:p>
    <w:p w:rsidR="00193AF8" w:rsidRPr="00193AF8" w:rsidRDefault="009A413B" w:rsidP="000B6C42">
      <w:pPr>
        <w:pStyle w:val="ListParagraph"/>
        <w:numPr>
          <w:ilvl w:val="0"/>
          <w:numId w:val="11"/>
        </w:numPr>
        <w:spacing w:after="0"/>
        <w:jc w:val="both"/>
        <w:rPr>
          <w:rFonts w:ascii="Calibri" w:eastAsia="Times New Roman" w:hAnsi="Calibri" w:cs="Calibri"/>
          <w:b/>
          <w:sz w:val="24"/>
          <w:szCs w:val="24"/>
        </w:rPr>
      </w:pPr>
      <w:r w:rsidRPr="006726C5">
        <w:rPr>
          <w:rFonts w:ascii="Calibri" w:eastAsia="Times New Roman" w:hAnsi="Calibri" w:cs="Calibri"/>
          <w:sz w:val="24"/>
          <w:szCs w:val="24"/>
        </w:rPr>
        <w:t xml:space="preserve">There is need to improve performance under Government Sponsored schemes.  </w:t>
      </w:r>
      <w:r w:rsidR="00F3221F" w:rsidRPr="006726C5">
        <w:rPr>
          <w:rFonts w:ascii="Calibri" w:eastAsia="Times New Roman" w:hAnsi="Calibri" w:cs="Calibri"/>
          <w:sz w:val="24"/>
          <w:szCs w:val="24"/>
        </w:rPr>
        <w:t>He requested the controllers to guide the branches suitably and implement the Government Sponsored schemes successfully.</w:t>
      </w:r>
    </w:p>
    <w:p w:rsidR="00193AF8" w:rsidRPr="006726C5" w:rsidRDefault="00F3221F" w:rsidP="000B6C42">
      <w:pPr>
        <w:pStyle w:val="ListParagraph"/>
        <w:numPr>
          <w:ilvl w:val="0"/>
          <w:numId w:val="11"/>
        </w:numPr>
        <w:spacing w:after="0"/>
        <w:jc w:val="both"/>
        <w:rPr>
          <w:rFonts w:ascii="Calibri" w:eastAsia="Times New Roman" w:hAnsi="Calibri" w:cs="Calibri"/>
          <w:b/>
          <w:sz w:val="24"/>
          <w:szCs w:val="24"/>
        </w:rPr>
      </w:pPr>
      <w:r w:rsidRPr="006726C5">
        <w:rPr>
          <w:rFonts w:ascii="Calibri" w:eastAsia="Times New Roman" w:hAnsi="Calibri" w:cs="Calibri"/>
          <w:sz w:val="24"/>
          <w:szCs w:val="24"/>
        </w:rPr>
        <w:t xml:space="preserve"> </w:t>
      </w:r>
      <w:r w:rsidR="00193AF8">
        <w:rPr>
          <w:rFonts w:ascii="Calibri" w:eastAsia="Times New Roman" w:hAnsi="Calibri" w:cs="Calibri"/>
          <w:sz w:val="24"/>
          <w:szCs w:val="24"/>
        </w:rPr>
        <w:t>Branch Manager at branch level &amp; Zonal / Regional Managers at Zonal / Regional level</w:t>
      </w:r>
      <w:r w:rsidR="00897D3A">
        <w:rPr>
          <w:rFonts w:ascii="Calibri" w:eastAsia="Times New Roman" w:hAnsi="Calibri" w:cs="Calibri"/>
          <w:sz w:val="24"/>
          <w:szCs w:val="24"/>
        </w:rPr>
        <w:t xml:space="preserve"> to</w:t>
      </w:r>
      <w:r w:rsidR="00193AF8">
        <w:rPr>
          <w:rFonts w:ascii="Calibri" w:eastAsia="Times New Roman" w:hAnsi="Calibri" w:cs="Calibri"/>
          <w:sz w:val="24"/>
          <w:szCs w:val="24"/>
        </w:rPr>
        <w:t xml:space="preserve"> take responsibility and review the progress. </w:t>
      </w:r>
    </w:p>
    <w:p w:rsidR="00193AF8" w:rsidRPr="00193AF8" w:rsidRDefault="006726C5" w:rsidP="000B6C42">
      <w:pPr>
        <w:pStyle w:val="ListParagraph"/>
        <w:numPr>
          <w:ilvl w:val="0"/>
          <w:numId w:val="11"/>
        </w:numPr>
        <w:spacing w:after="0"/>
        <w:jc w:val="both"/>
        <w:rPr>
          <w:rFonts w:ascii="Calibri" w:eastAsia="Times New Roman" w:hAnsi="Calibri" w:cs="Calibri"/>
          <w:b/>
          <w:sz w:val="24"/>
          <w:szCs w:val="24"/>
        </w:rPr>
      </w:pPr>
      <w:r>
        <w:rPr>
          <w:rFonts w:ascii="Calibri" w:eastAsia="Times New Roman" w:hAnsi="Calibri" w:cs="Calibri"/>
          <w:sz w:val="24"/>
          <w:szCs w:val="24"/>
        </w:rPr>
        <w:t>In Sub-committee meetings granular issues should be discussed</w:t>
      </w:r>
      <w:r w:rsidR="00193AF8">
        <w:rPr>
          <w:rFonts w:ascii="Calibri" w:eastAsia="Times New Roman" w:hAnsi="Calibri" w:cs="Calibri"/>
          <w:sz w:val="24"/>
          <w:szCs w:val="24"/>
        </w:rPr>
        <w:t>.</w:t>
      </w:r>
    </w:p>
    <w:p w:rsidR="00F3221F" w:rsidRPr="009A413B" w:rsidRDefault="00193AF8" w:rsidP="009A413B">
      <w:pPr>
        <w:pStyle w:val="ListParagraph"/>
        <w:spacing w:after="0"/>
        <w:ind w:left="284"/>
        <w:jc w:val="right"/>
        <w:rPr>
          <w:rFonts w:ascii="Calibri" w:eastAsia="Times New Roman" w:hAnsi="Calibri" w:cs="Calibri"/>
          <w:b/>
          <w:sz w:val="24"/>
          <w:szCs w:val="24"/>
        </w:rPr>
      </w:pPr>
      <w:r w:rsidRPr="009A413B">
        <w:rPr>
          <w:rFonts w:ascii="Calibri" w:eastAsia="Times New Roman" w:hAnsi="Calibri" w:cs="Calibri"/>
          <w:b/>
          <w:sz w:val="24"/>
          <w:szCs w:val="24"/>
        </w:rPr>
        <w:t xml:space="preserve"> </w:t>
      </w:r>
      <w:r w:rsidR="00F3221F" w:rsidRPr="009A413B">
        <w:rPr>
          <w:rFonts w:ascii="Calibri" w:eastAsia="Times New Roman" w:hAnsi="Calibri" w:cs="Calibri"/>
          <w:b/>
          <w:sz w:val="24"/>
          <w:szCs w:val="24"/>
        </w:rPr>
        <w:t>(Action: All Banks, LDMs &amp;GoAP)</w:t>
      </w:r>
    </w:p>
    <w:p w:rsidR="004A3C84" w:rsidRPr="009A413B" w:rsidRDefault="004A3C84" w:rsidP="0052608C">
      <w:pPr>
        <w:spacing w:after="0"/>
        <w:jc w:val="both"/>
        <w:rPr>
          <w:rFonts w:ascii="Calibri" w:eastAsia="Times New Roman" w:hAnsi="Calibri" w:cs="Calibri"/>
          <w:b/>
          <w:color w:val="FF0000"/>
          <w:sz w:val="24"/>
          <w:szCs w:val="24"/>
        </w:rPr>
      </w:pPr>
    </w:p>
    <w:p w:rsidR="0039360B" w:rsidRPr="00A811CE" w:rsidRDefault="00A811CE" w:rsidP="0039360B">
      <w:pPr>
        <w:ind w:right="-24"/>
        <w:jc w:val="both"/>
        <w:rPr>
          <w:rFonts w:cstheme="minorHAnsi"/>
          <w:sz w:val="24"/>
          <w:szCs w:val="24"/>
        </w:rPr>
      </w:pPr>
      <w:r>
        <w:rPr>
          <w:rFonts w:cstheme="minorHAnsi"/>
          <w:b/>
          <w:sz w:val="24"/>
          <w:szCs w:val="24"/>
        </w:rPr>
        <w:t>3</w:t>
      </w:r>
      <w:r w:rsidR="00102D6F" w:rsidRPr="00A811CE">
        <w:rPr>
          <w:rFonts w:cstheme="minorHAnsi"/>
          <w:b/>
          <w:sz w:val="24"/>
          <w:szCs w:val="24"/>
        </w:rPr>
        <w:t xml:space="preserve">.0 </w:t>
      </w:r>
      <w:r w:rsidR="0039360B" w:rsidRPr="00A811CE">
        <w:rPr>
          <w:rFonts w:cstheme="minorHAnsi"/>
          <w:b/>
          <w:sz w:val="24"/>
          <w:szCs w:val="24"/>
        </w:rPr>
        <w:t xml:space="preserve">Sri </w:t>
      </w:r>
      <w:r w:rsidRPr="00A811CE">
        <w:rPr>
          <w:rFonts w:cstheme="minorHAnsi"/>
          <w:b/>
          <w:sz w:val="24"/>
          <w:szCs w:val="24"/>
        </w:rPr>
        <w:t>KSD Siva Vara Prasad</w:t>
      </w:r>
      <w:r w:rsidR="0039360B" w:rsidRPr="00A811CE">
        <w:rPr>
          <w:rFonts w:cstheme="minorHAnsi"/>
          <w:b/>
          <w:sz w:val="24"/>
          <w:szCs w:val="24"/>
        </w:rPr>
        <w:t>, Circle General Manager &amp; Conven</w:t>
      </w:r>
      <w:r w:rsidR="005F475D">
        <w:rPr>
          <w:rFonts w:cstheme="minorHAnsi"/>
          <w:b/>
          <w:sz w:val="24"/>
          <w:szCs w:val="24"/>
        </w:rPr>
        <w:t>o</w:t>
      </w:r>
      <w:r w:rsidR="0039360B" w:rsidRPr="00A811CE">
        <w:rPr>
          <w:rFonts w:cstheme="minorHAnsi"/>
          <w:b/>
          <w:sz w:val="24"/>
          <w:szCs w:val="24"/>
        </w:rPr>
        <w:t xml:space="preserve">r, SLBC </w:t>
      </w:r>
      <w:r w:rsidR="0039360B" w:rsidRPr="00A811CE">
        <w:rPr>
          <w:rFonts w:cstheme="minorHAnsi"/>
          <w:sz w:val="24"/>
          <w:szCs w:val="24"/>
        </w:rPr>
        <w:t>has taken up the agenda items for discussion.</w:t>
      </w:r>
    </w:p>
    <w:p w:rsidR="0039360B" w:rsidRDefault="00A811CE" w:rsidP="0039360B">
      <w:pPr>
        <w:spacing w:before="100" w:beforeAutospacing="1" w:after="0"/>
        <w:jc w:val="both"/>
        <w:rPr>
          <w:rFonts w:eastAsia="Arial Unicode MS" w:cstheme="minorHAnsi"/>
          <w:sz w:val="24"/>
          <w:szCs w:val="24"/>
        </w:rPr>
      </w:pPr>
      <w:r>
        <w:rPr>
          <w:rFonts w:eastAsia="Arial Unicode MS" w:cstheme="minorHAnsi"/>
          <w:b/>
          <w:sz w:val="24"/>
          <w:szCs w:val="24"/>
        </w:rPr>
        <w:t>4</w:t>
      </w:r>
      <w:r w:rsidR="00102D6F" w:rsidRPr="00A811CE">
        <w:rPr>
          <w:rFonts w:eastAsia="Arial Unicode MS" w:cstheme="minorHAnsi"/>
          <w:b/>
          <w:sz w:val="24"/>
          <w:szCs w:val="24"/>
        </w:rPr>
        <w:t>.</w:t>
      </w:r>
      <w:r w:rsidR="009D0A53" w:rsidRPr="00A811CE">
        <w:rPr>
          <w:rFonts w:eastAsia="Arial Unicode MS" w:cstheme="minorHAnsi"/>
          <w:b/>
          <w:sz w:val="24"/>
          <w:szCs w:val="24"/>
        </w:rPr>
        <w:t>0</w:t>
      </w:r>
      <w:r w:rsidR="00A41FF9" w:rsidRPr="00A811CE">
        <w:rPr>
          <w:rFonts w:eastAsia="Arial Unicode MS" w:cstheme="minorHAnsi"/>
          <w:b/>
          <w:sz w:val="24"/>
          <w:szCs w:val="24"/>
        </w:rPr>
        <w:t xml:space="preserve"> </w:t>
      </w:r>
      <w:r w:rsidR="0039360B" w:rsidRPr="00A811CE">
        <w:rPr>
          <w:rFonts w:eastAsia="Arial Unicode MS" w:cstheme="minorHAnsi"/>
          <w:sz w:val="24"/>
          <w:szCs w:val="24"/>
        </w:rPr>
        <w:t xml:space="preserve">The minutes of </w:t>
      </w:r>
      <w:r w:rsidRPr="00A811CE">
        <w:rPr>
          <w:rFonts w:eastAsia="Arial Unicode MS" w:cstheme="minorHAnsi"/>
          <w:b/>
          <w:sz w:val="24"/>
          <w:szCs w:val="24"/>
        </w:rPr>
        <w:t>200</w:t>
      </w:r>
      <w:r w:rsidR="0039360B" w:rsidRPr="00A811CE">
        <w:rPr>
          <w:rFonts w:eastAsia="Arial Unicode MS" w:cstheme="minorHAnsi"/>
          <w:b/>
          <w:sz w:val="24"/>
          <w:szCs w:val="24"/>
          <w:vertAlign w:val="superscript"/>
        </w:rPr>
        <w:t>th</w:t>
      </w:r>
      <w:r w:rsidR="0039360B" w:rsidRPr="00A811CE">
        <w:rPr>
          <w:rFonts w:eastAsia="Arial Unicode MS" w:cstheme="minorHAnsi"/>
          <w:b/>
          <w:sz w:val="24"/>
          <w:szCs w:val="24"/>
        </w:rPr>
        <w:t xml:space="preserve"> SLBC meeting</w:t>
      </w:r>
      <w:r w:rsidR="0039360B" w:rsidRPr="00A811CE">
        <w:rPr>
          <w:rFonts w:eastAsia="Arial Unicode MS" w:cstheme="minorHAnsi"/>
          <w:sz w:val="24"/>
          <w:szCs w:val="24"/>
        </w:rPr>
        <w:t xml:space="preserve"> held on </w:t>
      </w:r>
      <w:r w:rsidRPr="00A811CE">
        <w:rPr>
          <w:rFonts w:eastAsia="Arial Unicode MS" w:cstheme="minorHAnsi"/>
          <w:b/>
          <w:sz w:val="24"/>
          <w:szCs w:val="24"/>
        </w:rPr>
        <w:t>September</w:t>
      </w:r>
      <w:r w:rsidR="00AA2B7C" w:rsidRPr="00A811CE">
        <w:rPr>
          <w:rFonts w:eastAsia="Arial Unicode MS" w:cstheme="minorHAnsi"/>
          <w:b/>
          <w:sz w:val="24"/>
          <w:szCs w:val="24"/>
        </w:rPr>
        <w:t xml:space="preserve"> </w:t>
      </w:r>
      <w:r w:rsidRPr="00A811CE">
        <w:rPr>
          <w:rFonts w:eastAsia="Arial Unicode MS" w:cstheme="minorHAnsi"/>
          <w:b/>
          <w:sz w:val="24"/>
          <w:szCs w:val="24"/>
        </w:rPr>
        <w:t>22</w:t>
      </w:r>
      <w:r w:rsidR="0039360B" w:rsidRPr="00A811CE">
        <w:rPr>
          <w:rFonts w:eastAsia="Arial Unicode MS" w:cstheme="minorHAnsi"/>
          <w:b/>
          <w:sz w:val="24"/>
          <w:szCs w:val="24"/>
        </w:rPr>
        <w:t>, 201</w:t>
      </w:r>
      <w:r w:rsidR="009970A7" w:rsidRPr="00A811CE">
        <w:rPr>
          <w:rFonts w:eastAsia="Arial Unicode MS" w:cstheme="minorHAnsi"/>
          <w:b/>
          <w:sz w:val="24"/>
          <w:szCs w:val="24"/>
        </w:rPr>
        <w:t>7</w:t>
      </w:r>
      <w:r w:rsidR="0039360B" w:rsidRPr="00A811CE">
        <w:rPr>
          <w:rFonts w:eastAsia="Arial Unicode MS" w:cstheme="minorHAnsi"/>
          <w:sz w:val="24"/>
          <w:szCs w:val="24"/>
        </w:rPr>
        <w:t xml:space="preserve"> and other meetings conducted up to </w:t>
      </w:r>
      <w:r w:rsidRPr="00A811CE">
        <w:rPr>
          <w:rFonts w:eastAsia="Arial Unicode MS" w:cstheme="minorHAnsi"/>
          <w:sz w:val="24"/>
          <w:szCs w:val="24"/>
        </w:rPr>
        <w:t>09.11</w:t>
      </w:r>
      <w:r w:rsidR="0039360B" w:rsidRPr="00A811CE">
        <w:rPr>
          <w:rFonts w:eastAsia="Arial Unicode MS" w:cstheme="minorHAnsi"/>
          <w:sz w:val="24"/>
          <w:szCs w:val="24"/>
        </w:rPr>
        <w:t xml:space="preserve">.2017 were approved by the house. </w:t>
      </w:r>
    </w:p>
    <w:p w:rsidR="00A811CE" w:rsidRPr="00A811CE" w:rsidRDefault="00A811CE" w:rsidP="0039360B">
      <w:pPr>
        <w:spacing w:after="0"/>
        <w:jc w:val="both"/>
        <w:rPr>
          <w:rFonts w:eastAsia="Arial Unicode MS" w:cstheme="minorHAnsi"/>
          <w:sz w:val="24"/>
          <w:szCs w:val="24"/>
        </w:rPr>
      </w:pPr>
    </w:p>
    <w:p w:rsidR="0039360B" w:rsidRPr="00A811CE" w:rsidRDefault="00A811CE" w:rsidP="0039360B">
      <w:pPr>
        <w:ind w:right="-24"/>
        <w:jc w:val="both"/>
        <w:rPr>
          <w:rFonts w:cstheme="minorHAnsi"/>
          <w:b/>
          <w:sz w:val="24"/>
          <w:szCs w:val="24"/>
        </w:rPr>
      </w:pPr>
      <w:r w:rsidRPr="00A811CE">
        <w:rPr>
          <w:rFonts w:cstheme="minorHAnsi"/>
          <w:b/>
          <w:sz w:val="24"/>
          <w:szCs w:val="24"/>
        </w:rPr>
        <w:t>5</w:t>
      </w:r>
      <w:r w:rsidR="009D0A53" w:rsidRPr="00A811CE">
        <w:rPr>
          <w:rFonts w:cstheme="minorHAnsi"/>
          <w:b/>
          <w:sz w:val="24"/>
          <w:szCs w:val="24"/>
        </w:rPr>
        <w:t>.0</w:t>
      </w:r>
      <w:r w:rsidR="00102D6F" w:rsidRPr="00A811CE">
        <w:rPr>
          <w:rFonts w:cstheme="minorHAnsi"/>
          <w:b/>
          <w:sz w:val="24"/>
          <w:szCs w:val="24"/>
        </w:rPr>
        <w:t xml:space="preserve"> </w:t>
      </w:r>
      <w:r w:rsidR="0039360B" w:rsidRPr="00A811CE">
        <w:rPr>
          <w:rFonts w:cstheme="minorHAnsi"/>
          <w:b/>
          <w:sz w:val="24"/>
          <w:szCs w:val="24"/>
        </w:rPr>
        <w:t>Action Taken Report of earlier SLBC Meetings:</w:t>
      </w:r>
    </w:p>
    <w:p w:rsidR="00A811CE" w:rsidRPr="00D26E25" w:rsidRDefault="00D26E25" w:rsidP="00A811CE">
      <w:pPr>
        <w:spacing w:after="0"/>
        <w:jc w:val="both"/>
        <w:rPr>
          <w:rFonts w:ascii="Calibri" w:eastAsia="Times New Roman" w:hAnsi="Calibri" w:cs="Calibri"/>
          <w:b/>
          <w:bCs/>
          <w:sz w:val="24"/>
          <w:szCs w:val="24"/>
        </w:rPr>
      </w:pPr>
      <w:r>
        <w:rPr>
          <w:rFonts w:ascii="Calibri" w:eastAsia="Times New Roman" w:hAnsi="Calibri" w:cs="Calibri"/>
          <w:b/>
          <w:bCs/>
          <w:sz w:val="24"/>
          <w:szCs w:val="24"/>
          <w:lang w:val="en-US"/>
        </w:rPr>
        <w:t xml:space="preserve">5.1 </w:t>
      </w:r>
      <w:r w:rsidR="002D44CF" w:rsidRPr="00D26E25">
        <w:rPr>
          <w:rFonts w:ascii="Calibri" w:eastAsia="Times New Roman" w:hAnsi="Calibri" w:cs="Calibri"/>
          <w:b/>
          <w:bCs/>
          <w:sz w:val="24"/>
          <w:szCs w:val="24"/>
          <w:lang w:val="en-US"/>
        </w:rPr>
        <w:t xml:space="preserve">Power Consumption by BCs- request for charging of domestic tariff : </w:t>
      </w:r>
      <w:r w:rsidR="00A811CE" w:rsidRPr="00D26E25">
        <w:rPr>
          <w:rFonts w:ascii="Calibri" w:eastAsia="Times New Roman" w:hAnsi="Calibri" w:cs="Calibri"/>
          <w:b/>
          <w:bCs/>
          <w:sz w:val="24"/>
          <w:szCs w:val="24"/>
          <w:lang w:val="en-US"/>
        </w:rPr>
        <w:t>Conven</w:t>
      </w:r>
      <w:r w:rsidR="005F475D">
        <w:rPr>
          <w:rFonts w:ascii="Calibri" w:eastAsia="Times New Roman" w:hAnsi="Calibri" w:cs="Calibri"/>
          <w:b/>
          <w:bCs/>
          <w:sz w:val="24"/>
          <w:szCs w:val="24"/>
          <w:lang w:val="en-US"/>
        </w:rPr>
        <w:t>o</w:t>
      </w:r>
      <w:r w:rsidR="00A811CE" w:rsidRPr="00D26E25">
        <w:rPr>
          <w:rFonts w:ascii="Calibri" w:eastAsia="Times New Roman" w:hAnsi="Calibri" w:cs="Calibri"/>
          <w:b/>
          <w:bCs/>
          <w:sz w:val="24"/>
          <w:szCs w:val="24"/>
          <w:lang w:val="en-US"/>
        </w:rPr>
        <w:t xml:space="preserve">r, SLBC </w:t>
      </w:r>
      <w:r w:rsidR="00A811CE" w:rsidRPr="00D26E25">
        <w:rPr>
          <w:rFonts w:ascii="Calibri" w:eastAsia="Times New Roman" w:hAnsi="Calibri" w:cs="Calibri"/>
          <w:bCs/>
          <w:sz w:val="24"/>
          <w:szCs w:val="24"/>
          <w:lang w:val="en-US"/>
        </w:rPr>
        <w:t>requested Finance department for early resolution of</w:t>
      </w:r>
      <w:r w:rsidRPr="00D26E25">
        <w:rPr>
          <w:rFonts w:ascii="Calibri" w:eastAsia="Times New Roman" w:hAnsi="Calibri" w:cs="Calibri"/>
          <w:bCs/>
          <w:sz w:val="24"/>
          <w:szCs w:val="24"/>
          <w:lang w:val="en-US"/>
        </w:rPr>
        <w:t>,</w:t>
      </w:r>
      <w:r w:rsidR="00A811CE" w:rsidRPr="00D26E25">
        <w:rPr>
          <w:rFonts w:ascii="Calibri" w:eastAsia="Times New Roman" w:hAnsi="Calibri" w:cs="Calibri"/>
          <w:bCs/>
          <w:sz w:val="24"/>
          <w:szCs w:val="24"/>
          <w:lang w:val="en-US"/>
        </w:rPr>
        <w:t xml:space="preserve"> </w:t>
      </w:r>
      <w:r w:rsidR="002D44CF" w:rsidRPr="00D26E25">
        <w:rPr>
          <w:rFonts w:ascii="Calibri" w:eastAsia="Times New Roman" w:hAnsi="Calibri" w:cs="Calibri"/>
          <w:bCs/>
          <w:sz w:val="24"/>
          <w:szCs w:val="24"/>
          <w:lang w:val="en-US"/>
        </w:rPr>
        <w:t>to review and restore the domestic tariff towards the power consumed at the Bank Mithra (BM) locations as the activity undertaken by them is not a commercial activity.</w:t>
      </w:r>
      <w:r w:rsidR="002D44CF" w:rsidRPr="00D26E25">
        <w:rPr>
          <w:rFonts w:ascii="Calibri" w:eastAsia="Times New Roman" w:hAnsi="Calibri" w:cs="Calibri"/>
          <w:b/>
          <w:bCs/>
          <w:sz w:val="24"/>
          <w:szCs w:val="24"/>
          <w:lang w:val="en-US"/>
        </w:rPr>
        <w:t xml:space="preserve"> </w:t>
      </w:r>
    </w:p>
    <w:p w:rsidR="0039360B" w:rsidRPr="00D26E25" w:rsidRDefault="00D26E25" w:rsidP="00F64B91">
      <w:pPr>
        <w:spacing w:after="0" w:line="240" w:lineRule="auto"/>
        <w:jc w:val="right"/>
        <w:rPr>
          <w:rFonts w:cstheme="minorHAnsi"/>
          <w:b/>
          <w:sz w:val="24"/>
          <w:szCs w:val="24"/>
        </w:rPr>
      </w:pPr>
      <w:r w:rsidRPr="00D26E25">
        <w:rPr>
          <w:rFonts w:cstheme="minorHAnsi"/>
          <w:b/>
          <w:sz w:val="24"/>
          <w:szCs w:val="24"/>
        </w:rPr>
        <w:t xml:space="preserve"> </w:t>
      </w:r>
      <w:r w:rsidR="0039360B" w:rsidRPr="00D26E25">
        <w:rPr>
          <w:rFonts w:cstheme="minorHAnsi"/>
          <w:b/>
          <w:sz w:val="24"/>
          <w:szCs w:val="24"/>
        </w:rPr>
        <w:t>(Action: Finance (IF), GoAP)</w:t>
      </w:r>
    </w:p>
    <w:p w:rsidR="0039360B" w:rsidRPr="004F2C48" w:rsidRDefault="0039360B" w:rsidP="00F64B91">
      <w:pPr>
        <w:spacing w:after="0" w:line="240" w:lineRule="auto"/>
        <w:jc w:val="both"/>
        <w:rPr>
          <w:rFonts w:ascii="Calibri" w:eastAsia="Times New Roman" w:hAnsi="Calibri" w:cs="Calibri"/>
          <w:color w:val="FF0000"/>
          <w:sz w:val="24"/>
          <w:szCs w:val="24"/>
        </w:rPr>
      </w:pPr>
    </w:p>
    <w:p w:rsidR="00D26E25" w:rsidRPr="00D26E25" w:rsidRDefault="00D26E25" w:rsidP="00D26E25">
      <w:pPr>
        <w:spacing w:after="0"/>
        <w:jc w:val="both"/>
        <w:rPr>
          <w:rFonts w:cstheme="minorHAnsi"/>
          <w:sz w:val="24"/>
          <w:szCs w:val="24"/>
        </w:rPr>
      </w:pPr>
      <w:r w:rsidRPr="00D26E25">
        <w:rPr>
          <w:rFonts w:cstheme="minorHAnsi"/>
          <w:b/>
          <w:bCs/>
          <w:sz w:val="24"/>
          <w:szCs w:val="24"/>
          <w:lang w:val="en-US"/>
        </w:rPr>
        <w:t>5.2 Extending relief measures to Emu farmers</w:t>
      </w:r>
      <w:r w:rsidRPr="00D26E25">
        <w:rPr>
          <w:rFonts w:cstheme="minorHAnsi"/>
          <w:b/>
          <w:bCs/>
          <w:sz w:val="24"/>
          <w:szCs w:val="24"/>
        </w:rPr>
        <w:t xml:space="preserve">: </w:t>
      </w:r>
      <w:r w:rsidRPr="00D26E25">
        <w:rPr>
          <w:rFonts w:ascii="Calibri" w:eastAsia="Times New Roman" w:hAnsi="Calibri" w:cs="Calibri"/>
          <w:b/>
          <w:bCs/>
          <w:sz w:val="24"/>
          <w:szCs w:val="24"/>
          <w:lang w:val="en-US"/>
        </w:rPr>
        <w:t>Conven</w:t>
      </w:r>
      <w:r w:rsidR="005F475D">
        <w:rPr>
          <w:rFonts w:ascii="Calibri" w:eastAsia="Times New Roman" w:hAnsi="Calibri" w:cs="Calibri"/>
          <w:b/>
          <w:bCs/>
          <w:sz w:val="24"/>
          <w:szCs w:val="24"/>
          <w:lang w:val="en-US"/>
        </w:rPr>
        <w:t>o</w:t>
      </w:r>
      <w:r w:rsidRPr="00D26E25">
        <w:rPr>
          <w:rFonts w:ascii="Calibri" w:eastAsia="Times New Roman" w:hAnsi="Calibri" w:cs="Calibri"/>
          <w:b/>
          <w:bCs/>
          <w:sz w:val="24"/>
          <w:szCs w:val="24"/>
          <w:lang w:val="en-US"/>
        </w:rPr>
        <w:t xml:space="preserve">r, SLBC </w:t>
      </w:r>
      <w:r w:rsidRPr="00D26E25">
        <w:rPr>
          <w:rFonts w:ascii="Calibri" w:eastAsia="Times New Roman" w:hAnsi="Calibri" w:cs="Calibri"/>
          <w:bCs/>
          <w:sz w:val="24"/>
          <w:szCs w:val="24"/>
          <w:lang w:val="en-US"/>
        </w:rPr>
        <w:t>requested Animal Husbandry department for early resolution of the issue.</w:t>
      </w:r>
    </w:p>
    <w:p w:rsidR="00A0384E" w:rsidRDefault="00A0384E" w:rsidP="00D26E25">
      <w:pPr>
        <w:spacing w:before="240" w:after="0"/>
        <w:jc w:val="both"/>
        <w:rPr>
          <w:rFonts w:cstheme="minorHAnsi"/>
          <w:sz w:val="24"/>
          <w:szCs w:val="24"/>
        </w:rPr>
      </w:pPr>
      <w:r w:rsidRPr="00D26E25">
        <w:rPr>
          <w:rFonts w:cstheme="minorHAnsi"/>
          <w:b/>
          <w:sz w:val="24"/>
          <w:szCs w:val="24"/>
        </w:rPr>
        <w:t>Sri C KutumbaRao, Vice Chairman, AP State Planning Board, GoAP</w:t>
      </w:r>
      <w:r w:rsidR="00A41FF9" w:rsidRPr="00D26E25">
        <w:rPr>
          <w:rFonts w:cstheme="minorHAnsi"/>
          <w:b/>
          <w:sz w:val="24"/>
          <w:szCs w:val="24"/>
        </w:rPr>
        <w:t xml:space="preserve"> </w:t>
      </w:r>
      <w:r w:rsidR="008F3D4E" w:rsidRPr="00D26E25">
        <w:rPr>
          <w:rFonts w:cstheme="minorHAnsi"/>
          <w:sz w:val="24"/>
          <w:szCs w:val="24"/>
        </w:rPr>
        <w:t>informed that the</w:t>
      </w:r>
      <w:r w:rsidR="00CB0413" w:rsidRPr="00D26E25">
        <w:rPr>
          <w:rFonts w:cstheme="minorHAnsi"/>
          <w:sz w:val="24"/>
          <w:szCs w:val="24"/>
        </w:rPr>
        <w:t xml:space="preserve"> </w:t>
      </w:r>
      <w:r w:rsidR="00D26E25" w:rsidRPr="00D26E25">
        <w:rPr>
          <w:rFonts w:cstheme="minorHAnsi"/>
          <w:sz w:val="24"/>
          <w:szCs w:val="24"/>
        </w:rPr>
        <w:t xml:space="preserve">file is </w:t>
      </w:r>
      <w:r w:rsidR="009A617B">
        <w:rPr>
          <w:rFonts w:cstheme="minorHAnsi"/>
          <w:sz w:val="24"/>
          <w:szCs w:val="24"/>
        </w:rPr>
        <w:t xml:space="preserve">recommended to </w:t>
      </w:r>
      <w:r w:rsidR="00D26E25" w:rsidRPr="00D26E25">
        <w:rPr>
          <w:rFonts w:cstheme="minorHAnsi"/>
          <w:sz w:val="24"/>
          <w:szCs w:val="24"/>
        </w:rPr>
        <w:t>Animal Husbandry department</w:t>
      </w:r>
      <w:r w:rsidR="009A617B">
        <w:rPr>
          <w:rFonts w:cstheme="minorHAnsi"/>
          <w:sz w:val="24"/>
          <w:szCs w:val="24"/>
        </w:rPr>
        <w:t xml:space="preserve"> as per the resolutions taken during </w:t>
      </w:r>
      <w:r w:rsidR="009A617B" w:rsidRPr="00441F34">
        <w:rPr>
          <w:rFonts w:eastAsia="Times New Roman" w:cstheme="minorHAnsi"/>
          <w:sz w:val="24"/>
          <w:szCs w:val="24"/>
        </w:rPr>
        <w:t>the sub-committee meeting on Emu farming</w:t>
      </w:r>
      <w:r w:rsidRPr="00D26E25">
        <w:rPr>
          <w:rFonts w:cstheme="minorHAnsi"/>
          <w:sz w:val="24"/>
          <w:szCs w:val="24"/>
        </w:rPr>
        <w:t xml:space="preserve">.  </w:t>
      </w:r>
    </w:p>
    <w:p w:rsidR="00D26E25" w:rsidRPr="00D26E25" w:rsidRDefault="00D26E25" w:rsidP="00D26E25">
      <w:pPr>
        <w:spacing w:before="240"/>
        <w:jc w:val="both"/>
        <w:rPr>
          <w:rFonts w:cstheme="minorHAnsi"/>
          <w:sz w:val="24"/>
          <w:szCs w:val="24"/>
        </w:rPr>
      </w:pPr>
      <w:r w:rsidRPr="00D26E25">
        <w:rPr>
          <w:rFonts w:cstheme="minorHAnsi"/>
          <w:b/>
          <w:sz w:val="24"/>
          <w:szCs w:val="24"/>
        </w:rPr>
        <w:t xml:space="preserve">Hon’ble Chief Minister of A.P </w:t>
      </w:r>
      <w:r w:rsidR="003F7777">
        <w:rPr>
          <w:rFonts w:cstheme="minorHAnsi"/>
          <w:sz w:val="24"/>
          <w:szCs w:val="24"/>
        </w:rPr>
        <w:t>informed</w:t>
      </w:r>
      <w:r w:rsidRPr="00D26E25">
        <w:rPr>
          <w:rFonts w:cstheme="minorHAnsi"/>
          <w:sz w:val="24"/>
          <w:szCs w:val="24"/>
        </w:rPr>
        <w:t xml:space="preserve"> Special Chief Secretary, Finance (FAC) to advise Animal Husbandry Department to resolve the issue </w:t>
      </w:r>
      <w:r>
        <w:rPr>
          <w:rFonts w:cstheme="minorHAnsi"/>
          <w:sz w:val="24"/>
          <w:szCs w:val="24"/>
        </w:rPr>
        <w:t>immediately</w:t>
      </w:r>
      <w:r w:rsidRPr="00D26E25">
        <w:rPr>
          <w:rFonts w:cstheme="minorHAnsi"/>
          <w:sz w:val="24"/>
          <w:szCs w:val="24"/>
        </w:rPr>
        <w:t xml:space="preserve">. </w:t>
      </w:r>
    </w:p>
    <w:p w:rsidR="00D26E25" w:rsidRPr="00D26E25" w:rsidRDefault="00D26E25" w:rsidP="00D26E25">
      <w:pPr>
        <w:spacing w:after="0" w:line="240" w:lineRule="auto"/>
        <w:jc w:val="right"/>
        <w:rPr>
          <w:rFonts w:cstheme="minorHAnsi"/>
          <w:b/>
          <w:sz w:val="24"/>
          <w:szCs w:val="24"/>
        </w:rPr>
      </w:pPr>
      <w:r w:rsidRPr="00D26E25">
        <w:rPr>
          <w:rFonts w:cstheme="minorHAnsi"/>
          <w:b/>
          <w:sz w:val="24"/>
          <w:szCs w:val="24"/>
        </w:rPr>
        <w:t>(Action: Animal Husbandry Dept., GoAP)</w:t>
      </w:r>
    </w:p>
    <w:p w:rsidR="00582C47" w:rsidRPr="004F2C48" w:rsidRDefault="00582C47" w:rsidP="0039360B">
      <w:pPr>
        <w:spacing w:after="0"/>
        <w:jc w:val="right"/>
        <w:rPr>
          <w:rFonts w:cstheme="minorHAnsi"/>
          <w:b/>
          <w:color w:val="FF0000"/>
          <w:sz w:val="24"/>
          <w:szCs w:val="24"/>
        </w:rPr>
      </w:pPr>
    </w:p>
    <w:p w:rsidR="00615519" w:rsidRPr="00942BA4" w:rsidRDefault="00942BA4" w:rsidP="00681BBA">
      <w:pPr>
        <w:jc w:val="both"/>
        <w:rPr>
          <w:rFonts w:cstheme="minorHAnsi"/>
          <w:sz w:val="24"/>
          <w:szCs w:val="24"/>
          <w:lang w:val="en-US"/>
        </w:rPr>
      </w:pPr>
      <w:r w:rsidRPr="00942BA4">
        <w:rPr>
          <w:rFonts w:cstheme="minorHAnsi"/>
          <w:b/>
          <w:bCs/>
          <w:sz w:val="24"/>
          <w:szCs w:val="24"/>
          <w:lang w:val="en-US"/>
        </w:rPr>
        <w:t>5.3</w:t>
      </w:r>
      <w:r w:rsidR="00573467" w:rsidRPr="00942BA4">
        <w:rPr>
          <w:rFonts w:cstheme="minorHAnsi"/>
          <w:b/>
          <w:bCs/>
          <w:sz w:val="24"/>
          <w:szCs w:val="24"/>
          <w:lang w:val="en-US"/>
        </w:rPr>
        <w:t xml:space="preserve"> MSME – Rationalization of Mortgage Registration Charges:</w:t>
      </w:r>
      <w:r w:rsidR="00B53050" w:rsidRPr="00942BA4">
        <w:rPr>
          <w:rFonts w:cstheme="minorHAnsi"/>
          <w:b/>
          <w:bCs/>
          <w:sz w:val="24"/>
          <w:szCs w:val="24"/>
          <w:lang w:val="en-US"/>
        </w:rPr>
        <w:t xml:space="preserve"> </w:t>
      </w:r>
      <w:r w:rsidR="00573467" w:rsidRPr="00942BA4">
        <w:rPr>
          <w:rFonts w:cstheme="minorHAnsi"/>
          <w:b/>
          <w:sz w:val="24"/>
          <w:szCs w:val="24"/>
          <w:lang w:val="en-US"/>
        </w:rPr>
        <w:t>Conven</w:t>
      </w:r>
      <w:r w:rsidR="005F475D">
        <w:rPr>
          <w:rFonts w:cstheme="minorHAnsi"/>
          <w:b/>
          <w:sz w:val="24"/>
          <w:szCs w:val="24"/>
          <w:lang w:val="en-US"/>
        </w:rPr>
        <w:t>o</w:t>
      </w:r>
      <w:r w:rsidR="00573467" w:rsidRPr="00942BA4">
        <w:rPr>
          <w:rFonts w:cstheme="minorHAnsi"/>
          <w:b/>
          <w:sz w:val="24"/>
          <w:szCs w:val="24"/>
          <w:lang w:val="en-US"/>
        </w:rPr>
        <w:t>r, SLBC</w:t>
      </w:r>
      <w:r w:rsidR="00573467" w:rsidRPr="00942BA4">
        <w:rPr>
          <w:rFonts w:cstheme="minorHAnsi"/>
          <w:sz w:val="24"/>
          <w:szCs w:val="24"/>
          <w:lang w:val="en-US"/>
        </w:rPr>
        <w:t xml:space="preserve"> requested the Industries Department to consider rationalization of Mortgage registration charges in the State of Andhra Pradesh as requested by the Standing Advisory Committee of IBA. </w:t>
      </w:r>
    </w:p>
    <w:p w:rsidR="00573467" w:rsidRPr="00942BA4" w:rsidRDefault="00573467" w:rsidP="00573467">
      <w:pPr>
        <w:spacing w:after="0" w:line="240" w:lineRule="auto"/>
        <w:jc w:val="right"/>
        <w:rPr>
          <w:rFonts w:cstheme="minorHAnsi"/>
          <w:b/>
          <w:sz w:val="24"/>
          <w:szCs w:val="24"/>
        </w:rPr>
      </w:pPr>
      <w:r w:rsidRPr="00942BA4">
        <w:rPr>
          <w:rFonts w:cstheme="minorHAnsi"/>
          <w:b/>
          <w:sz w:val="24"/>
          <w:szCs w:val="24"/>
        </w:rPr>
        <w:t>(Action: Industries Dept., GoAP)</w:t>
      </w:r>
    </w:p>
    <w:p w:rsidR="00FE2CCF" w:rsidRDefault="00FE2CCF" w:rsidP="000757AB">
      <w:pPr>
        <w:spacing w:after="0" w:line="240" w:lineRule="auto"/>
        <w:jc w:val="both"/>
        <w:rPr>
          <w:rFonts w:cstheme="minorHAnsi"/>
          <w:b/>
          <w:color w:val="FF0000"/>
          <w:sz w:val="24"/>
          <w:szCs w:val="24"/>
        </w:rPr>
      </w:pPr>
    </w:p>
    <w:p w:rsidR="00DB5918" w:rsidRDefault="00DB5918" w:rsidP="000757AB">
      <w:pPr>
        <w:spacing w:after="0" w:line="240" w:lineRule="auto"/>
        <w:jc w:val="both"/>
        <w:rPr>
          <w:rFonts w:cstheme="minorHAnsi"/>
          <w:b/>
          <w:color w:val="FF0000"/>
          <w:sz w:val="24"/>
          <w:szCs w:val="24"/>
        </w:rPr>
      </w:pPr>
    </w:p>
    <w:p w:rsidR="00942BA4" w:rsidRPr="00942BA4" w:rsidRDefault="00942BA4" w:rsidP="003275CF">
      <w:pPr>
        <w:spacing w:after="0"/>
        <w:jc w:val="both"/>
        <w:rPr>
          <w:rFonts w:cstheme="minorHAnsi"/>
          <w:b/>
          <w:sz w:val="24"/>
          <w:szCs w:val="24"/>
        </w:rPr>
      </w:pPr>
      <w:r w:rsidRPr="00942BA4">
        <w:rPr>
          <w:rFonts w:cstheme="minorHAnsi"/>
          <w:b/>
          <w:sz w:val="24"/>
          <w:szCs w:val="24"/>
        </w:rPr>
        <w:lastRenderedPageBreak/>
        <w:t xml:space="preserve">6.0 </w:t>
      </w:r>
      <w:r w:rsidRPr="00942BA4">
        <w:rPr>
          <w:rFonts w:cstheme="minorHAnsi"/>
          <w:b/>
          <w:bCs/>
          <w:sz w:val="24"/>
          <w:szCs w:val="24"/>
          <w:lang w:val="en-US"/>
        </w:rPr>
        <w:t xml:space="preserve">Lead Bank Scheme: </w:t>
      </w:r>
    </w:p>
    <w:p w:rsidR="009A617B" w:rsidRDefault="00942BA4" w:rsidP="00942BA4">
      <w:pPr>
        <w:spacing w:after="0"/>
        <w:jc w:val="both"/>
        <w:rPr>
          <w:rFonts w:cstheme="minorHAnsi"/>
          <w:b/>
          <w:sz w:val="24"/>
          <w:szCs w:val="24"/>
          <w:lang w:val="en-US"/>
        </w:rPr>
      </w:pPr>
      <w:r w:rsidRPr="00942BA4">
        <w:rPr>
          <w:rFonts w:cstheme="minorHAnsi"/>
          <w:b/>
          <w:bCs/>
          <w:sz w:val="24"/>
          <w:szCs w:val="24"/>
          <w:lang w:val="en-US"/>
        </w:rPr>
        <w:t xml:space="preserve">6.1 </w:t>
      </w:r>
      <w:r w:rsidR="002D44CF" w:rsidRPr="00942BA4">
        <w:rPr>
          <w:rFonts w:cstheme="minorHAnsi"/>
          <w:b/>
          <w:bCs/>
          <w:sz w:val="24"/>
          <w:szCs w:val="24"/>
          <w:lang w:val="en-US"/>
        </w:rPr>
        <w:t>Participation of Controlling Heads of the Banks in SLBC Meetings:</w:t>
      </w:r>
      <w:r w:rsidR="002D44CF" w:rsidRPr="00942BA4">
        <w:rPr>
          <w:rFonts w:cstheme="minorHAnsi"/>
          <w:b/>
          <w:sz w:val="24"/>
          <w:szCs w:val="24"/>
          <w:lang w:val="en-US"/>
        </w:rPr>
        <w:t xml:space="preserve">  </w:t>
      </w:r>
    </w:p>
    <w:p w:rsidR="009A617B" w:rsidRPr="009A617B" w:rsidRDefault="009A617B" w:rsidP="00942BA4">
      <w:pPr>
        <w:jc w:val="both"/>
        <w:rPr>
          <w:rFonts w:cstheme="minorHAnsi"/>
          <w:sz w:val="24"/>
          <w:szCs w:val="24"/>
          <w:lang w:val="en-US"/>
        </w:rPr>
      </w:pPr>
      <w:r w:rsidRPr="00D26E25">
        <w:rPr>
          <w:rFonts w:cstheme="minorHAnsi"/>
          <w:b/>
          <w:sz w:val="24"/>
          <w:szCs w:val="24"/>
        </w:rPr>
        <w:t>Vice Chairman, AP State Planning Board, GoAP</w:t>
      </w:r>
      <w:r>
        <w:rPr>
          <w:rFonts w:cstheme="minorHAnsi"/>
          <w:b/>
          <w:sz w:val="24"/>
          <w:szCs w:val="24"/>
        </w:rPr>
        <w:t xml:space="preserve"> </w:t>
      </w:r>
      <w:r>
        <w:rPr>
          <w:rFonts w:cstheme="minorHAnsi"/>
          <w:sz w:val="24"/>
          <w:szCs w:val="24"/>
        </w:rPr>
        <w:t>observed that t</w:t>
      </w:r>
      <w:r w:rsidRPr="00702D0E">
        <w:rPr>
          <w:rFonts w:ascii="Calibri" w:eastAsia="Times New Roman" w:hAnsi="Calibri" w:cs="Calibri"/>
          <w:bCs/>
          <w:sz w:val="24"/>
          <w:szCs w:val="24"/>
        </w:rPr>
        <w:t xml:space="preserve">he Controlling heads of </w:t>
      </w:r>
      <w:r>
        <w:rPr>
          <w:rFonts w:cs="Calibri"/>
          <w:bCs/>
          <w:sz w:val="24"/>
          <w:szCs w:val="24"/>
        </w:rPr>
        <w:t>some</w:t>
      </w:r>
      <w:r w:rsidRPr="00702D0E">
        <w:rPr>
          <w:rFonts w:ascii="Calibri" w:eastAsia="Times New Roman" w:hAnsi="Calibri" w:cs="Calibri"/>
          <w:bCs/>
          <w:sz w:val="24"/>
          <w:szCs w:val="24"/>
        </w:rPr>
        <w:t xml:space="preserve"> Banks </w:t>
      </w:r>
      <w:r>
        <w:rPr>
          <w:rFonts w:cs="Calibri"/>
          <w:bCs/>
          <w:sz w:val="24"/>
          <w:szCs w:val="24"/>
        </w:rPr>
        <w:t xml:space="preserve">are not participating </w:t>
      </w:r>
      <w:r>
        <w:rPr>
          <w:rFonts w:ascii="Calibri" w:eastAsia="Times New Roman" w:hAnsi="Calibri" w:cs="Calibri"/>
          <w:bCs/>
          <w:sz w:val="24"/>
          <w:szCs w:val="24"/>
        </w:rPr>
        <w:t xml:space="preserve">in the </w:t>
      </w:r>
      <w:r>
        <w:rPr>
          <w:rFonts w:cs="Calibri"/>
          <w:bCs/>
          <w:sz w:val="24"/>
          <w:szCs w:val="24"/>
        </w:rPr>
        <w:t>meetings.</w:t>
      </w:r>
    </w:p>
    <w:p w:rsidR="002D44CF" w:rsidRPr="00942BA4" w:rsidRDefault="009A617B" w:rsidP="00942BA4">
      <w:pPr>
        <w:spacing w:after="0"/>
        <w:jc w:val="both"/>
        <w:rPr>
          <w:rFonts w:cstheme="minorHAnsi"/>
          <w:sz w:val="24"/>
          <w:szCs w:val="24"/>
        </w:rPr>
      </w:pPr>
      <w:r w:rsidRPr="00942BA4">
        <w:rPr>
          <w:rFonts w:cstheme="minorHAnsi"/>
          <w:b/>
          <w:sz w:val="24"/>
          <w:szCs w:val="24"/>
          <w:lang w:val="en-US"/>
        </w:rPr>
        <w:t>Conven</w:t>
      </w:r>
      <w:r w:rsidR="005F475D">
        <w:rPr>
          <w:rFonts w:cstheme="minorHAnsi"/>
          <w:b/>
          <w:sz w:val="24"/>
          <w:szCs w:val="24"/>
          <w:lang w:val="en-US"/>
        </w:rPr>
        <w:t>o</w:t>
      </w:r>
      <w:r w:rsidRPr="00942BA4">
        <w:rPr>
          <w:rFonts w:cstheme="minorHAnsi"/>
          <w:b/>
          <w:sz w:val="24"/>
          <w:szCs w:val="24"/>
          <w:lang w:val="en-US"/>
        </w:rPr>
        <w:t>r, SLBC</w:t>
      </w:r>
      <w:r w:rsidRPr="00942BA4">
        <w:rPr>
          <w:rFonts w:cstheme="minorHAnsi"/>
          <w:sz w:val="24"/>
          <w:szCs w:val="24"/>
          <w:lang w:val="en-US"/>
        </w:rPr>
        <w:t xml:space="preserve"> requested</w:t>
      </w:r>
      <w:r w:rsidR="002D44CF" w:rsidRPr="00942BA4">
        <w:rPr>
          <w:rFonts w:cstheme="minorHAnsi"/>
          <w:sz w:val="24"/>
          <w:szCs w:val="24"/>
          <w:lang w:val="en-US"/>
        </w:rPr>
        <w:t xml:space="preserve"> Controlling heads of the Banks should invariably participate in SLBC </w:t>
      </w:r>
      <w:r w:rsidR="003275CF">
        <w:rPr>
          <w:rFonts w:cstheme="minorHAnsi"/>
          <w:sz w:val="24"/>
          <w:szCs w:val="24"/>
          <w:lang w:val="en-US"/>
        </w:rPr>
        <w:t xml:space="preserve">&amp; District level </w:t>
      </w:r>
      <w:r w:rsidR="002D44CF" w:rsidRPr="00942BA4">
        <w:rPr>
          <w:rFonts w:cstheme="minorHAnsi"/>
          <w:sz w:val="24"/>
          <w:szCs w:val="24"/>
          <w:lang w:val="en-US"/>
        </w:rPr>
        <w:t>meetings to ensure an effective and desired outcome with meaningful discussion.</w:t>
      </w:r>
    </w:p>
    <w:p w:rsidR="009A617B" w:rsidRPr="009A617B" w:rsidRDefault="009A617B" w:rsidP="009A617B">
      <w:pPr>
        <w:spacing w:after="0" w:line="240" w:lineRule="auto"/>
        <w:jc w:val="right"/>
        <w:rPr>
          <w:rFonts w:cstheme="minorHAnsi"/>
          <w:b/>
          <w:sz w:val="24"/>
          <w:szCs w:val="24"/>
        </w:rPr>
      </w:pPr>
      <w:r w:rsidRPr="009A617B">
        <w:rPr>
          <w:rFonts w:cstheme="minorHAnsi"/>
          <w:b/>
          <w:sz w:val="24"/>
          <w:szCs w:val="24"/>
        </w:rPr>
        <w:t>(Action: all Banks)</w:t>
      </w:r>
    </w:p>
    <w:p w:rsidR="00942BA4" w:rsidRPr="003275CF" w:rsidRDefault="00942BA4" w:rsidP="00E61C1F">
      <w:pPr>
        <w:spacing w:after="0"/>
        <w:jc w:val="both"/>
        <w:rPr>
          <w:rFonts w:cstheme="minorHAnsi"/>
          <w:b/>
          <w:color w:val="FF0000"/>
          <w:sz w:val="20"/>
        </w:rPr>
      </w:pPr>
    </w:p>
    <w:p w:rsidR="002D44CF" w:rsidRPr="007463E4" w:rsidRDefault="002D44CF" w:rsidP="000B6C42">
      <w:pPr>
        <w:pStyle w:val="ListParagraph"/>
        <w:numPr>
          <w:ilvl w:val="1"/>
          <w:numId w:val="6"/>
        </w:numPr>
        <w:tabs>
          <w:tab w:val="left" w:pos="284"/>
          <w:tab w:val="left" w:pos="426"/>
        </w:tabs>
        <w:spacing w:after="0"/>
        <w:ind w:left="0" w:firstLine="0"/>
        <w:jc w:val="both"/>
        <w:rPr>
          <w:rFonts w:cstheme="minorHAnsi"/>
          <w:sz w:val="24"/>
          <w:szCs w:val="24"/>
        </w:rPr>
      </w:pPr>
      <w:r w:rsidRPr="007463E4">
        <w:rPr>
          <w:rFonts w:cstheme="minorHAnsi"/>
          <w:b/>
          <w:bCs/>
          <w:sz w:val="24"/>
          <w:szCs w:val="24"/>
        </w:rPr>
        <w:t xml:space="preserve">Functioning of DCC/DLRC: </w:t>
      </w:r>
      <w:r w:rsidR="007463E4" w:rsidRPr="00942BA4">
        <w:rPr>
          <w:rFonts w:cstheme="minorHAnsi"/>
          <w:b/>
          <w:sz w:val="24"/>
          <w:szCs w:val="24"/>
        </w:rPr>
        <w:t>Conven</w:t>
      </w:r>
      <w:r w:rsidR="005F475D">
        <w:rPr>
          <w:rFonts w:cstheme="minorHAnsi"/>
          <w:b/>
          <w:sz w:val="24"/>
          <w:szCs w:val="24"/>
        </w:rPr>
        <w:t>o</w:t>
      </w:r>
      <w:r w:rsidR="007463E4" w:rsidRPr="00942BA4">
        <w:rPr>
          <w:rFonts w:cstheme="minorHAnsi"/>
          <w:b/>
          <w:sz w:val="24"/>
          <w:szCs w:val="24"/>
        </w:rPr>
        <w:t>r, SLBC</w:t>
      </w:r>
      <w:r w:rsidR="007463E4" w:rsidRPr="00942BA4">
        <w:rPr>
          <w:rFonts w:cstheme="minorHAnsi"/>
          <w:sz w:val="24"/>
          <w:szCs w:val="24"/>
        </w:rPr>
        <w:t xml:space="preserve"> </w:t>
      </w:r>
      <w:r w:rsidR="007463E4" w:rsidRPr="007463E4">
        <w:rPr>
          <w:rFonts w:cstheme="minorHAnsi"/>
          <w:sz w:val="24"/>
          <w:szCs w:val="24"/>
        </w:rPr>
        <w:t xml:space="preserve">advised </w:t>
      </w:r>
      <w:r w:rsidRPr="007463E4">
        <w:rPr>
          <w:rFonts w:cstheme="minorHAnsi"/>
          <w:sz w:val="24"/>
          <w:szCs w:val="24"/>
        </w:rPr>
        <w:t xml:space="preserve">Lead District Managers to scrupulously follow the guidelines of RBI as per Master Circular on Lead Bank Scheme. Further, the public representatives i.e. local MPs /MLAs / Zilla Parishad Chiefs etc. should invariably be invited and their presence should be ensured in DLRC meetings as far as possible. </w:t>
      </w:r>
    </w:p>
    <w:p w:rsidR="007463E4" w:rsidRDefault="007463E4" w:rsidP="007463E4">
      <w:pPr>
        <w:pStyle w:val="ListParagraph"/>
        <w:spacing w:after="0" w:line="240" w:lineRule="auto"/>
        <w:ind w:left="360"/>
        <w:jc w:val="right"/>
        <w:rPr>
          <w:rFonts w:cstheme="minorHAnsi"/>
          <w:b/>
          <w:sz w:val="24"/>
          <w:szCs w:val="24"/>
        </w:rPr>
      </w:pPr>
      <w:r w:rsidRPr="007463E4">
        <w:rPr>
          <w:rFonts w:cstheme="minorHAnsi"/>
          <w:b/>
          <w:sz w:val="24"/>
          <w:szCs w:val="24"/>
        </w:rPr>
        <w:t xml:space="preserve">(Action: all </w:t>
      </w:r>
      <w:r>
        <w:rPr>
          <w:rFonts w:cstheme="minorHAnsi"/>
          <w:b/>
          <w:sz w:val="24"/>
          <w:szCs w:val="24"/>
        </w:rPr>
        <w:t>LDMs</w:t>
      </w:r>
      <w:r w:rsidRPr="007463E4">
        <w:rPr>
          <w:rFonts w:cstheme="minorHAnsi"/>
          <w:b/>
          <w:sz w:val="24"/>
          <w:szCs w:val="24"/>
        </w:rPr>
        <w:t>)</w:t>
      </w:r>
    </w:p>
    <w:p w:rsidR="001E0B09" w:rsidRPr="003275CF" w:rsidRDefault="001E0B09" w:rsidP="007463E4">
      <w:pPr>
        <w:pStyle w:val="ListParagraph"/>
        <w:spacing w:after="0" w:line="240" w:lineRule="auto"/>
        <w:ind w:left="360"/>
        <w:jc w:val="right"/>
        <w:rPr>
          <w:rFonts w:cstheme="minorHAnsi"/>
          <w:b/>
          <w:sz w:val="20"/>
        </w:rPr>
      </w:pPr>
    </w:p>
    <w:p w:rsidR="002D44CF" w:rsidRPr="007463E4" w:rsidRDefault="002D44CF" w:rsidP="000B6C42">
      <w:pPr>
        <w:pStyle w:val="ListParagraph"/>
        <w:numPr>
          <w:ilvl w:val="1"/>
          <w:numId w:val="6"/>
        </w:numPr>
        <w:tabs>
          <w:tab w:val="left" w:pos="426"/>
        </w:tabs>
        <w:spacing w:after="0"/>
        <w:ind w:left="0" w:firstLine="0"/>
        <w:jc w:val="both"/>
        <w:rPr>
          <w:rFonts w:cstheme="minorHAnsi"/>
          <w:sz w:val="24"/>
          <w:szCs w:val="24"/>
        </w:rPr>
      </w:pPr>
      <w:r w:rsidRPr="007463E4">
        <w:rPr>
          <w:rFonts w:cstheme="minorHAnsi"/>
          <w:b/>
          <w:bCs/>
          <w:sz w:val="24"/>
          <w:szCs w:val="24"/>
        </w:rPr>
        <w:t xml:space="preserve">Timely submission of data to SLBC by Banks and LDMs: </w:t>
      </w:r>
      <w:r w:rsidR="007463E4" w:rsidRPr="00942BA4">
        <w:rPr>
          <w:rFonts w:cstheme="minorHAnsi"/>
          <w:b/>
          <w:sz w:val="24"/>
          <w:szCs w:val="24"/>
        </w:rPr>
        <w:t>Conven</w:t>
      </w:r>
      <w:r w:rsidR="005F475D">
        <w:rPr>
          <w:rFonts w:cstheme="minorHAnsi"/>
          <w:b/>
          <w:sz w:val="24"/>
          <w:szCs w:val="24"/>
        </w:rPr>
        <w:t>o</w:t>
      </w:r>
      <w:r w:rsidR="007463E4" w:rsidRPr="00942BA4">
        <w:rPr>
          <w:rFonts w:cstheme="minorHAnsi"/>
          <w:b/>
          <w:sz w:val="24"/>
          <w:szCs w:val="24"/>
        </w:rPr>
        <w:t>r, SLBC</w:t>
      </w:r>
      <w:r w:rsidR="007463E4" w:rsidRPr="00942BA4">
        <w:rPr>
          <w:rFonts w:cstheme="minorHAnsi"/>
          <w:sz w:val="24"/>
          <w:szCs w:val="24"/>
        </w:rPr>
        <w:t xml:space="preserve"> </w:t>
      </w:r>
      <w:r w:rsidR="007463E4" w:rsidRPr="007463E4">
        <w:rPr>
          <w:rFonts w:cstheme="minorHAnsi"/>
          <w:sz w:val="24"/>
          <w:szCs w:val="24"/>
        </w:rPr>
        <w:t xml:space="preserve">requested </w:t>
      </w:r>
      <w:r w:rsidRPr="007463E4">
        <w:rPr>
          <w:rFonts w:cstheme="minorHAnsi"/>
          <w:sz w:val="24"/>
          <w:szCs w:val="24"/>
        </w:rPr>
        <w:t>Controll</w:t>
      </w:r>
      <w:r w:rsidR="007463E4">
        <w:rPr>
          <w:rFonts w:cstheme="minorHAnsi"/>
          <w:sz w:val="24"/>
          <w:szCs w:val="24"/>
        </w:rPr>
        <w:t xml:space="preserve">ing authorities of all banks </w:t>
      </w:r>
      <w:r w:rsidRPr="007463E4">
        <w:rPr>
          <w:rFonts w:cstheme="minorHAnsi"/>
          <w:sz w:val="24"/>
          <w:szCs w:val="24"/>
        </w:rPr>
        <w:t xml:space="preserve">to sensitize the staff responsible for preparation and submission of data as per time lines to enable SLBC to submit the data to all concerned as per schedule and conduct the meetings of SLBC as per the yearly calendar. </w:t>
      </w:r>
    </w:p>
    <w:p w:rsidR="00E6704E" w:rsidRPr="00E6704E" w:rsidRDefault="00E6704E" w:rsidP="00E6704E">
      <w:pPr>
        <w:pStyle w:val="ListParagraph"/>
        <w:spacing w:after="0" w:line="240" w:lineRule="auto"/>
        <w:ind w:left="360"/>
        <w:jc w:val="right"/>
        <w:rPr>
          <w:rFonts w:cstheme="minorHAnsi"/>
          <w:b/>
          <w:sz w:val="24"/>
          <w:szCs w:val="24"/>
        </w:rPr>
      </w:pPr>
      <w:r w:rsidRPr="00E6704E">
        <w:rPr>
          <w:rFonts w:cstheme="minorHAnsi"/>
          <w:b/>
          <w:sz w:val="24"/>
          <w:szCs w:val="24"/>
        </w:rPr>
        <w:t>(Action: all Banks</w:t>
      </w:r>
      <w:r>
        <w:rPr>
          <w:rFonts w:cstheme="minorHAnsi"/>
          <w:b/>
          <w:sz w:val="24"/>
          <w:szCs w:val="24"/>
        </w:rPr>
        <w:t xml:space="preserve"> &amp; LDMs</w:t>
      </w:r>
      <w:r w:rsidRPr="00E6704E">
        <w:rPr>
          <w:rFonts w:cstheme="minorHAnsi"/>
          <w:b/>
          <w:sz w:val="24"/>
          <w:szCs w:val="24"/>
        </w:rPr>
        <w:t>)</w:t>
      </w:r>
    </w:p>
    <w:p w:rsidR="007463E4" w:rsidRPr="007463E4" w:rsidRDefault="007463E4" w:rsidP="007463E4">
      <w:pPr>
        <w:pStyle w:val="ListParagraph"/>
        <w:tabs>
          <w:tab w:val="left" w:pos="426"/>
        </w:tabs>
        <w:spacing w:after="0"/>
        <w:ind w:left="0"/>
        <w:jc w:val="both"/>
        <w:rPr>
          <w:rFonts w:cstheme="minorHAnsi"/>
          <w:b/>
          <w:sz w:val="24"/>
          <w:szCs w:val="24"/>
        </w:rPr>
      </w:pPr>
    </w:p>
    <w:p w:rsidR="007463E4" w:rsidRPr="007463E4" w:rsidRDefault="002D44CF" w:rsidP="000B6C42">
      <w:pPr>
        <w:pStyle w:val="ListParagraph"/>
        <w:numPr>
          <w:ilvl w:val="1"/>
          <w:numId w:val="6"/>
        </w:numPr>
        <w:tabs>
          <w:tab w:val="left" w:pos="426"/>
        </w:tabs>
        <w:spacing w:after="0"/>
        <w:ind w:left="0" w:firstLine="0"/>
        <w:jc w:val="both"/>
        <w:rPr>
          <w:rFonts w:cstheme="minorHAnsi"/>
          <w:b/>
          <w:sz w:val="24"/>
          <w:szCs w:val="24"/>
        </w:rPr>
      </w:pPr>
      <w:r w:rsidRPr="007463E4">
        <w:rPr>
          <w:rFonts w:cstheme="minorHAnsi"/>
          <w:b/>
          <w:bCs/>
          <w:sz w:val="24"/>
          <w:szCs w:val="24"/>
        </w:rPr>
        <w:t xml:space="preserve">Nodal Officer from State Government: </w:t>
      </w:r>
    </w:p>
    <w:p w:rsidR="00347C41" w:rsidRDefault="00347C41" w:rsidP="00347C41">
      <w:pPr>
        <w:pStyle w:val="ListParagraph"/>
        <w:tabs>
          <w:tab w:val="left" w:pos="426"/>
        </w:tabs>
        <w:spacing w:after="0"/>
        <w:ind w:left="0"/>
        <w:jc w:val="both"/>
        <w:rPr>
          <w:rFonts w:cstheme="minorHAnsi"/>
          <w:sz w:val="24"/>
          <w:szCs w:val="24"/>
        </w:rPr>
      </w:pPr>
      <w:r w:rsidRPr="00347C41">
        <w:rPr>
          <w:rFonts w:cstheme="minorHAnsi"/>
          <w:b/>
          <w:bCs/>
          <w:sz w:val="24"/>
          <w:szCs w:val="24"/>
        </w:rPr>
        <w:t>President, SLBC</w:t>
      </w:r>
      <w:r w:rsidRPr="00347C41">
        <w:rPr>
          <w:rFonts w:cstheme="minorHAnsi"/>
          <w:bCs/>
          <w:sz w:val="24"/>
          <w:szCs w:val="24"/>
        </w:rPr>
        <w:t xml:space="preserve"> </w:t>
      </w:r>
      <w:r>
        <w:rPr>
          <w:rFonts w:cstheme="minorHAnsi"/>
          <w:sz w:val="24"/>
          <w:szCs w:val="24"/>
        </w:rPr>
        <w:t xml:space="preserve">requested </w:t>
      </w:r>
      <w:r w:rsidR="002D44CF" w:rsidRPr="00347C41">
        <w:rPr>
          <w:rFonts w:cstheme="minorHAnsi"/>
          <w:sz w:val="24"/>
          <w:szCs w:val="24"/>
        </w:rPr>
        <w:t xml:space="preserve">State Government to designate an exclusive nodal officer for better coordination between SLBC and State Government departments. </w:t>
      </w:r>
    </w:p>
    <w:p w:rsidR="00347C41" w:rsidRDefault="00347C41" w:rsidP="00347C41">
      <w:pPr>
        <w:pStyle w:val="ListParagraph"/>
        <w:tabs>
          <w:tab w:val="left" w:pos="426"/>
        </w:tabs>
        <w:spacing w:before="240" w:after="0"/>
        <w:ind w:left="0"/>
        <w:jc w:val="both"/>
        <w:rPr>
          <w:rFonts w:cstheme="minorHAnsi"/>
          <w:b/>
          <w:sz w:val="24"/>
          <w:szCs w:val="24"/>
        </w:rPr>
      </w:pPr>
    </w:p>
    <w:p w:rsidR="00347C41" w:rsidRPr="00347C41" w:rsidRDefault="00347C41" w:rsidP="00347C41">
      <w:pPr>
        <w:pStyle w:val="ListParagraph"/>
        <w:tabs>
          <w:tab w:val="left" w:pos="426"/>
        </w:tabs>
        <w:spacing w:before="240" w:after="0"/>
        <w:ind w:left="0"/>
        <w:jc w:val="both"/>
        <w:rPr>
          <w:rFonts w:cstheme="minorHAnsi"/>
          <w:sz w:val="24"/>
          <w:szCs w:val="24"/>
        </w:rPr>
      </w:pPr>
      <w:r w:rsidRPr="00D26E25">
        <w:rPr>
          <w:rFonts w:cstheme="minorHAnsi"/>
          <w:b/>
          <w:sz w:val="24"/>
          <w:szCs w:val="24"/>
        </w:rPr>
        <w:t>Hon’ble Chief Minister of A.P</w:t>
      </w:r>
      <w:r>
        <w:rPr>
          <w:rFonts w:cstheme="minorHAnsi"/>
          <w:b/>
          <w:sz w:val="24"/>
          <w:szCs w:val="24"/>
        </w:rPr>
        <w:t xml:space="preserve"> </w:t>
      </w:r>
      <w:r w:rsidR="002D44CF">
        <w:rPr>
          <w:rFonts w:cstheme="minorHAnsi"/>
          <w:sz w:val="24"/>
          <w:szCs w:val="24"/>
        </w:rPr>
        <w:t xml:space="preserve">suggested </w:t>
      </w:r>
      <w:r w:rsidR="00CC351C">
        <w:rPr>
          <w:rFonts w:cstheme="minorHAnsi"/>
          <w:sz w:val="24"/>
          <w:szCs w:val="24"/>
        </w:rPr>
        <w:t>Finance Department, GoAP to designate</w:t>
      </w:r>
      <w:r>
        <w:rPr>
          <w:rFonts w:cstheme="minorHAnsi"/>
          <w:sz w:val="24"/>
          <w:szCs w:val="24"/>
        </w:rPr>
        <w:t xml:space="preserve"> the Special Secretary, Finance (IF) as Nodal Officer at State level and Joint Collector at District level for effective coordination between </w:t>
      </w:r>
      <w:r w:rsidR="00DB5918">
        <w:rPr>
          <w:rFonts w:cstheme="minorHAnsi"/>
          <w:sz w:val="24"/>
          <w:szCs w:val="24"/>
        </w:rPr>
        <w:t xml:space="preserve">Government departments and </w:t>
      </w:r>
      <w:r>
        <w:rPr>
          <w:rFonts w:cstheme="minorHAnsi"/>
          <w:sz w:val="24"/>
          <w:szCs w:val="24"/>
        </w:rPr>
        <w:t>SLBC, LDMs &amp; Banks.</w:t>
      </w:r>
    </w:p>
    <w:p w:rsidR="002D44CF" w:rsidRPr="00CC351C" w:rsidRDefault="002D44CF" w:rsidP="002D44CF">
      <w:pPr>
        <w:spacing w:after="0" w:line="240" w:lineRule="auto"/>
        <w:jc w:val="right"/>
        <w:rPr>
          <w:rFonts w:cstheme="minorHAnsi"/>
          <w:b/>
          <w:sz w:val="24"/>
          <w:szCs w:val="24"/>
        </w:rPr>
      </w:pPr>
      <w:r w:rsidRPr="00CC351C">
        <w:rPr>
          <w:rFonts w:cstheme="minorHAnsi"/>
          <w:b/>
          <w:sz w:val="24"/>
          <w:szCs w:val="24"/>
        </w:rPr>
        <w:t xml:space="preserve">(Action: </w:t>
      </w:r>
      <w:r w:rsidR="00CC351C" w:rsidRPr="00CC351C">
        <w:rPr>
          <w:rFonts w:cstheme="minorHAnsi"/>
          <w:b/>
          <w:sz w:val="24"/>
          <w:szCs w:val="24"/>
        </w:rPr>
        <w:t>Finance Department, GoAP</w:t>
      </w:r>
      <w:r w:rsidRPr="00CC351C">
        <w:rPr>
          <w:rFonts w:cstheme="minorHAnsi"/>
          <w:b/>
          <w:sz w:val="24"/>
          <w:szCs w:val="24"/>
        </w:rPr>
        <w:t>)</w:t>
      </w:r>
    </w:p>
    <w:p w:rsidR="009A617B" w:rsidRDefault="009A617B" w:rsidP="00E61C1F">
      <w:pPr>
        <w:spacing w:after="0"/>
        <w:jc w:val="both"/>
        <w:rPr>
          <w:rFonts w:cstheme="minorHAnsi"/>
          <w:b/>
          <w:color w:val="FF0000"/>
          <w:sz w:val="24"/>
          <w:szCs w:val="24"/>
        </w:rPr>
      </w:pPr>
    </w:p>
    <w:p w:rsidR="0039360B" w:rsidRPr="00D90B77" w:rsidRDefault="00D90B77" w:rsidP="0022671E">
      <w:pPr>
        <w:tabs>
          <w:tab w:val="left" w:pos="567"/>
        </w:tabs>
        <w:spacing w:after="0"/>
        <w:jc w:val="both"/>
        <w:rPr>
          <w:rFonts w:ascii="Calibri" w:eastAsia="Times New Roman" w:hAnsi="Calibri" w:cs="Calibri"/>
          <w:b/>
          <w:sz w:val="24"/>
          <w:szCs w:val="24"/>
        </w:rPr>
      </w:pPr>
      <w:r w:rsidRPr="00D90B77">
        <w:rPr>
          <w:rFonts w:ascii="Calibri" w:eastAsia="Times New Roman" w:hAnsi="Calibri" w:cs="Calibri"/>
          <w:b/>
          <w:sz w:val="24"/>
          <w:szCs w:val="24"/>
        </w:rPr>
        <w:t>7</w:t>
      </w:r>
      <w:r w:rsidR="009D0A53" w:rsidRPr="00D90B77">
        <w:rPr>
          <w:rFonts w:ascii="Calibri" w:eastAsia="Times New Roman" w:hAnsi="Calibri" w:cs="Calibri"/>
          <w:b/>
          <w:sz w:val="24"/>
          <w:szCs w:val="24"/>
        </w:rPr>
        <w:t>.0</w:t>
      </w:r>
      <w:r w:rsidR="00F5126D" w:rsidRPr="00D90B77">
        <w:rPr>
          <w:rFonts w:ascii="Calibri" w:eastAsia="Times New Roman" w:hAnsi="Calibri" w:cs="Calibri"/>
          <w:b/>
          <w:sz w:val="24"/>
          <w:szCs w:val="24"/>
        </w:rPr>
        <w:t xml:space="preserve"> </w:t>
      </w:r>
      <w:r w:rsidR="0039360B" w:rsidRPr="00D90B77">
        <w:rPr>
          <w:rFonts w:ascii="Calibri" w:eastAsia="Times New Roman" w:hAnsi="Calibri" w:cs="Calibri"/>
          <w:b/>
          <w:sz w:val="24"/>
          <w:szCs w:val="24"/>
        </w:rPr>
        <w:t>Agriculture Sector:</w:t>
      </w:r>
    </w:p>
    <w:p w:rsidR="0039360B" w:rsidRPr="00D90B77" w:rsidRDefault="00D90B77" w:rsidP="0022671E">
      <w:pPr>
        <w:spacing w:after="0"/>
        <w:jc w:val="both"/>
        <w:rPr>
          <w:rFonts w:ascii="Calibri" w:eastAsia="Times New Roman" w:hAnsi="Calibri" w:cs="Calibri"/>
          <w:b/>
          <w:bCs/>
          <w:sz w:val="24"/>
          <w:szCs w:val="24"/>
        </w:rPr>
      </w:pPr>
      <w:r w:rsidRPr="00D90B77">
        <w:rPr>
          <w:rFonts w:ascii="Calibri" w:eastAsia="Times New Roman" w:hAnsi="Calibri" w:cs="Calibri"/>
          <w:b/>
          <w:bCs/>
          <w:sz w:val="24"/>
          <w:szCs w:val="24"/>
        </w:rPr>
        <w:t>7</w:t>
      </w:r>
      <w:r w:rsidR="00474F6C" w:rsidRPr="00D90B77">
        <w:rPr>
          <w:rFonts w:ascii="Calibri" w:eastAsia="Times New Roman" w:hAnsi="Calibri" w:cs="Calibri"/>
          <w:b/>
          <w:bCs/>
          <w:sz w:val="24"/>
          <w:szCs w:val="24"/>
        </w:rPr>
        <w:t xml:space="preserve">.1 </w:t>
      </w:r>
      <w:r w:rsidR="00C14037" w:rsidRPr="00D90B77">
        <w:rPr>
          <w:rFonts w:ascii="Calibri" w:eastAsia="Times New Roman" w:hAnsi="Calibri" w:cs="Calibri"/>
          <w:b/>
          <w:bCs/>
          <w:sz w:val="24"/>
          <w:szCs w:val="24"/>
        </w:rPr>
        <w:t>Finance</w:t>
      </w:r>
      <w:r w:rsidR="0039360B" w:rsidRPr="00D90B77">
        <w:rPr>
          <w:rFonts w:ascii="Calibri" w:eastAsia="Times New Roman" w:hAnsi="Calibri" w:cs="Calibri"/>
          <w:b/>
          <w:bCs/>
          <w:sz w:val="24"/>
          <w:szCs w:val="24"/>
        </w:rPr>
        <w:t xml:space="preserve"> to </w:t>
      </w:r>
      <w:r w:rsidR="007875CF" w:rsidRPr="00D90B77">
        <w:rPr>
          <w:rFonts w:ascii="Calibri" w:eastAsia="Times New Roman" w:hAnsi="Calibri" w:cs="Calibri"/>
          <w:b/>
          <w:bCs/>
          <w:sz w:val="24"/>
          <w:szCs w:val="24"/>
        </w:rPr>
        <w:t>Cultivators (</w:t>
      </w:r>
      <w:r w:rsidR="0039360B" w:rsidRPr="00D90B77">
        <w:rPr>
          <w:rFonts w:ascii="Calibri" w:eastAsia="Times New Roman" w:hAnsi="Calibri" w:cs="Calibri"/>
          <w:b/>
          <w:bCs/>
          <w:sz w:val="24"/>
          <w:szCs w:val="24"/>
        </w:rPr>
        <w:t>Tenan</w:t>
      </w:r>
      <w:r w:rsidR="007875CF" w:rsidRPr="00D90B77">
        <w:rPr>
          <w:rFonts w:ascii="Calibri" w:eastAsia="Times New Roman" w:hAnsi="Calibri" w:cs="Calibri"/>
          <w:b/>
          <w:bCs/>
          <w:sz w:val="24"/>
          <w:szCs w:val="24"/>
        </w:rPr>
        <w:t>cy)</w:t>
      </w:r>
      <w:r w:rsidR="0039360B" w:rsidRPr="00D90B77">
        <w:rPr>
          <w:rFonts w:ascii="Calibri" w:eastAsia="Times New Roman" w:hAnsi="Calibri" w:cs="Calibri"/>
          <w:b/>
          <w:bCs/>
          <w:sz w:val="24"/>
          <w:szCs w:val="24"/>
        </w:rPr>
        <w:t xml:space="preserve">:  </w:t>
      </w:r>
    </w:p>
    <w:p w:rsidR="00DA105D" w:rsidRPr="00DA105D" w:rsidRDefault="00DA105D" w:rsidP="00E6704E">
      <w:pPr>
        <w:pStyle w:val="ListParagraph"/>
        <w:spacing w:after="0"/>
        <w:ind w:left="0"/>
        <w:jc w:val="both"/>
        <w:rPr>
          <w:rFonts w:cstheme="minorHAnsi"/>
          <w:sz w:val="24"/>
          <w:szCs w:val="24"/>
        </w:rPr>
      </w:pPr>
      <w:r w:rsidRPr="00DA105D">
        <w:rPr>
          <w:rFonts w:cstheme="minorHAnsi"/>
          <w:b/>
          <w:sz w:val="24"/>
          <w:szCs w:val="24"/>
        </w:rPr>
        <w:t xml:space="preserve">Sri C KutumbaRao, Vice Chairman, AP State Planning Board, GoAP </w:t>
      </w:r>
      <w:r w:rsidRPr="00DA105D">
        <w:rPr>
          <w:rFonts w:cstheme="minorHAnsi"/>
          <w:sz w:val="24"/>
          <w:szCs w:val="24"/>
        </w:rPr>
        <w:t xml:space="preserve">observed that the performance in extending finance to LEC holders is improved </w:t>
      </w:r>
      <w:r w:rsidR="00DB5918">
        <w:rPr>
          <w:rFonts w:cstheme="minorHAnsi"/>
          <w:sz w:val="24"/>
          <w:szCs w:val="24"/>
        </w:rPr>
        <w:t>and</w:t>
      </w:r>
      <w:r w:rsidRPr="00DA105D">
        <w:rPr>
          <w:rFonts w:cstheme="minorHAnsi"/>
          <w:sz w:val="24"/>
          <w:szCs w:val="24"/>
        </w:rPr>
        <w:t xml:space="preserve"> performance in extending finance to CoC holders </w:t>
      </w:r>
      <w:r w:rsidR="00DB5918">
        <w:rPr>
          <w:rFonts w:cstheme="minorHAnsi"/>
          <w:sz w:val="24"/>
          <w:szCs w:val="24"/>
        </w:rPr>
        <w:t>needs improvement</w:t>
      </w:r>
      <w:r w:rsidRPr="00DA105D">
        <w:rPr>
          <w:rFonts w:cstheme="minorHAnsi"/>
          <w:sz w:val="24"/>
          <w:szCs w:val="24"/>
        </w:rPr>
        <w:t xml:space="preserve">.  </w:t>
      </w:r>
    </w:p>
    <w:p w:rsidR="00867CED" w:rsidRDefault="00867CED" w:rsidP="00E6704E">
      <w:pPr>
        <w:spacing w:before="240"/>
        <w:jc w:val="both"/>
        <w:rPr>
          <w:rFonts w:ascii="Calibri" w:eastAsia="Times New Roman" w:hAnsi="Calibri" w:cs="Calibri"/>
          <w:sz w:val="24"/>
          <w:szCs w:val="24"/>
        </w:rPr>
      </w:pPr>
      <w:r w:rsidRPr="00C14037">
        <w:rPr>
          <w:rFonts w:ascii="Calibri" w:eastAsia="Times New Roman" w:hAnsi="Calibri" w:cs="Calibri"/>
          <w:b/>
          <w:sz w:val="24"/>
          <w:szCs w:val="24"/>
        </w:rPr>
        <w:t>President, SLBC</w:t>
      </w:r>
      <w:r>
        <w:rPr>
          <w:rFonts w:ascii="Calibri" w:eastAsia="Times New Roman" w:hAnsi="Calibri" w:cs="Calibri"/>
          <w:b/>
          <w:sz w:val="24"/>
          <w:szCs w:val="24"/>
        </w:rPr>
        <w:t xml:space="preserve"> </w:t>
      </w:r>
      <w:r>
        <w:rPr>
          <w:rFonts w:ascii="Calibri" w:eastAsia="Times New Roman" w:hAnsi="Calibri" w:cs="Calibri"/>
          <w:sz w:val="24"/>
          <w:szCs w:val="24"/>
        </w:rPr>
        <w:t>observed that still some banks are not much involved in extending finance to tenant farmers.</w:t>
      </w:r>
    </w:p>
    <w:p w:rsidR="00F47E25" w:rsidRPr="00583FDC" w:rsidRDefault="00F47E25" w:rsidP="00E6704E">
      <w:pPr>
        <w:spacing w:after="0"/>
        <w:jc w:val="both"/>
        <w:rPr>
          <w:rFonts w:ascii="Calibri" w:eastAsia="Times New Roman" w:hAnsi="Calibri" w:cs="Calibri"/>
          <w:b/>
          <w:sz w:val="24"/>
          <w:szCs w:val="24"/>
        </w:rPr>
      </w:pPr>
      <w:r w:rsidRPr="00583FDC">
        <w:rPr>
          <w:rFonts w:cstheme="minorHAnsi"/>
          <w:b/>
          <w:sz w:val="24"/>
          <w:szCs w:val="24"/>
        </w:rPr>
        <w:t>Sri Somireddy Chandra Mohan Reddy, Hon’ble Minister for Agriculture, GoAP</w:t>
      </w:r>
      <w:r w:rsidR="00F71E27" w:rsidRPr="00583FDC">
        <w:rPr>
          <w:rFonts w:cstheme="minorHAnsi"/>
          <w:b/>
          <w:sz w:val="24"/>
          <w:szCs w:val="24"/>
        </w:rPr>
        <w:t xml:space="preserve"> </w:t>
      </w:r>
      <w:r w:rsidR="00583FDC" w:rsidRPr="00583FDC">
        <w:rPr>
          <w:rFonts w:ascii="Calibri" w:eastAsia="Times New Roman" w:hAnsi="Calibri" w:cs="Calibri"/>
          <w:sz w:val="24"/>
          <w:szCs w:val="24"/>
        </w:rPr>
        <w:t>observed that there is a considerable progress in extending finance to tenant farmers</w:t>
      </w:r>
      <w:r w:rsidR="00583FDC" w:rsidRPr="00583FDC">
        <w:rPr>
          <w:rFonts w:ascii="Calibri" w:eastAsia="Arial Unicode MS" w:hAnsi="Calibri" w:cs="Calibri"/>
          <w:sz w:val="24"/>
          <w:szCs w:val="24"/>
        </w:rPr>
        <w:t xml:space="preserve"> and requested banks to improve l</w:t>
      </w:r>
      <w:r w:rsidR="00C5141C" w:rsidRPr="00583FDC">
        <w:rPr>
          <w:rFonts w:ascii="Calibri" w:eastAsia="Arial Unicode MS" w:hAnsi="Calibri" w:cs="Calibri"/>
          <w:sz w:val="24"/>
          <w:szCs w:val="24"/>
        </w:rPr>
        <w:t xml:space="preserve">ending to agriculture sector </w:t>
      </w:r>
      <w:r w:rsidR="00DB5918">
        <w:rPr>
          <w:rFonts w:ascii="Calibri" w:eastAsia="Arial Unicode MS" w:hAnsi="Calibri" w:cs="Calibri"/>
          <w:sz w:val="24"/>
          <w:szCs w:val="24"/>
        </w:rPr>
        <w:t>during</w:t>
      </w:r>
      <w:r w:rsidR="00C5141C" w:rsidRPr="00583FDC">
        <w:rPr>
          <w:rFonts w:ascii="Calibri" w:eastAsia="Arial Unicode MS" w:hAnsi="Calibri" w:cs="Calibri"/>
          <w:sz w:val="24"/>
          <w:szCs w:val="24"/>
        </w:rPr>
        <w:t xml:space="preserve"> Rabi season</w:t>
      </w:r>
      <w:r w:rsidR="00583FDC" w:rsidRPr="00583FDC">
        <w:rPr>
          <w:rFonts w:ascii="Calibri" w:eastAsia="Arial Unicode MS" w:hAnsi="Calibri" w:cs="Calibri"/>
          <w:sz w:val="24"/>
          <w:szCs w:val="24"/>
        </w:rPr>
        <w:t>.</w:t>
      </w:r>
      <w:r w:rsidR="00C5141C" w:rsidRPr="00583FDC">
        <w:rPr>
          <w:rFonts w:ascii="Calibri" w:eastAsia="Arial Unicode MS" w:hAnsi="Calibri" w:cs="Calibri"/>
          <w:sz w:val="24"/>
          <w:szCs w:val="24"/>
        </w:rPr>
        <w:t xml:space="preserve"> </w:t>
      </w:r>
    </w:p>
    <w:p w:rsidR="001C70E1" w:rsidRDefault="00D73125" w:rsidP="00E6704E">
      <w:pPr>
        <w:spacing w:before="240" w:after="0"/>
        <w:jc w:val="both"/>
        <w:rPr>
          <w:rFonts w:ascii="Calibri" w:eastAsia="Times New Roman" w:hAnsi="Calibri" w:cs="Calibri"/>
          <w:sz w:val="24"/>
          <w:szCs w:val="24"/>
        </w:rPr>
      </w:pPr>
      <w:r w:rsidRPr="00727412">
        <w:rPr>
          <w:rFonts w:cstheme="minorHAnsi"/>
          <w:b/>
          <w:sz w:val="24"/>
          <w:szCs w:val="24"/>
        </w:rPr>
        <w:lastRenderedPageBreak/>
        <w:t xml:space="preserve">Special Chief Secretary, Agriculture (FAC), GoAP </w:t>
      </w:r>
      <w:r w:rsidR="004303E0" w:rsidRPr="00727412">
        <w:rPr>
          <w:rFonts w:ascii="Calibri" w:eastAsia="Times New Roman" w:hAnsi="Calibri" w:cs="Calibri"/>
          <w:sz w:val="24"/>
          <w:szCs w:val="24"/>
        </w:rPr>
        <w:t xml:space="preserve">appreciated the banks for improvement in extending finance to tenant farmers compared to </w:t>
      </w:r>
      <w:r w:rsidR="007875CF" w:rsidRPr="00727412">
        <w:rPr>
          <w:rFonts w:ascii="Calibri" w:eastAsia="Times New Roman" w:hAnsi="Calibri" w:cs="Calibri"/>
          <w:sz w:val="24"/>
          <w:szCs w:val="24"/>
        </w:rPr>
        <w:t xml:space="preserve">previous </w:t>
      </w:r>
      <w:r w:rsidR="004303E0" w:rsidRPr="00727412">
        <w:rPr>
          <w:rFonts w:ascii="Calibri" w:eastAsia="Times New Roman" w:hAnsi="Calibri" w:cs="Calibri"/>
          <w:sz w:val="24"/>
          <w:szCs w:val="24"/>
        </w:rPr>
        <w:t xml:space="preserve">years and he informed </w:t>
      </w:r>
      <w:r w:rsidR="004C46E5" w:rsidRPr="00727412">
        <w:rPr>
          <w:rFonts w:ascii="Calibri" w:eastAsia="Times New Roman" w:hAnsi="Calibri" w:cs="Calibri"/>
          <w:sz w:val="24"/>
          <w:szCs w:val="24"/>
        </w:rPr>
        <w:t xml:space="preserve">that </w:t>
      </w:r>
      <w:r w:rsidR="00727412" w:rsidRPr="00727412">
        <w:rPr>
          <w:rFonts w:ascii="Calibri" w:eastAsia="Times New Roman" w:hAnsi="Calibri" w:cs="Calibri"/>
          <w:sz w:val="24"/>
          <w:szCs w:val="24"/>
        </w:rPr>
        <w:t xml:space="preserve">RBI &amp; NABARD conducted workshops and lot of deliberations were taken during the meetings </w:t>
      </w:r>
      <w:r w:rsidR="001C70E1">
        <w:rPr>
          <w:rFonts w:ascii="Calibri" w:eastAsia="Times New Roman" w:hAnsi="Calibri" w:cs="Calibri"/>
          <w:sz w:val="24"/>
          <w:szCs w:val="24"/>
        </w:rPr>
        <w:t xml:space="preserve">and he informed that the following issues were </w:t>
      </w:r>
      <w:r w:rsidR="001C70E1" w:rsidRPr="00C744EC">
        <w:rPr>
          <w:rFonts w:ascii="Calibri" w:eastAsia="Times New Roman" w:hAnsi="Calibri" w:cs="Calibri"/>
          <w:sz w:val="24"/>
          <w:szCs w:val="24"/>
        </w:rPr>
        <w:t xml:space="preserve">observed </w:t>
      </w:r>
      <w:r w:rsidR="001C70E1">
        <w:rPr>
          <w:rFonts w:ascii="Calibri" w:eastAsia="Times New Roman" w:hAnsi="Calibri" w:cs="Calibri"/>
          <w:sz w:val="24"/>
          <w:szCs w:val="24"/>
        </w:rPr>
        <w:t>at field level.</w:t>
      </w:r>
    </w:p>
    <w:p w:rsidR="001C70E1" w:rsidRDefault="001C70E1" w:rsidP="000B6C42">
      <w:pPr>
        <w:pStyle w:val="ListParagraph"/>
        <w:numPr>
          <w:ilvl w:val="0"/>
          <w:numId w:val="13"/>
        </w:numPr>
        <w:spacing w:before="240"/>
        <w:jc w:val="both"/>
        <w:rPr>
          <w:rFonts w:cs="Calibri"/>
          <w:sz w:val="24"/>
          <w:szCs w:val="24"/>
        </w:rPr>
      </w:pPr>
      <w:r>
        <w:rPr>
          <w:rFonts w:cs="Calibri"/>
          <w:sz w:val="24"/>
          <w:szCs w:val="24"/>
        </w:rPr>
        <w:t>Branches are not verifying the declarations submitted by the farmers</w:t>
      </w:r>
    </w:p>
    <w:p w:rsidR="001C70E1" w:rsidRDefault="001C70E1" w:rsidP="000B6C42">
      <w:pPr>
        <w:pStyle w:val="ListParagraph"/>
        <w:numPr>
          <w:ilvl w:val="0"/>
          <w:numId w:val="13"/>
        </w:numPr>
        <w:spacing w:before="240"/>
        <w:jc w:val="both"/>
        <w:rPr>
          <w:rFonts w:cs="Calibri"/>
          <w:sz w:val="24"/>
          <w:szCs w:val="24"/>
        </w:rPr>
      </w:pPr>
      <w:r>
        <w:rPr>
          <w:rFonts w:cs="Calibri"/>
          <w:sz w:val="24"/>
          <w:szCs w:val="24"/>
        </w:rPr>
        <w:t>Branches are not verifying the due diligence</w:t>
      </w:r>
    </w:p>
    <w:p w:rsidR="001C70E1" w:rsidRDefault="001C70E1" w:rsidP="000B6C42">
      <w:pPr>
        <w:pStyle w:val="ListParagraph"/>
        <w:numPr>
          <w:ilvl w:val="0"/>
          <w:numId w:val="13"/>
        </w:numPr>
        <w:spacing w:before="240"/>
        <w:jc w:val="both"/>
        <w:rPr>
          <w:rFonts w:cs="Calibri"/>
          <w:sz w:val="24"/>
          <w:szCs w:val="24"/>
        </w:rPr>
      </w:pPr>
      <w:r>
        <w:rPr>
          <w:rFonts w:cs="Calibri"/>
          <w:sz w:val="24"/>
          <w:szCs w:val="24"/>
        </w:rPr>
        <w:t>Technically real cultivators are not getting finance</w:t>
      </w:r>
    </w:p>
    <w:p w:rsidR="001C70E1" w:rsidRPr="001C70E1" w:rsidRDefault="001C70E1" w:rsidP="001C70E1">
      <w:pPr>
        <w:pStyle w:val="ListParagraph"/>
        <w:spacing w:before="240"/>
        <w:ind w:left="0"/>
        <w:jc w:val="both"/>
        <w:rPr>
          <w:rFonts w:cs="Calibri"/>
          <w:sz w:val="14"/>
          <w:szCs w:val="14"/>
        </w:rPr>
      </w:pPr>
    </w:p>
    <w:p w:rsidR="00B92BB4" w:rsidRPr="001C70E1" w:rsidRDefault="00B92BB4" w:rsidP="001C70E1">
      <w:pPr>
        <w:pStyle w:val="ListParagraph"/>
        <w:spacing w:before="240"/>
        <w:ind w:left="0"/>
        <w:jc w:val="both"/>
        <w:rPr>
          <w:rFonts w:cs="Calibri"/>
          <w:sz w:val="24"/>
          <w:szCs w:val="24"/>
        </w:rPr>
      </w:pPr>
      <w:r w:rsidRPr="001C70E1">
        <w:rPr>
          <w:rFonts w:cs="Calibri"/>
          <w:sz w:val="24"/>
          <w:szCs w:val="24"/>
        </w:rPr>
        <w:t>Further, he requested the banks to share data on finance extended to farmers with the Government on real time basis.</w:t>
      </w:r>
    </w:p>
    <w:p w:rsidR="001B7941" w:rsidRDefault="001B7941" w:rsidP="001B7941">
      <w:pPr>
        <w:spacing w:before="240"/>
        <w:jc w:val="both"/>
        <w:rPr>
          <w:rFonts w:ascii="Calibri" w:eastAsia="Times New Roman" w:hAnsi="Calibri" w:cs="Calibri"/>
          <w:sz w:val="24"/>
          <w:szCs w:val="24"/>
        </w:rPr>
      </w:pPr>
      <w:r w:rsidRPr="00C14037">
        <w:rPr>
          <w:rFonts w:ascii="Calibri" w:eastAsia="Times New Roman" w:hAnsi="Calibri" w:cs="Calibri"/>
          <w:b/>
          <w:sz w:val="24"/>
          <w:szCs w:val="24"/>
        </w:rPr>
        <w:t>President, SLBC</w:t>
      </w:r>
      <w:r>
        <w:rPr>
          <w:rFonts w:ascii="Calibri" w:eastAsia="Times New Roman" w:hAnsi="Calibri" w:cs="Calibri"/>
          <w:b/>
          <w:sz w:val="24"/>
          <w:szCs w:val="24"/>
        </w:rPr>
        <w:t xml:space="preserve"> </w:t>
      </w:r>
      <w:r>
        <w:rPr>
          <w:rFonts w:ascii="Calibri" w:eastAsia="Times New Roman" w:hAnsi="Calibri" w:cs="Calibri"/>
          <w:sz w:val="24"/>
          <w:szCs w:val="24"/>
        </w:rPr>
        <w:t>informed that in some of the cases owner farmers have already availed the loans from banks. In such cases banks are not in a position to extend finance to tenant farmers again to avoid double finance &amp; passing on Government benefits on the same piece of land.</w:t>
      </w:r>
    </w:p>
    <w:p w:rsidR="001B7941" w:rsidRDefault="001B7941" w:rsidP="001B7941">
      <w:pPr>
        <w:spacing w:after="0"/>
        <w:jc w:val="both"/>
        <w:rPr>
          <w:rFonts w:ascii="Calibri" w:eastAsia="Times New Roman" w:hAnsi="Calibri" w:cs="Calibri"/>
          <w:sz w:val="24"/>
          <w:szCs w:val="24"/>
        </w:rPr>
      </w:pPr>
      <w:r>
        <w:rPr>
          <w:rFonts w:ascii="Calibri" w:eastAsia="Times New Roman" w:hAnsi="Calibri" w:cs="Calibri"/>
          <w:sz w:val="24"/>
          <w:szCs w:val="24"/>
        </w:rPr>
        <w:t>To address the issue he suggested to evolve a separate scheme to;</w:t>
      </w:r>
    </w:p>
    <w:p w:rsidR="001B7941" w:rsidRDefault="001B7941" w:rsidP="001B7941">
      <w:pPr>
        <w:pStyle w:val="ListParagraph"/>
        <w:numPr>
          <w:ilvl w:val="0"/>
          <w:numId w:val="12"/>
        </w:numPr>
        <w:spacing w:after="0"/>
        <w:jc w:val="both"/>
        <w:rPr>
          <w:rFonts w:ascii="Calibri" w:eastAsia="Times New Roman" w:hAnsi="Calibri" w:cs="Calibri"/>
          <w:sz w:val="24"/>
          <w:szCs w:val="24"/>
        </w:rPr>
      </w:pPr>
      <w:r>
        <w:rPr>
          <w:rFonts w:ascii="Calibri" w:eastAsia="Times New Roman" w:hAnsi="Calibri" w:cs="Calibri"/>
          <w:sz w:val="24"/>
          <w:szCs w:val="24"/>
        </w:rPr>
        <w:t xml:space="preserve">Extend finance to owner farmer at higher rate of interest against his landed property </w:t>
      </w:r>
    </w:p>
    <w:p w:rsidR="001B7941" w:rsidRPr="00867CED" w:rsidRDefault="001B7941" w:rsidP="001B7941">
      <w:pPr>
        <w:pStyle w:val="ListParagraph"/>
        <w:numPr>
          <w:ilvl w:val="0"/>
          <w:numId w:val="12"/>
        </w:numPr>
        <w:spacing w:after="0"/>
        <w:jc w:val="both"/>
        <w:rPr>
          <w:rFonts w:ascii="Calibri" w:eastAsia="Times New Roman" w:hAnsi="Calibri" w:cs="Calibri"/>
          <w:sz w:val="24"/>
          <w:szCs w:val="24"/>
        </w:rPr>
      </w:pPr>
      <w:r>
        <w:rPr>
          <w:rFonts w:ascii="Calibri" w:eastAsia="Times New Roman" w:hAnsi="Calibri" w:cs="Calibri"/>
          <w:sz w:val="24"/>
          <w:szCs w:val="24"/>
        </w:rPr>
        <w:t>Extend finance to cultivator under short term crop production loan.</w:t>
      </w:r>
    </w:p>
    <w:p w:rsidR="00580809" w:rsidRPr="00580809" w:rsidRDefault="00580809" w:rsidP="00580809">
      <w:pPr>
        <w:pStyle w:val="ListParagraph"/>
        <w:spacing w:before="240" w:after="0"/>
        <w:ind w:left="0"/>
        <w:jc w:val="both"/>
        <w:rPr>
          <w:rFonts w:cstheme="minorHAnsi"/>
          <w:b/>
          <w:sz w:val="16"/>
          <w:szCs w:val="16"/>
        </w:rPr>
      </w:pPr>
    </w:p>
    <w:p w:rsidR="004B6B12" w:rsidRDefault="008C39EC" w:rsidP="00580809">
      <w:pPr>
        <w:pStyle w:val="ListParagraph"/>
        <w:spacing w:before="240" w:after="0"/>
        <w:ind w:left="0"/>
        <w:jc w:val="both"/>
        <w:rPr>
          <w:rFonts w:cstheme="minorHAnsi"/>
          <w:sz w:val="24"/>
          <w:szCs w:val="24"/>
        </w:rPr>
      </w:pPr>
      <w:r w:rsidRPr="008C39EC">
        <w:rPr>
          <w:rFonts w:cstheme="minorHAnsi"/>
          <w:b/>
          <w:sz w:val="24"/>
          <w:szCs w:val="24"/>
        </w:rPr>
        <w:t>G</w:t>
      </w:r>
      <w:r w:rsidR="00DB5918">
        <w:rPr>
          <w:rFonts w:cstheme="minorHAnsi"/>
          <w:b/>
          <w:sz w:val="24"/>
          <w:szCs w:val="24"/>
        </w:rPr>
        <w:t xml:space="preserve">eneral </w:t>
      </w:r>
      <w:r w:rsidRPr="008C39EC">
        <w:rPr>
          <w:rFonts w:cstheme="minorHAnsi"/>
          <w:b/>
          <w:sz w:val="24"/>
          <w:szCs w:val="24"/>
        </w:rPr>
        <w:t>M</w:t>
      </w:r>
      <w:r w:rsidR="00DB5918">
        <w:rPr>
          <w:rFonts w:cstheme="minorHAnsi"/>
          <w:b/>
          <w:sz w:val="24"/>
          <w:szCs w:val="24"/>
        </w:rPr>
        <w:t>anager</w:t>
      </w:r>
      <w:r w:rsidRPr="008C39EC">
        <w:rPr>
          <w:rFonts w:cstheme="minorHAnsi"/>
          <w:b/>
          <w:sz w:val="24"/>
          <w:szCs w:val="24"/>
        </w:rPr>
        <w:t>, RBI</w:t>
      </w:r>
      <w:r w:rsidRPr="008C39EC">
        <w:rPr>
          <w:rFonts w:cstheme="minorHAnsi"/>
          <w:sz w:val="24"/>
          <w:szCs w:val="24"/>
        </w:rPr>
        <w:t xml:space="preserve"> </w:t>
      </w:r>
      <w:r>
        <w:rPr>
          <w:rFonts w:cstheme="minorHAnsi"/>
          <w:sz w:val="24"/>
          <w:szCs w:val="24"/>
        </w:rPr>
        <w:t>highlighted the following;</w:t>
      </w:r>
    </w:p>
    <w:p w:rsidR="008C39EC" w:rsidRDefault="008C39EC" w:rsidP="000B6C42">
      <w:pPr>
        <w:pStyle w:val="ListParagraph"/>
        <w:numPr>
          <w:ilvl w:val="0"/>
          <w:numId w:val="14"/>
        </w:numPr>
        <w:spacing w:after="0"/>
        <w:jc w:val="both"/>
        <w:rPr>
          <w:rFonts w:cstheme="minorHAnsi"/>
          <w:sz w:val="24"/>
          <w:szCs w:val="24"/>
        </w:rPr>
      </w:pPr>
      <w:r>
        <w:rPr>
          <w:rFonts w:cstheme="minorHAnsi"/>
          <w:sz w:val="24"/>
          <w:szCs w:val="24"/>
        </w:rPr>
        <w:t>Andhra Pradesh is the number one state in terms of tenant farmer financing</w:t>
      </w:r>
    </w:p>
    <w:p w:rsidR="008C39EC" w:rsidRDefault="008C39EC" w:rsidP="000B6C42">
      <w:pPr>
        <w:pStyle w:val="ListParagraph"/>
        <w:numPr>
          <w:ilvl w:val="0"/>
          <w:numId w:val="14"/>
        </w:numPr>
        <w:spacing w:after="0"/>
        <w:jc w:val="both"/>
        <w:rPr>
          <w:rFonts w:cstheme="minorHAnsi"/>
          <w:sz w:val="24"/>
          <w:szCs w:val="24"/>
        </w:rPr>
      </w:pPr>
      <w:r>
        <w:rPr>
          <w:rFonts w:cstheme="minorHAnsi"/>
          <w:sz w:val="24"/>
          <w:szCs w:val="24"/>
        </w:rPr>
        <w:t>Standard Operating Procedure (SOP) prepared in the state is model for other states</w:t>
      </w:r>
    </w:p>
    <w:p w:rsidR="008C39EC" w:rsidRDefault="008C39EC" w:rsidP="000B6C42">
      <w:pPr>
        <w:pStyle w:val="ListParagraph"/>
        <w:numPr>
          <w:ilvl w:val="0"/>
          <w:numId w:val="14"/>
        </w:numPr>
        <w:spacing w:after="0"/>
        <w:jc w:val="both"/>
        <w:rPr>
          <w:rFonts w:cstheme="minorHAnsi"/>
          <w:sz w:val="24"/>
          <w:szCs w:val="24"/>
        </w:rPr>
      </w:pPr>
      <w:r>
        <w:rPr>
          <w:rFonts w:cstheme="minorHAnsi"/>
          <w:sz w:val="24"/>
          <w:szCs w:val="24"/>
        </w:rPr>
        <w:t>As per RBI guidelines crop loan should be given to cultivator</w:t>
      </w:r>
    </w:p>
    <w:p w:rsidR="008C39EC" w:rsidRDefault="008C39EC" w:rsidP="000B6C42">
      <w:pPr>
        <w:pStyle w:val="ListParagraph"/>
        <w:numPr>
          <w:ilvl w:val="0"/>
          <w:numId w:val="14"/>
        </w:numPr>
        <w:spacing w:after="0"/>
        <w:jc w:val="both"/>
        <w:rPr>
          <w:rFonts w:cstheme="minorHAnsi"/>
          <w:sz w:val="24"/>
          <w:szCs w:val="24"/>
        </w:rPr>
      </w:pPr>
      <w:r>
        <w:rPr>
          <w:rFonts w:cstheme="minorHAnsi"/>
          <w:sz w:val="24"/>
          <w:szCs w:val="24"/>
        </w:rPr>
        <w:t xml:space="preserve">A separate </w:t>
      </w:r>
      <w:r w:rsidR="00DB5918">
        <w:rPr>
          <w:rFonts w:cstheme="minorHAnsi"/>
          <w:sz w:val="24"/>
          <w:szCs w:val="24"/>
        </w:rPr>
        <w:t xml:space="preserve">loan </w:t>
      </w:r>
      <w:r>
        <w:rPr>
          <w:rFonts w:cstheme="minorHAnsi"/>
          <w:sz w:val="24"/>
          <w:szCs w:val="24"/>
        </w:rPr>
        <w:t>product for owner</w:t>
      </w:r>
      <w:r w:rsidR="00DB5918">
        <w:rPr>
          <w:rFonts w:cstheme="minorHAnsi"/>
          <w:sz w:val="24"/>
          <w:szCs w:val="24"/>
        </w:rPr>
        <w:t xml:space="preserve"> farmers</w:t>
      </w:r>
      <w:r>
        <w:rPr>
          <w:rFonts w:cstheme="minorHAnsi"/>
          <w:sz w:val="24"/>
          <w:szCs w:val="24"/>
        </w:rPr>
        <w:t xml:space="preserve"> at higher rate of interest may be evolved in sub-committee meeting</w:t>
      </w:r>
    </w:p>
    <w:p w:rsidR="008F5844" w:rsidRPr="00791872" w:rsidRDefault="00791872" w:rsidP="00E6704E">
      <w:pPr>
        <w:spacing w:before="240" w:after="0"/>
        <w:jc w:val="both"/>
        <w:rPr>
          <w:rFonts w:cstheme="minorHAnsi"/>
          <w:sz w:val="24"/>
          <w:szCs w:val="24"/>
        </w:rPr>
      </w:pPr>
      <w:r w:rsidRPr="00791872">
        <w:rPr>
          <w:rFonts w:cstheme="minorHAnsi"/>
          <w:b/>
          <w:sz w:val="24"/>
          <w:szCs w:val="24"/>
        </w:rPr>
        <w:t>Director, Tribal Welfare, GoAP</w:t>
      </w:r>
      <w:r w:rsidR="008F5844" w:rsidRPr="00791872">
        <w:rPr>
          <w:rFonts w:cstheme="minorHAnsi"/>
          <w:sz w:val="24"/>
          <w:szCs w:val="24"/>
        </w:rPr>
        <w:t xml:space="preserve"> opined that interlinking of web land portal with banks soft ware may give the solution for knowing the cultivator details. </w:t>
      </w:r>
    </w:p>
    <w:p w:rsidR="00615519" w:rsidRPr="00185C9E" w:rsidRDefault="00064859" w:rsidP="00E6704E">
      <w:pPr>
        <w:spacing w:before="240" w:after="0"/>
        <w:jc w:val="both"/>
        <w:rPr>
          <w:rFonts w:ascii="Calibri" w:eastAsia="Times New Roman" w:hAnsi="Calibri" w:cs="Calibri"/>
          <w:sz w:val="24"/>
          <w:szCs w:val="24"/>
        </w:rPr>
      </w:pPr>
      <w:r w:rsidRPr="00185C9E">
        <w:rPr>
          <w:rFonts w:eastAsia="Times New Roman" w:cstheme="minorHAnsi"/>
          <w:b/>
          <w:sz w:val="24"/>
          <w:szCs w:val="24"/>
        </w:rPr>
        <w:t>CGM, NABARD</w:t>
      </w:r>
      <w:r w:rsidRPr="00185C9E">
        <w:rPr>
          <w:rFonts w:ascii="Calibri" w:eastAsia="Times New Roman" w:hAnsi="Calibri" w:cs="Calibri"/>
          <w:b/>
          <w:sz w:val="24"/>
          <w:szCs w:val="24"/>
        </w:rPr>
        <w:t xml:space="preserve"> </w:t>
      </w:r>
      <w:r w:rsidR="00185C9E" w:rsidRPr="00185C9E">
        <w:rPr>
          <w:rFonts w:ascii="Calibri" w:eastAsia="Times New Roman" w:hAnsi="Calibri" w:cs="Calibri"/>
          <w:sz w:val="24"/>
          <w:szCs w:val="24"/>
        </w:rPr>
        <w:t>highlighted the following;</w:t>
      </w:r>
      <w:r w:rsidRPr="00185C9E">
        <w:rPr>
          <w:rFonts w:ascii="Calibri" w:eastAsia="Times New Roman" w:hAnsi="Calibri" w:cs="Calibri"/>
          <w:sz w:val="24"/>
          <w:szCs w:val="24"/>
        </w:rPr>
        <w:t xml:space="preserve">  </w:t>
      </w:r>
    </w:p>
    <w:p w:rsidR="00185C9E" w:rsidRPr="00185C9E" w:rsidRDefault="00185C9E" w:rsidP="000B6C42">
      <w:pPr>
        <w:numPr>
          <w:ilvl w:val="0"/>
          <w:numId w:val="7"/>
        </w:numPr>
        <w:tabs>
          <w:tab w:val="clear" w:pos="720"/>
        </w:tabs>
        <w:spacing w:after="0"/>
        <w:ind w:left="426" w:hanging="284"/>
        <w:jc w:val="both"/>
        <w:rPr>
          <w:rFonts w:cstheme="minorHAnsi"/>
          <w:sz w:val="24"/>
          <w:szCs w:val="24"/>
        </w:rPr>
      </w:pPr>
      <w:r>
        <w:rPr>
          <w:rFonts w:cstheme="minorHAnsi"/>
          <w:sz w:val="24"/>
          <w:szCs w:val="24"/>
        </w:rPr>
        <w:t>Try to bring tenant farmers in to JLG/RMG mode</w:t>
      </w:r>
    </w:p>
    <w:p w:rsidR="00185C9E" w:rsidRPr="00D90B77" w:rsidRDefault="00185C9E" w:rsidP="000B6C42">
      <w:pPr>
        <w:numPr>
          <w:ilvl w:val="0"/>
          <w:numId w:val="7"/>
        </w:numPr>
        <w:tabs>
          <w:tab w:val="clear" w:pos="720"/>
        </w:tabs>
        <w:spacing w:after="0"/>
        <w:ind w:left="426" w:hanging="284"/>
        <w:jc w:val="both"/>
        <w:rPr>
          <w:rFonts w:cstheme="minorHAnsi"/>
          <w:sz w:val="24"/>
          <w:szCs w:val="24"/>
        </w:rPr>
      </w:pPr>
      <w:r w:rsidRPr="00D90B77">
        <w:rPr>
          <w:rFonts w:cstheme="minorHAnsi"/>
          <w:sz w:val="24"/>
          <w:szCs w:val="24"/>
          <w:lang w:val="en-US"/>
        </w:rPr>
        <w:t>Multipurpose Extension Officers (MPEOs) of State Gov</w:t>
      </w:r>
      <w:r>
        <w:rPr>
          <w:rFonts w:cstheme="minorHAnsi"/>
          <w:sz w:val="24"/>
          <w:szCs w:val="24"/>
          <w:lang w:val="en-US"/>
        </w:rPr>
        <w:t xml:space="preserve">ernment </w:t>
      </w:r>
      <w:r w:rsidRPr="00D90B77">
        <w:rPr>
          <w:rFonts w:cstheme="minorHAnsi"/>
          <w:sz w:val="24"/>
          <w:szCs w:val="24"/>
          <w:lang w:val="en-US"/>
        </w:rPr>
        <w:t xml:space="preserve">may </w:t>
      </w:r>
      <w:r>
        <w:rPr>
          <w:rFonts w:cstheme="minorHAnsi"/>
          <w:sz w:val="24"/>
          <w:szCs w:val="24"/>
          <w:lang w:val="en-US"/>
        </w:rPr>
        <w:t>play a key role</w:t>
      </w:r>
      <w:r w:rsidR="00DB5918">
        <w:rPr>
          <w:rFonts w:cstheme="minorHAnsi"/>
          <w:sz w:val="24"/>
          <w:szCs w:val="24"/>
          <w:lang w:val="en-US"/>
        </w:rPr>
        <w:t xml:space="preserve"> in tenant farmers financing</w:t>
      </w:r>
      <w:r>
        <w:rPr>
          <w:rFonts w:cstheme="minorHAnsi"/>
          <w:sz w:val="24"/>
          <w:szCs w:val="24"/>
          <w:lang w:val="en-US"/>
        </w:rPr>
        <w:t xml:space="preserve"> </w:t>
      </w:r>
    </w:p>
    <w:p w:rsidR="00185C9E" w:rsidRPr="00185C9E" w:rsidRDefault="00185C9E" w:rsidP="000B6C42">
      <w:pPr>
        <w:numPr>
          <w:ilvl w:val="0"/>
          <w:numId w:val="7"/>
        </w:numPr>
        <w:tabs>
          <w:tab w:val="clear" w:pos="720"/>
        </w:tabs>
        <w:spacing w:after="0"/>
        <w:ind w:left="426" w:hanging="284"/>
        <w:jc w:val="both"/>
        <w:rPr>
          <w:rFonts w:cstheme="minorHAnsi"/>
          <w:sz w:val="24"/>
          <w:szCs w:val="24"/>
        </w:rPr>
      </w:pPr>
      <w:r w:rsidRPr="00D90B77">
        <w:rPr>
          <w:rFonts w:cstheme="minorHAnsi"/>
          <w:sz w:val="24"/>
          <w:szCs w:val="24"/>
          <w:lang w:val="en-US"/>
        </w:rPr>
        <w:t>S</w:t>
      </w:r>
      <w:r>
        <w:rPr>
          <w:rFonts w:cstheme="minorHAnsi"/>
          <w:sz w:val="24"/>
          <w:szCs w:val="24"/>
          <w:lang w:val="en-US"/>
        </w:rPr>
        <w:t xml:space="preserve">eparate </w:t>
      </w:r>
      <w:r w:rsidRPr="00D90B77">
        <w:rPr>
          <w:rFonts w:cstheme="minorHAnsi"/>
          <w:sz w:val="24"/>
          <w:szCs w:val="24"/>
          <w:lang w:val="en-US"/>
        </w:rPr>
        <w:t xml:space="preserve">institutional </w:t>
      </w:r>
      <w:r>
        <w:rPr>
          <w:rFonts w:cstheme="minorHAnsi"/>
          <w:sz w:val="24"/>
          <w:szCs w:val="24"/>
          <w:lang w:val="en-US"/>
        </w:rPr>
        <w:t>mechanism is to be created</w:t>
      </w:r>
    </w:p>
    <w:p w:rsidR="00185C9E" w:rsidRPr="004F2C48" w:rsidRDefault="00185C9E" w:rsidP="00615519">
      <w:pPr>
        <w:spacing w:after="0"/>
        <w:jc w:val="both"/>
        <w:rPr>
          <w:rFonts w:ascii="Calibri" w:eastAsia="Times New Roman" w:hAnsi="Calibri" w:cs="Calibri"/>
          <w:color w:val="FF0000"/>
          <w:sz w:val="24"/>
          <w:szCs w:val="24"/>
        </w:rPr>
      </w:pPr>
    </w:p>
    <w:p w:rsidR="000D2C18" w:rsidRPr="00185C9E" w:rsidRDefault="000D2C18" w:rsidP="00185C9E">
      <w:pPr>
        <w:spacing w:after="0"/>
        <w:jc w:val="both"/>
        <w:rPr>
          <w:rFonts w:cstheme="minorHAnsi"/>
          <w:sz w:val="24"/>
          <w:szCs w:val="24"/>
        </w:rPr>
      </w:pPr>
      <w:r w:rsidRPr="008F54CB">
        <w:rPr>
          <w:rFonts w:cstheme="minorHAnsi"/>
          <w:b/>
          <w:sz w:val="24"/>
          <w:szCs w:val="24"/>
        </w:rPr>
        <w:t>Hon’ble Chief Minister</w:t>
      </w:r>
      <w:r w:rsidRPr="008F54CB">
        <w:rPr>
          <w:rFonts w:cstheme="minorHAnsi"/>
          <w:sz w:val="24"/>
          <w:szCs w:val="24"/>
        </w:rPr>
        <w:t xml:space="preserve"> </w:t>
      </w:r>
      <w:r w:rsidR="008F54CB" w:rsidRPr="00185C9E">
        <w:rPr>
          <w:rFonts w:cstheme="minorHAnsi"/>
          <w:sz w:val="24"/>
          <w:szCs w:val="24"/>
        </w:rPr>
        <w:t xml:space="preserve">advised </w:t>
      </w:r>
      <w:r w:rsidR="008F54CB">
        <w:rPr>
          <w:rFonts w:cstheme="minorHAnsi"/>
          <w:sz w:val="24"/>
          <w:szCs w:val="24"/>
        </w:rPr>
        <w:t>forum</w:t>
      </w:r>
      <w:r w:rsidR="008F54CB" w:rsidRPr="00185C9E">
        <w:rPr>
          <w:rFonts w:cstheme="minorHAnsi"/>
          <w:sz w:val="24"/>
          <w:szCs w:val="24"/>
        </w:rPr>
        <w:t xml:space="preserve"> </w:t>
      </w:r>
      <w:r w:rsidR="008F54CB">
        <w:rPr>
          <w:rFonts w:cstheme="minorHAnsi"/>
          <w:sz w:val="24"/>
          <w:szCs w:val="24"/>
        </w:rPr>
        <w:t>to c</w:t>
      </w:r>
      <w:r w:rsidR="008F54CB" w:rsidRPr="008F54CB">
        <w:rPr>
          <w:rFonts w:cstheme="minorHAnsi"/>
          <w:bCs/>
          <w:sz w:val="24"/>
          <w:szCs w:val="24"/>
        </w:rPr>
        <w:t>reate a better system and come out with logical conclusion in extending finance to tenant farmers</w:t>
      </w:r>
      <w:r w:rsidR="008F54CB">
        <w:rPr>
          <w:rFonts w:cstheme="minorHAnsi"/>
          <w:bCs/>
          <w:sz w:val="24"/>
          <w:szCs w:val="24"/>
        </w:rPr>
        <w:t xml:space="preserve"> by </w:t>
      </w:r>
      <w:r w:rsidRPr="00185C9E">
        <w:rPr>
          <w:rFonts w:cstheme="minorHAnsi"/>
          <w:sz w:val="24"/>
          <w:szCs w:val="24"/>
        </w:rPr>
        <w:t>sort</w:t>
      </w:r>
      <w:r w:rsidR="008F54CB">
        <w:rPr>
          <w:rFonts w:cstheme="minorHAnsi"/>
          <w:sz w:val="24"/>
          <w:szCs w:val="24"/>
        </w:rPr>
        <w:t>ing</w:t>
      </w:r>
      <w:r w:rsidRPr="00185C9E">
        <w:rPr>
          <w:rFonts w:cstheme="minorHAnsi"/>
          <w:sz w:val="24"/>
          <w:szCs w:val="24"/>
        </w:rPr>
        <w:t xml:space="preserve"> out the problems in sub-committee meeting.</w:t>
      </w:r>
    </w:p>
    <w:p w:rsidR="0039360B" w:rsidRPr="00185C9E" w:rsidRDefault="0039360B" w:rsidP="00E87082">
      <w:pPr>
        <w:spacing w:after="0" w:line="240" w:lineRule="auto"/>
        <w:jc w:val="right"/>
        <w:rPr>
          <w:rFonts w:cstheme="minorHAnsi"/>
          <w:b/>
          <w:sz w:val="24"/>
          <w:szCs w:val="24"/>
        </w:rPr>
      </w:pPr>
      <w:r w:rsidRPr="00185C9E">
        <w:rPr>
          <w:rFonts w:cstheme="minorHAnsi"/>
          <w:b/>
          <w:sz w:val="24"/>
          <w:szCs w:val="24"/>
        </w:rPr>
        <w:t xml:space="preserve">(Action: SLBC, </w:t>
      </w:r>
      <w:r w:rsidR="00986B4B" w:rsidRPr="00185C9E">
        <w:rPr>
          <w:rFonts w:cstheme="minorHAnsi"/>
          <w:b/>
          <w:sz w:val="24"/>
          <w:szCs w:val="24"/>
        </w:rPr>
        <w:t xml:space="preserve">NABARD, </w:t>
      </w:r>
      <w:r w:rsidRPr="00185C9E">
        <w:rPr>
          <w:rFonts w:cstheme="minorHAnsi"/>
          <w:b/>
          <w:sz w:val="24"/>
          <w:szCs w:val="24"/>
        </w:rPr>
        <w:t>Agriculture Dept., Banks &amp; LDMs)</w:t>
      </w:r>
    </w:p>
    <w:p w:rsidR="00AA0631" w:rsidRDefault="00AA0631" w:rsidP="008F1D3F">
      <w:pPr>
        <w:pStyle w:val="ListParagraph"/>
        <w:tabs>
          <w:tab w:val="left" w:pos="0"/>
          <w:tab w:val="left" w:pos="284"/>
          <w:tab w:val="left" w:pos="426"/>
          <w:tab w:val="left" w:pos="567"/>
        </w:tabs>
        <w:spacing w:after="0"/>
        <w:ind w:left="0"/>
        <w:jc w:val="both"/>
        <w:rPr>
          <w:rFonts w:cstheme="minorHAnsi"/>
          <w:b/>
          <w:bCs/>
          <w:color w:val="FF0000"/>
          <w:sz w:val="24"/>
          <w:szCs w:val="24"/>
        </w:rPr>
      </w:pPr>
    </w:p>
    <w:p w:rsidR="002229B4" w:rsidRPr="004F2C48" w:rsidRDefault="002229B4" w:rsidP="008F1D3F">
      <w:pPr>
        <w:pStyle w:val="ListParagraph"/>
        <w:tabs>
          <w:tab w:val="left" w:pos="0"/>
          <w:tab w:val="left" w:pos="284"/>
          <w:tab w:val="left" w:pos="426"/>
          <w:tab w:val="left" w:pos="567"/>
        </w:tabs>
        <w:spacing w:after="0"/>
        <w:ind w:left="0"/>
        <w:jc w:val="both"/>
        <w:rPr>
          <w:rFonts w:cstheme="minorHAnsi"/>
          <w:b/>
          <w:bCs/>
          <w:color w:val="FF0000"/>
          <w:sz w:val="24"/>
          <w:szCs w:val="24"/>
        </w:rPr>
      </w:pPr>
    </w:p>
    <w:p w:rsidR="003466F3" w:rsidRDefault="005F475D" w:rsidP="005F475D">
      <w:pPr>
        <w:tabs>
          <w:tab w:val="left" w:pos="0"/>
          <w:tab w:val="left" w:pos="284"/>
          <w:tab w:val="left" w:pos="426"/>
          <w:tab w:val="left" w:pos="567"/>
        </w:tabs>
        <w:jc w:val="both"/>
        <w:rPr>
          <w:rFonts w:cstheme="minorHAnsi"/>
          <w:bCs/>
          <w:sz w:val="24"/>
          <w:szCs w:val="24"/>
          <w:lang w:val="en-US"/>
        </w:rPr>
      </w:pPr>
      <w:r w:rsidRPr="005F475D">
        <w:rPr>
          <w:rFonts w:cstheme="minorHAnsi"/>
          <w:b/>
          <w:bCs/>
          <w:sz w:val="24"/>
          <w:szCs w:val="24"/>
          <w:lang w:val="en-US"/>
        </w:rPr>
        <w:lastRenderedPageBreak/>
        <w:t>7.2 e-Titledeed cum Pattadar Passbook:</w:t>
      </w:r>
      <w:r w:rsidRPr="005F475D">
        <w:rPr>
          <w:rFonts w:cstheme="minorHAnsi"/>
          <w:bCs/>
          <w:sz w:val="24"/>
          <w:szCs w:val="24"/>
          <w:lang w:val="en-US"/>
        </w:rPr>
        <w:t xml:space="preserve"> </w:t>
      </w:r>
      <w:r w:rsidRPr="00D90B77">
        <w:rPr>
          <w:rFonts w:cstheme="minorHAnsi"/>
          <w:b/>
          <w:sz w:val="24"/>
          <w:szCs w:val="24"/>
        </w:rPr>
        <w:t>Conven</w:t>
      </w:r>
      <w:r>
        <w:rPr>
          <w:rFonts w:cstheme="minorHAnsi"/>
          <w:b/>
          <w:sz w:val="24"/>
          <w:szCs w:val="24"/>
        </w:rPr>
        <w:t>o</w:t>
      </w:r>
      <w:r w:rsidRPr="00D90B77">
        <w:rPr>
          <w:rFonts w:cstheme="minorHAnsi"/>
          <w:b/>
          <w:sz w:val="24"/>
          <w:szCs w:val="24"/>
        </w:rPr>
        <w:t>r, SLBC</w:t>
      </w:r>
      <w:r w:rsidRPr="00D90B77">
        <w:rPr>
          <w:rFonts w:cstheme="minorHAnsi"/>
          <w:sz w:val="24"/>
          <w:szCs w:val="24"/>
        </w:rPr>
        <w:t xml:space="preserve"> </w:t>
      </w:r>
      <w:r>
        <w:rPr>
          <w:rFonts w:cstheme="minorHAnsi"/>
          <w:sz w:val="24"/>
          <w:szCs w:val="24"/>
        </w:rPr>
        <w:t xml:space="preserve">informed that there is a communication from </w:t>
      </w:r>
      <w:r w:rsidRPr="005F475D">
        <w:rPr>
          <w:rFonts w:cstheme="minorHAnsi"/>
          <w:bCs/>
          <w:sz w:val="24"/>
          <w:szCs w:val="24"/>
          <w:lang w:val="en-US"/>
        </w:rPr>
        <w:t>CCLA that</w:t>
      </w:r>
      <w:r w:rsidR="003466F3">
        <w:rPr>
          <w:rFonts w:cstheme="minorHAnsi"/>
          <w:bCs/>
          <w:sz w:val="24"/>
          <w:szCs w:val="24"/>
          <w:lang w:val="en-US"/>
        </w:rPr>
        <w:t>;</w:t>
      </w:r>
    </w:p>
    <w:p w:rsidR="005F475D" w:rsidRPr="003466F3" w:rsidRDefault="003466F3" w:rsidP="003466F3">
      <w:pPr>
        <w:pStyle w:val="ListParagraph"/>
        <w:numPr>
          <w:ilvl w:val="0"/>
          <w:numId w:val="21"/>
        </w:numPr>
        <w:tabs>
          <w:tab w:val="left" w:pos="0"/>
          <w:tab w:val="left" w:pos="284"/>
          <w:tab w:val="left" w:pos="426"/>
          <w:tab w:val="left" w:pos="567"/>
        </w:tabs>
        <w:ind w:left="567" w:hanging="207"/>
        <w:jc w:val="both"/>
        <w:rPr>
          <w:rFonts w:cstheme="minorHAnsi"/>
          <w:bCs/>
          <w:sz w:val="24"/>
          <w:szCs w:val="24"/>
        </w:rPr>
      </w:pPr>
      <w:r w:rsidRPr="003466F3">
        <w:rPr>
          <w:rFonts w:cstheme="minorHAnsi"/>
          <w:bCs/>
          <w:sz w:val="24"/>
          <w:szCs w:val="24"/>
        </w:rPr>
        <w:t>New</w:t>
      </w:r>
      <w:r w:rsidR="005F475D" w:rsidRPr="003466F3">
        <w:rPr>
          <w:rFonts w:cstheme="minorHAnsi"/>
          <w:bCs/>
          <w:sz w:val="24"/>
          <w:szCs w:val="24"/>
        </w:rPr>
        <w:t xml:space="preserve"> format of 'e-Titledeed cum Pattadar Passbook' is not being recognized by bankers in districts due to which public/farmers are demotivated. </w:t>
      </w:r>
    </w:p>
    <w:p w:rsidR="005F475D" w:rsidRPr="003466F3" w:rsidRDefault="005F475D" w:rsidP="003466F3">
      <w:pPr>
        <w:pStyle w:val="ListParagraph"/>
        <w:numPr>
          <w:ilvl w:val="0"/>
          <w:numId w:val="21"/>
        </w:numPr>
        <w:tabs>
          <w:tab w:val="left" w:pos="0"/>
          <w:tab w:val="left" w:pos="284"/>
          <w:tab w:val="left" w:pos="426"/>
          <w:tab w:val="left" w:pos="567"/>
        </w:tabs>
        <w:ind w:left="567" w:hanging="207"/>
        <w:jc w:val="both"/>
        <w:rPr>
          <w:rFonts w:cstheme="minorHAnsi"/>
          <w:bCs/>
          <w:sz w:val="24"/>
          <w:szCs w:val="24"/>
        </w:rPr>
      </w:pPr>
      <w:r w:rsidRPr="003466F3">
        <w:rPr>
          <w:rFonts w:cstheme="minorHAnsi"/>
          <w:bCs/>
          <w:sz w:val="24"/>
          <w:szCs w:val="24"/>
        </w:rPr>
        <w:t xml:space="preserve">Controllers of all Banks to ensure that instructions are issued to all branches that the revised format of 'e-Titledeed cum Pattadar Passbook' is as genuine and authentic as the previous book of "e-Titledeed cum Pattadar Passbook'. And, the existence of the farmer in Webland in real time can be checked using "Bhu Shodhak" Android App (A QR Scanning &amp; Real Time Data Validation Tool). </w:t>
      </w:r>
    </w:p>
    <w:p w:rsidR="005F475D" w:rsidRPr="003466F3" w:rsidRDefault="005F475D" w:rsidP="003466F3">
      <w:pPr>
        <w:pStyle w:val="ListParagraph"/>
        <w:numPr>
          <w:ilvl w:val="0"/>
          <w:numId w:val="21"/>
        </w:numPr>
        <w:tabs>
          <w:tab w:val="left" w:pos="0"/>
          <w:tab w:val="left" w:pos="284"/>
          <w:tab w:val="left" w:pos="426"/>
          <w:tab w:val="left" w:pos="567"/>
        </w:tabs>
        <w:spacing w:after="0"/>
        <w:ind w:left="567" w:hanging="207"/>
        <w:jc w:val="both"/>
        <w:rPr>
          <w:rFonts w:cstheme="minorHAnsi"/>
          <w:bCs/>
          <w:sz w:val="24"/>
          <w:szCs w:val="24"/>
        </w:rPr>
      </w:pPr>
      <w:r w:rsidRPr="003466F3">
        <w:rPr>
          <w:rFonts w:cstheme="minorHAnsi"/>
          <w:bCs/>
          <w:sz w:val="24"/>
          <w:szCs w:val="24"/>
        </w:rPr>
        <w:t xml:space="preserve">Moreover, as per ROR Amendment Act 2016, all bankers have to issue loans/ crop loans etc. using Loan Charge Creation Module without insisting on the 'e- Titledeed cum Pattadar Passbook' irrespective of its type of format. </w:t>
      </w:r>
    </w:p>
    <w:p w:rsidR="005F475D" w:rsidRPr="00552E4F" w:rsidRDefault="005F475D" w:rsidP="005F475D">
      <w:pPr>
        <w:spacing w:after="0" w:line="240" w:lineRule="auto"/>
        <w:jc w:val="right"/>
        <w:rPr>
          <w:rFonts w:cstheme="minorHAnsi"/>
          <w:b/>
          <w:sz w:val="24"/>
          <w:szCs w:val="24"/>
        </w:rPr>
      </w:pPr>
      <w:r w:rsidRPr="00552E4F">
        <w:rPr>
          <w:rFonts w:cstheme="minorHAnsi"/>
          <w:b/>
          <w:sz w:val="24"/>
          <w:szCs w:val="24"/>
        </w:rPr>
        <w:t xml:space="preserve">(Action: </w:t>
      </w:r>
      <w:r w:rsidR="00552E4F" w:rsidRPr="00552E4F">
        <w:rPr>
          <w:rFonts w:cstheme="minorHAnsi"/>
          <w:b/>
          <w:sz w:val="24"/>
          <w:szCs w:val="24"/>
        </w:rPr>
        <w:t>all</w:t>
      </w:r>
      <w:r w:rsidRPr="00552E4F">
        <w:rPr>
          <w:rFonts w:cstheme="minorHAnsi"/>
          <w:b/>
          <w:sz w:val="24"/>
          <w:szCs w:val="24"/>
        </w:rPr>
        <w:t xml:space="preserve"> Banks)</w:t>
      </w:r>
    </w:p>
    <w:p w:rsidR="00975243" w:rsidRPr="004F2C48" w:rsidRDefault="00975243" w:rsidP="00975243">
      <w:pPr>
        <w:tabs>
          <w:tab w:val="left" w:pos="0"/>
          <w:tab w:val="left" w:pos="284"/>
          <w:tab w:val="left" w:pos="426"/>
          <w:tab w:val="left" w:pos="567"/>
        </w:tabs>
        <w:spacing w:after="0"/>
        <w:jc w:val="right"/>
        <w:rPr>
          <w:rFonts w:cstheme="minorHAnsi"/>
          <w:b/>
          <w:bCs/>
          <w:color w:val="FF0000"/>
          <w:sz w:val="24"/>
          <w:szCs w:val="24"/>
        </w:rPr>
      </w:pPr>
    </w:p>
    <w:p w:rsidR="004C254D" w:rsidRPr="004C254D" w:rsidRDefault="004C254D" w:rsidP="004C254D">
      <w:pPr>
        <w:tabs>
          <w:tab w:val="left" w:pos="0"/>
          <w:tab w:val="left" w:pos="284"/>
          <w:tab w:val="left" w:pos="426"/>
          <w:tab w:val="left" w:pos="567"/>
        </w:tabs>
        <w:spacing w:after="0"/>
        <w:jc w:val="both"/>
        <w:rPr>
          <w:rFonts w:cstheme="minorHAnsi"/>
          <w:b/>
          <w:bCs/>
          <w:sz w:val="24"/>
          <w:szCs w:val="24"/>
        </w:rPr>
      </w:pPr>
      <w:r w:rsidRPr="004C254D">
        <w:rPr>
          <w:rFonts w:cstheme="minorHAnsi"/>
          <w:b/>
          <w:bCs/>
          <w:sz w:val="24"/>
          <w:szCs w:val="24"/>
        </w:rPr>
        <w:t xml:space="preserve">7.3 </w:t>
      </w:r>
      <w:r w:rsidRPr="004C254D">
        <w:rPr>
          <w:rFonts w:cstheme="minorHAnsi"/>
          <w:b/>
          <w:bCs/>
          <w:sz w:val="24"/>
          <w:szCs w:val="24"/>
          <w:lang w:val="en-US"/>
        </w:rPr>
        <w:t xml:space="preserve">Doubling Farmers Income by 2022: </w:t>
      </w:r>
    </w:p>
    <w:p w:rsidR="004C254D" w:rsidRPr="007F0E0E" w:rsidRDefault="004C254D" w:rsidP="004C254D">
      <w:pPr>
        <w:tabs>
          <w:tab w:val="left" w:pos="0"/>
          <w:tab w:val="left" w:pos="284"/>
          <w:tab w:val="left" w:pos="426"/>
          <w:tab w:val="left" w:pos="567"/>
        </w:tabs>
        <w:spacing w:after="0"/>
        <w:jc w:val="both"/>
        <w:rPr>
          <w:rFonts w:cstheme="minorHAnsi"/>
          <w:bCs/>
          <w:sz w:val="24"/>
          <w:szCs w:val="24"/>
        </w:rPr>
      </w:pPr>
      <w:r w:rsidRPr="007F0E0E">
        <w:rPr>
          <w:rFonts w:cstheme="minorHAnsi"/>
          <w:b/>
          <w:sz w:val="24"/>
          <w:szCs w:val="24"/>
        </w:rPr>
        <w:t>Convenor, SLBC</w:t>
      </w:r>
      <w:r w:rsidRPr="007F0E0E">
        <w:rPr>
          <w:rFonts w:cstheme="minorHAnsi"/>
          <w:sz w:val="24"/>
          <w:szCs w:val="24"/>
        </w:rPr>
        <w:t xml:space="preserve"> reiterated the </w:t>
      </w:r>
      <w:r w:rsidRPr="007F0E0E">
        <w:rPr>
          <w:rFonts w:cstheme="minorHAnsi"/>
          <w:bCs/>
          <w:sz w:val="24"/>
          <w:szCs w:val="24"/>
          <w:lang w:val="en-US"/>
        </w:rPr>
        <w:t>strategy communicated by Reserve Bank of India vide circular issued on Lead Bank Scheme to achieve this goal</w:t>
      </w:r>
      <w:r w:rsidR="007F0E0E" w:rsidRPr="007F0E0E">
        <w:rPr>
          <w:rFonts w:cstheme="minorHAnsi"/>
          <w:bCs/>
          <w:sz w:val="24"/>
          <w:szCs w:val="24"/>
          <w:lang w:val="en-US"/>
        </w:rPr>
        <w:t>.</w:t>
      </w:r>
    </w:p>
    <w:p w:rsidR="008175D1" w:rsidRPr="008175D1" w:rsidRDefault="008175D1" w:rsidP="00E6704E">
      <w:pPr>
        <w:spacing w:before="240"/>
        <w:jc w:val="both"/>
        <w:rPr>
          <w:rFonts w:eastAsia="Times New Roman" w:cstheme="minorHAnsi"/>
          <w:sz w:val="24"/>
          <w:szCs w:val="24"/>
        </w:rPr>
      </w:pPr>
      <w:r w:rsidRPr="009824DF">
        <w:rPr>
          <w:rFonts w:eastAsia="Times New Roman" w:cstheme="minorHAnsi"/>
          <w:b/>
          <w:sz w:val="24"/>
          <w:szCs w:val="24"/>
        </w:rPr>
        <w:t xml:space="preserve">Chief General Manager, NABARD </w:t>
      </w:r>
      <w:r w:rsidR="009824DF">
        <w:rPr>
          <w:rFonts w:eastAsia="Times New Roman" w:cstheme="minorHAnsi"/>
          <w:sz w:val="24"/>
          <w:szCs w:val="24"/>
        </w:rPr>
        <w:t>informed that b</w:t>
      </w:r>
      <w:r w:rsidR="009824DF" w:rsidRPr="009824DF">
        <w:rPr>
          <w:rFonts w:ascii="Calibri" w:eastAsia="Times New Roman" w:hAnsi="Calibri" w:cs="Calibri"/>
          <w:sz w:val="24"/>
          <w:szCs w:val="24"/>
        </w:rPr>
        <w:t>ranches have to extend finance to the activities which are having potential and shift their focus to investment credit for sustainable and economic growth</w:t>
      </w:r>
      <w:r w:rsidR="009824DF">
        <w:rPr>
          <w:rFonts w:ascii="Calibri" w:eastAsia="Times New Roman" w:hAnsi="Calibri" w:cs="Calibri"/>
          <w:sz w:val="24"/>
          <w:szCs w:val="24"/>
        </w:rPr>
        <w:t>. S</w:t>
      </w:r>
      <w:r>
        <w:rPr>
          <w:rFonts w:eastAsia="Times New Roman" w:cstheme="minorHAnsi"/>
          <w:sz w:val="24"/>
          <w:szCs w:val="24"/>
        </w:rPr>
        <w:t xml:space="preserve">mall investment projects should be takenup at branch level </w:t>
      </w:r>
      <w:r w:rsidR="009824DF">
        <w:rPr>
          <w:rFonts w:eastAsia="Times New Roman" w:cstheme="minorHAnsi"/>
          <w:sz w:val="24"/>
          <w:szCs w:val="24"/>
        </w:rPr>
        <w:t xml:space="preserve">by </w:t>
      </w:r>
      <w:r w:rsidR="009824DF" w:rsidRPr="008175D1">
        <w:rPr>
          <w:rFonts w:cstheme="minorHAnsi"/>
          <w:bCs/>
          <w:sz w:val="24"/>
          <w:szCs w:val="24"/>
        </w:rPr>
        <w:t>identify</w:t>
      </w:r>
      <w:r w:rsidR="009824DF">
        <w:rPr>
          <w:rFonts w:cstheme="minorHAnsi"/>
          <w:bCs/>
          <w:sz w:val="24"/>
          <w:szCs w:val="24"/>
        </w:rPr>
        <w:t>ing</w:t>
      </w:r>
      <w:r w:rsidR="009824DF" w:rsidRPr="008175D1">
        <w:rPr>
          <w:rFonts w:cstheme="minorHAnsi"/>
          <w:bCs/>
          <w:sz w:val="24"/>
          <w:szCs w:val="24"/>
        </w:rPr>
        <w:t xml:space="preserve"> the eligible beneficiaries </w:t>
      </w:r>
      <w:r w:rsidR="009824DF">
        <w:rPr>
          <w:rFonts w:cstheme="minorHAnsi"/>
          <w:bCs/>
          <w:sz w:val="24"/>
          <w:szCs w:val="24"/>
        </w:rPr>
        <w:t>by involving the state Government field functionaries.</w:t>
      </w:r>
    </w:p>
    <w:p w:rsidR="008175D1" w:rsidRPr="008175D1" w:rsidRDefault="008175D1" w:rsidP="008175D1">
      <w:pPr>
        <w:jc w:val="both"/>
        <w:rPr>
          <w:rFonts w:cstheme="minorHAnsi"/>
          <w:sz w:val="24"/>
          <w:szCs w:val="24"/>
        </w:rPr>
      </w:pPr>
      <w:r>
        <w:rPr>
          <w:rFonts w:eastAsia="Times New Roman" w:cstheme="minorHAnsi"/>
          <w:sz w:val="24"/>
          <w:szCs w:val="24"/>
        </w:rPr>
        <w:t xml:space="preserve">Further he </w:t>
      </w:r>
      <w:r w:rsidRPr="008175D1">
        <w:rPr>
          <w:rFonts w:eastAsia="Times New Roman" w:cstheme="minorHAnsi"/>
          <w:sz w:val="24"/>
          <w:szCs w:val="24"/>
        </w:rPr>
        <w:t xml:space="preserve">stated that </w:t>
      </w:r>
      <w:r w:rsidR="009824DF" w:rsidRPr="008175D1">
        <w:rPr>
          <w:rFonts w:cstheme="minorHAnsi"/>
          <w:sz w:val="24"/>
          <w:szCs w:val="24"/>
        </w:rPr>
        <w:t>in</w:t>
      </w:r>
      <w:r w:rsidRPr="008175D1">
        <w:rPr>
          <w:rFonts w:cstheme="minorHAnsi"/>
          <w:sz w:val="24"/>
          <w:szCs w:val="24"/>
        </w:rPr>
        <w:t xml:space="preserve"> the context of improving Capital formation, </w:t>
      </w:r>
      <w:r w:rsidR="003C0EA6">
        <w:rPr>
          <w:rFonts w:cstheme="minorHAnsi"/>
          <w:sz w:val="24"/>
          <w:szCs w:val="24"/>
        </w:rPr>
        <w:t xml:space="preserve">Banks </w:t>
      </w:r>
      <w:r w:rsidRPr="008175D1">
        <w:rPr>
          <w:rFonts w:cstheme="minorHAnsi"/>
          <w:sz w:val="24"/>
          <w:szCs w:val="24"/>
        </w:rPr>
        <w:t xml:space="preserve">to </w:t>
      </w:r>
      <w:r w:rsidR="003C0EA6" w:rsidRPr="008175D1">
        <w:rPr>
          <w:rFonts w:cstheme="minorHAnsi"/>
          <w:sz w:val="24"/>
          <w:szCs w:val="24"/>
        </w:rPr>
        <w:t>take</w:t>
      </w:r>
      <w:r w:rsidR="003C0EA6">
        <w:rPr>
          <w:rFonts w:cstheme="minorHAnsi"/>
          <w:sz w:val="24"/>
          <w:szCs w:val="24"/>
        </w:rPr>
        <w:t>-up</w:t>
      </w:r>
      <w:r w:rsidRPr="008175D1">
        <w:rPr>
          <w:rFonts w:cstheme="minorHAnsi"/>
          <w:sz w:val="24"/>
          <w:szCs w:val="24"/>
        </w:rPr>
        <w:t xml:space="preserve"> the Area Development Scheme (ADS) strategy on cluster basis as also sectoral Development Plans. </w:t>
      </w:r>
    </w:p>
    <w:p w:rsidR="005519A2" w:rsidRDefault="005519A2" w:rsidP="00B80487">
      <w:pPr>
        <w:tabs>
          <w:tab w:val="left" w:pos="0"/>
          <w:tab w:val="left" w:pos="284"/>
          <w:tab w:val="left" w:pos="426"/>
          <w:tab w:val="left" w:pos="567"/>
        </w:tabs>
        <w:spacing w:after="0"/>
        <w:jc w:val="both"/>
        <w:rPr>
          <w:rFonts w:cstheme="minorHAnsi"/>
          <w:bCs/>
          <w:sz w:val="24"/>
          <w:szCs w:val="24"/>
        </w:rPr>
      </w:pPr>
      <w:r w:rsidRPr="002B1C21">
        <w:rPr>
          <w:rFonts w:cstheme="minorHAnsi"/>
          <w:b/>
          <w:bCs/>
          <w:sz w:val="24"/>
          <w:szCs w:val="24"/>
        </w:rPr>
        <w:t>GM, Andhra Bank</w:t>
      </w:r>
      <w:r>
        <w:rPr>
          <w:rFonts w:cstheme="minorHAnsi"/>
          <w:bCs/>
          <w:sz w:val="24"/>
          <w:szCs w:val="24"/>
        </w:rPr>
        <w:t xml:space="preserve"> </w:t>
      </w:r>
      <w:r w:rsidR="00816FF5">
        <w:rPr>
          <w:rFonts w:cstheme="minorHAnsi"/>
          <w:bCs/>
          <w:sz w:val="24"/>
          <w:szCs w:val="24"/>
        </w:rPr>
        <w:t xml:space="preserve">informed that Andhra Bank has introduced a new scheme </w:t>
      </w:r>
      <w:r w:rsidR="002B1C21">
        <w:rPr>
          <w:rFonts w:cstheme="minorHAnsi"/>
          <w:bCs/>
          <w:sz w:val="24"/>
          <w:szCs w:val="24"/>
        </w:rPr>
        <w:t xml:space="preserve">‘Kisan Kalpataru’ </w:t>
      </w:r>
      <w:r w:rsidR="00816FF5">
        <w:rPr>
          <w:rFonts w:cstheme="minorHAnsi"/>
          <w:bCs/>
          <w:sz w:val="24"/>
          <w:szCs w:val="24"/>
        </w:rPr>
        <w:t>with a view to provide term loan for various farm activities undertaken by the farmer.</w:t>
      </w:r>
    </w:p>
    <w:p w:rsidR="002B1C21" w:rsidRPr="008175D1" w:rsidRDefault="002B1C21" w:rsidP="002229B4">
      <w:pPr>
        <w:tabs>
          <w:tab w:val="left" w:pos="0"/>
          <w:tab w:val="left" w:pos="284"/>
          <w:tab w:val="left" w:pos="426"/>
          <w:tab w:val="left" w:pos="567"/>
        </w:tabs>
        <w:spacing w:before="240" w:after="0" w:line="360" w:lineRule="auto"/>
        <w:jc w:val="both"/>
        <w:rPr>
          <w:rFonts w:cstheme="minorHAnsi"/>
          <w:bCs/>
          <w:sz w:val="24"/>
          <w:szCs w:val="24"/>
        </w:rPr>
      </w:pPr>
      <w:r w:rsidRPr="002B1C21">
        <w:rPr>
          <w:rFonts w:cstheme="minorHAnsi"/>
          <w:b/>
          <w:bCs/>
          <w:sz w:val="24"/>
          <w:szCs w:val="24"/>
        </w:rPr>
        <w:t>Chairman, APGB</w:t>
      </w:r>
      <w:r>
        <w:rPr>
          <w:rFonts w:cstheme="minorHAnsi"/>
          <w:bCs/>
          <w:sz w:val="24"/>
          <w:szCs w:val="24"/>
        </w:rPr>
        <w:t xml:space="preserve"> informed that they have introduced a scheme Self Help Entrepreneur (SHE).</w:t>
      </w:r>
    </w:p>
    <w:p w:rsidR="00E6704E" w:rsidRPr="00185C9E" w:rsidRDefault="00E6704E" w:rsidP="002229B4">
      <w:pPr>
        <w:spacing w:after="0"/>
        <w:jc w:val="right"/>
        <w:rPr>
          <w:rFonts w:cstheme="minorHAnsi"/>
          <w:b/>
          <w:sz w:val="24"/>
          <w:szCs w:val="24"/>
        </w:rPr>
      </w:pPr>
      <w:r w:rsidRPr="00185C9E">
        <w:rPr>
          <w:rFonts w:cstheme="minorHAnsi"/>
          <w:b/>
          <w:sz w:val="24"/>
          <w:szCs w:val="24"/>
        </w:rPr>
        <w:t xml:space="preserve">(Action: </w:t>
      </w:r>
      <w:r>
        <w:rPr>
          <w:rFonts w:cstheme="minorHAnsi"/>
          <w:b/>
          <w:sz w:val="24"/>
          <w:szCs w:val="24"/>
        </w:rPr>
        <w:t>all Banks, LDMs,</w:t>
      </w:r>
      <w:r w:rsidRPr="00185C9E">
        <w:rPr>
          <w:rFonts w:cstheme="minorHAnsi"/>
          <w:b/>
          <w:sz w:val="24"/>
          <w:szCs w:val="24"/>
        </w:rPr>
        <w:t xml:space="preserve"> NABARD</w:t>
      </w:r>
      <w:r>
        <w:rPr>
          <w:rFonts w:cstheme="minorHAnsi"/>
          <w:b/>
          <w:sz w:val="24"/>
          <w:szCs w:val="24"/>
        </w:rPr>
        <w:t xml:space="preserve"> &amp; Govt. Departments</w:t>
      </w:r>
      <w:r w:rsidRPr="00185C9E">
        <w:rPr>
          <w:rFonts w:cstheme="minorHAnsi"/>
          <w:b/>
          <w:sz w:val="24"/>
          <w:szCs w:val="24"/>
        </w:rPr>
        <w:t>)</w:t>
      </w:r>
    </w:p>
    <w:p w:rsidR="004C254D" w:rsidRDefault="004C254D" w:rsidP="00B80487">
      <w:pPr>
        <w:tabs>
          <w:tab w:val="left" w:pos="0"/>
          <w:tab w:val="left" w:pos="284"/>
          <w:tab w:val="left" w:pos="426"/>
          <w:tab w:val="left" w:pos="567"/>
        </w:tabs>
        <w:spacing w:after="0"/>
        <w:jc w:val="both"/>
        <w:rPr>
          <w:rFonts w:cstheme="minorHAnsi"/>
          <w:b/>
          <w:bCs/>
          <w:color w:val="FF0000"/>
          <w:sz w:val="24"/>
          <w:szCs w:val="24"/>
        </w:rPr>
      </w:pPr>
    </w:p>
    <w:p w:rsidR="00E71C86" w:rsidRPr="00E71C86" w:rsidRDefault="002B1C21" w:rsidP="00B80487">
      <w:pPr>
        <w:tabs>
          <w:tab w:val="left" w:pos="0"/>
          <w:tab w:val="left" w:pos="284"/>
          <w:tab w:val="left" w:pos="426"/>
          <w:tab w:val="left" w:pos="567"/>
        </w:tabs>
        <w:spacing w:after="0"/>
        <w:jc w:val="both"/>
        <w:rPr>
          <w:rFonts w:cstheme="minorHAnsi"/>
          <w:b/>
          <w:bCs/>
          <w:sz w:val="24"/>
          <w:szCs w:val="24"/>
          <w:lang w:val="en-US"/>
        </w:rPr>
      </w:pPr>
      <w:r w:rsidRPr="00E71C86">
        <w:rPr>
          <w:rFonts w:cstheme="minorHAnsi"/>
          <w:b/>
          <w:bCs/>
          <w:sz w:val="24"/>
          <w:szCs w:val="24"/>
        </w:rPr>
        <w:t>7.4</w:t>
      </w:r>
      <w:r w:rsidR="002B37CE" w:rsidRPr="00E71C86">
        <w:rPr>
          <w:rFonts w:cstheme="minorHAnsi"/>
          <w:bCs/>
          <w:sz w:val="24"/>
          <w:szCs w:val="24"/>
        </w:rPr>
        <w:t xml:space="preserve"> </w:t>
      </w:r>
      <w:r w:rsidR="002B37CE" w:rsidRPr="00E71C86">
        <w:rPr>
          <w:rFonts w:cstheme="minorHAnsi"/>
          <w:b/>
          <w:bCs/>
          <w:sz w:val="24"/>
          <w:szCs w:val="24"/>
          <w:lang w:val="en-US"/>
        </w:rPr>
        <w:t xml:space="preserve">Farmer Producer Organizations (FPOs): </w:t>
      </w:r>
    </w:p>
    <w:p w:rsidR="00EE54FE" w:rsidRPr="00EE54FE" w:rsidRDefault="00EE54FE" w:rsidP="00E71C86">
      <w:pPr>
        <w:jc w:val="both"/>
        <w:rPr>
          <w:rFonts w:cstheme="minorHAnsi"/>
          <w:bCs/>
          <w:sz w:val="24"/>
          <w:szCs w:val="24"/>
          <w:lang w:val="en-US"/>
        </w:rPr>
      </w:pPr>
      <w:r w:rsidRPr="00EE54FE">
        <w:rPr>
          <w:rFonts w:cstheme="minorHAnsi"/>
          <w:bCs/>
          <w:sz w:val="24"/>
          <w:szCs w:val="24"/>
          <w:lang w:val="en-US"/>
        </w:rPr>
        <w:t>At the</w:t>
      </w:r>
      <w:r>
        <w:rPr>
          <w:rFonts w:cstheme="minorHAnsi"/>
          <w:bCs/>
          <w:sz w:val="24"/>
          <w:szCs w:val="24"/>
          <w:lang w:val="en-US"/>
        </w:rPr>
        <w:t xml:space="preserve"> request of </w:t>
      </w:r>
      <w:r w:rsidR="002A244C">
        <w:rPr>
          <w:rFonts w:cstheme="minorHAnsi"/>
          <w:bCs/>
          <w:sz w:val="24"/>
          <w:szCs w:val="24"/>
          <w:lang w:val="en-US"/>
        </w:rPr>
        <w:t>CGM, NABARD</w:t>
      </w:r>
      <w:r w:rsidR="002A244C" w:rsidRPr="002A244C">
        <w:rPr>
          <w:rFonts w:cstheme="minorHAnsi"/>
          <w:bCs/>
          <w:sz w:val="24"/>
          <w:szCs w:val="24"/>
          <w:lang w:val="en-US"/>
        </w:rPr>
        <w:t xml:space="preserve">, </w:t>
      </w:r>
      <w:r w:rsidR="002A244C" w:rsidRPr="002A244C">
        <w:rPr>
          <w:rFonts w:cstheme="minorHAnsi"/>
          <w:sz w:val="24"/>
          <w:szCs w:val="24"/>
        </w:rPr>
        <w:t>Hon’ble Chief Minister</w:t>
      </w:r>
      <w:r w:rsidR="002A244C">
        <w:rPr>
          <w:rFonts w:cstheme="minorHAnsi"/>
          <w:sz w:val="24"/>
          <w:szCs w:val="24"/>
        </w:rPr>
        <w:t xml:space="preserve"> has launched booklet prepared on </w:t>
      </w:r>
      <w:r w:rsidR="003C0EA6">
        <w:rPr>
          <w:rFonts w:cstheme="minorHAnsi"/>
          <w:sz w:val="24"/>
          <w:szCs w:val="24"/>
        </w:rPr>
        <w:t>“</w:t>
      </w:r>
      <w:r w:rsidR="002A244C">
        <w:rPr>
          <w:rFonts w:cstheme="minorHAnsi"/>
          <w:sz w:val="24"/>
          <w:szCs w:val="24"/>
        </w:rPr>
        <w:t>Farmers Producers Company</w:t>
      </w:r>
      <w:r w:rsidR="003C0EA6">
        <w:rPr>
          <w:rFonts w:cstheme="minorHAnsi"/>
          <w:sz w:val="24"/>
          <w:szCs w:val="24"/>
        </w:rPr>
        <w:t>”</w:t>
      </w:r>
      <w:r w:rsidR="002A244C">
        <w:rPr>
          <w:rFonts w:cstheme="minorHAnsi"/>
          <w:sz w:val="24"/>
          <w:szCs w:val="24"/>
        </w:rPr>
        <w:t xml:space="preserve"> in Telugu by NABARD.</w:t>
      </w:r>
    </w:p>
    <w:p w:rsidR="00E71C86" w:rsidRDefault="00E71C86" w:rsidP="00E71C86">
      <w:pPr>
        <w:jc w:val="both"/>
        <w:rPr>
          <w:rFonts w:cstheme="minorHAnsi"/>
          <w:sz w:val="24"/>
          <w:szCs w:val="24"/>
          <w:lang w:val="en-US"/>
        </w:rPr>
      </w:pPr>
      <w:r w:rsidRPr="00E71C86">
        <w:rPr>
          <w:rFonts w:cstheme="minorHAnsi"/>
          <w:b/>
          <w:bCs/>
          <w:sz w:val="24"/>
          <w:szCs w:val="24"/>
          <w:lang w:val="en-US"/>
        </w:rPr>
        <w:t xml:space="preserve">CGM, NABARD </w:t>
      </w:r>
      <w:r w:rsidRPr="00E71C86">
        <w:rPr>
          <w:rFonts w:cstheme="minorHAnsi"/>
          <w:bCs/>
          <w:sz w:val="24"/>
          <w:szCs w:val="24"/>
          <w:lang w:val="en-US"/>
        </w:rPr>
        <w:t xml:space="preserve">informed that NABARD is promoting FPOs and </w:t>
      </w:r>
      <w:r w:rsidRPr="00E71C86">
        <w:rPr>
          <w:rFonts w:cstheme="minorHAnsi"/>
          <w:sz w:val="24"/>
          <w:szCs w:val="24"/>
          <w:lang w:val="en-US"/>
        </w:rPr>
        <w:t>have been registered under Companies Act and under MACS Act.</w:t>
      </w:r>
      <w:r>
        <w:rPr>
          <w:rFonts w:cstheme="minorHAnsi"/>
          <w:sz w:val="24"/>
          <w:szCs w:val="24"/>
          <w:lang w:val="en-US"/>
        </w:rPr>
        <w:t xml:space="preserve"> During current financial year NABARD planning to promote another 300 FPOs which are working with different commodities. He expressed that there is a need to strengthen FPOs at ground level.</w:t>
      </w:r>
    </w:p>
    <w:p w:rsidR="00A314FF" w:rsidRDefault="00A314FF" w:rsidP="00E71C86">
      <w:pPr>
        <w:jc w:val="both"/>
        <w:rPr>
          <w:rFonts w:cstheme="minorHAnsi"/>
          <w:sz w:val="24"/>
          <w:szCs w:val="24"/>
        </w:rPr>
      </w:pPr>
      <w:r w:rsidRPr="00A314FF">
        <w:rPr>
          <w:rFonts w:cstheme="minorHAnsi"/>
          <w:b/>
          <w:sz w:val="24"/>
          <w:szCs w:val="24"/>
        </w:rPr>
        <w:lastRenderedPageBreak/>
        <w:t xml:space="preserve">Commissioner &amp; EO Secretary, Horticulture &amp; Sericulture, GoAP </w:t>
      </w:r>
      <w:r>
        <w:rPr>
          <w:rFonts w:cstheme="minorHAnsi"/>
          <w:sz w:val="24"/>
          <w:szCs w:val="24"/>
        </w:rPr>
        <w:t>informed that Small farmers Agri-Business Consortium (SFAC) is a strategic partner in providing much needed financial strength to the FPOs through their innovative financial services and products. In the state of Andhra Pradesh Department</w:t>
      </w:r>
      <w:r w:rsidR="007E4A59">
        <w:rPr>
          <w:rFonts w:cstheme="minorHAnsi"/>
          <w:sz w:val="24"/>
          <w:szCs w:val="24"/>
        </w:rPr>
        <w:t xml:space="preserve"> </w:t>
      </w:r>
      <w:r w:rsidR="00F0539D">
        <w:rPr>
          <w:rFonts w:cstheme="minorHAnsi"/>
          <w:sz w:val="24"/>
          <w:szCs w:val="24"/>
        </w:rPr>
        <w:t>is</w:t>
      </w:r>
      <w:r w:rsidR="007E4A59">
        <w:rPr>
          <w:rFonts w:cstheme="minorHAnsi"/>
          <w:sz w:val="24"/>
          <w:szCs w:val="24"/>
        </w:rPr>
        <w:t xml:space="preserve"> insisting professional agencies</w:t>
      </w:r>
      <w:r>
        <w:rPr>
          <w:rFonts w:cstheme="minorHAnsi"/>
          <w:sz w:val="24"/>
          <w:szCs w:val="24"/>
        </w:rPr>
        <w:t xml:space="preserve"> for promoting FPOs.</w:t>
      </w:r>
    </w:p>
    <w:p w:rsidR="007848A7" w:rsidRDefault="006A0B71" w:rsidP="007848A7">
      <w:pPr>
        <w:spacing w:after="0"/>
        <w:jc w:val="both"/>
        <w:rPr>
          <w:rFonts w:cstheme="minorHAnsi"/>
          <w:b/>
          <w:bCs/>
          <w:sz w:val="24"/>
          <w:szCs w:val="24"/>
        </w:rPr>
      </w:pPr>
      <w:r w:rsidRPr="008F54CB">
        <w:rPr>
          <w:rFonts w:cstheme="minorHAnsi"/>
          <w:b/>
          <w:sz w:val="24"/>
          <w:szCs w:val="24"/>
        </w:rPr>
        <w:t>Hon’ble Chief Minister</w:t>
      </w:r>
      <w:r>
        <w:rPr>
          <w:rFonts w:cstheme="minorHAnsi"/>
          <w:b/>
          <w:sz w:val="24"/>
          <w:szCs w:val="24"/>
        </w:rPr>
        <w:t xml:space="preserve"> </w:t>
      </w:r>
      <w:r>
        <w:rPr>
          <w:rFonts w:cstheme="minorHAnsi"/>
          <w:sz w:val="24"/>
          <w:szCs w:val="24"/>
        </w:rPr>
        <w:t>advised NABARD to promote 1000 FPOs during current financial year and make Andhra Pradesh as a model for others.</w:t>
      </w:r>
      <w:r w:rsidR="00803668" w:rsidRPr="004E3A17">
        <w:rPr>
          <w:rFonts w:cstheme="minorHAnsi"/>
          <w:b/>
          <w:bCs/>
          <w:sz w:val="24"/>
          <w:szCs w:val="24"/>
        </w:rPr>
        <w:t xml:space="preserve"> </w:t>
      </w:r>
    </w:p>
    <w:p w:rsidR="0076655B" w:rsidRPr="007848A7" w:rsidRDefault="00807781" w:rsidP="002229B4">
      <w:pPr>
        <w:spacing w:after="0"/>
        <w:jc w:val="right"/>
        <w:rPr>
          <w:rFonts w:cstheme="minorHAnsi"/>
          <w:sz w:val="24"/>
          <w:szCs w:val="24"/>
          <w:lang w:val="en-US"/>
        </w:rPr>
      </w:pPr>
      <w:r w:rsidRPr="004E3A17">
        <w:rPr>
          <w:rFonts w:cstheme="minorHAnsi"/>
          <w:b/>
          <w:bCs/>
          <w:sz w:val="24"/>
          <w:szCs w:val="24"/>
        </w:rPr>
        <w:t>(Action: all Banks</w:t>
      </w:r>
      <w:r w:rsidR="00803668" w:rsidRPr="004E3A17">
        <w:rPr>
          <w:rFonts w:cstheme="minorHAnsi"/>
          <w:b/>
          <w:bCs/>
          <w:sz w:val="24"/>
          <w:szCs w:val="24"/>
        </w:rPr>
        <w:t>,</w:t>
      </w:r>
      <w:r w:rsidRPr="004E3A17">
        <w:rPr>
          <w:rFonts w:cstheme="minorHAnsi"/>
          <w:b/>
          <w:bCs/>
          <w:sz w:val="24"/>
          <w:szCs w:val="24"/>
        </w:rPr>
        <w:t xml:space="preserve"> NABARD)</w:t>
      </w:r>
    </w:p>
    <w:p w:rsidR="007848A7" w:rsidRDefault="007848A7" w:rsidP="0039360B">
      <w:pPr>
        <w:spacing w:after="0"/>
        <w:jc w:val="both"/>
        <w:rPr>
          <w:rFonts w:cstheme="minorHAnsi"/>
          <w:b/>
          <w:bCs/>
          <w:sz w:val="24"/>
          <w:szCs w:val="24"/>
          <w:lang w:val="en-US"/>
        </w:rPr>
      </w:pPr>
    </w:p>
    <w:p w:rsidR="0039360B" w:rsidRPr="002B1C21" w:rsidRDefault="002B1C21" w:rsidP="0039360B">
      <w:pPr>
        <w:spacing w:after="0"/>
        <w:jc w:val="both"/>
        <w:rPr>
          <w:rFonts w:cstheme="minorHAnsi"/>
          <w:sz w:val="24"/>
          <w:szCs w:val="24"/>
        </w:rPr>
      </w:pPr>
      <w:r w:rsidRPr="002B1C21">
        <w:rPr>
          <w:rFonts w:cstheme="minorHAnsi"/>
          <w:b/>
          <w:bCs/>
          <w:sz w:val="24"/>
          <w:szCs w:val="24"/>
          <w:lang w:val="en-US"/>
        </w:rPr>
        <w:t>8</w:t>
      </w:r>
      <w:r w:rsidR="009D0A53" w:rsidRPr="002B1C21">
        <w:rPr>
          <w:rFonts w:cstheme="minorHAnsi"/>
          <w:b/>
          <w:bCs/>
          <w:sz w:val="24"/>
          <w:szCs w:val="24"/>
          <w:lang w:val="en-US"/>
        </w:rPr>
        <w:t>.0</w:t>
      </w:r>
      <w:r w:rsidR="00C70FD6" w:rsidRPr="002B1C21">
        <w:rPr>
          <w:rFonts w:cstheme="minorHAnsi"/>
          <w:b/>
          <w:bCs/>
          <w:sz w:val="24"/>
          <w:szCs w:val="24"/>
          <w:lang w:val="en-US"/>
        </w:rPr>
        <w:t xml:space="preserve"> </w:t>
      </w:r>
      <w:r w:rsidR="0039360B" w:rsidRPr="002B1C21">
        <w:rPr>
          <w:rFonts w:cstheme="minorHAnsi"/>
          <w:b/>
          <w:bCs/>
          <w:sz w:val="24"/>
          <w:szCs w:val="24"/>
          <w:lang w:val="en-US"/>
        </w:rPr>
        <w:t>MSME Sector:</w:t>
      </w:r>
    </w:p>
    <w:p w:rsidR="002B1C21" w:rsidRPr="003B4F64" w:rsidRDefault="002D163B" w:rsidP="002B1C21">
      <w:pPr>
        <w:spacing w:after="0"/>
        <w:jc w:val="both"/>
        <w:rPr>
          <w:rFonts w:cstheme="minorHAnsi"/>
          <w:b/>
          <w:bCs/>
          <w:sz w:val="24"/>
          <w:szCs w:val="24"/>
          <w:lang w:val="en-US"/>
        </w:rPr>
      </w:pPr>
      <w:r>
        <w:rPr>
          <w:rFonts w:cstheme="minorHAnsi"/>
          <w:b/>
          <w:bCs/>
          <w:sz w:val="24"/>
          <w:szCs w:val="24"/>
          <w:lang w:val="en-US"/>
        </w:rPr>
        <w:t>8</w:t>
      </w:r>
      <w:r w:rsidR="00C70FD6" w:rsidRPr="003B4F64">
        <w:rPr>
          <w:rFonts w:cstheme="minorHAnsi"/>
          <w:b/>
          <w:bCs/>
          <w:sz w:val="24"/>
          <w:szCs w:val="24"/>
          <w:lang w:val="en-US"/>
        </w:rPr>
        <w:t xml:space="preserve">.1 </w:t>
      </w:r>
      <w:r w:rsidR="004F1D6C" w:rsidRPr="003B4F64">
        <w:rPr>
          <w:rFonts w:cstheme="minorHAnsi"/>
          <w:b/>
          <w:bCs/>
          <w:sz w:val="24"/>
          <w:szCs w:val="24"/>
          <w:lang w:val="en-US"/>
        </w:rPr>
        <w:t xml:space="preserve">Stand Up India Scheme: </w:t>
      </w:r>
    </w:p>
    <w:p w:rsidR="003B4F64" w:rsidRPr="003B4F64" w:rsidRDefault="002B1C21" w:rsidP="004F1D6C">
      <w:pPr>
        <w:jc w:val="both"/>
        <w:rPr>
          <w:rFonts w:cstheme="minorHAnsi"/>
          <w:bCs/>
          <w:sz w:val="24"/>
          <w:szCs w:val="24"/>
          <w:lang w:val="en-US"/>
        </w:rPr>
      </w:pPr>
      <w:r w:rsidRPr="003B4F64">
        <w:rPr>
          <w:rFonts w:cstheme="minorHAnsi"/>
          <w:b/>
          <w:bCs/>
          <w:sz w:val="24"/>
          <w:szCs w:val="24"/>
          <w:lang w:val="en-US"/>
        </w:rPr>
        <w:t>President</w:t>
      </w:r>
      <w:r w:rsidR="002E5039" w:rsidRPr="003B4F64">
        <w:rPr>
          <w:rFonts w:cstheme="minorHAnsi"/>
          <w:b/>
          <w:bCs/>
          <w:sz w:val="24"/>
          <w:szCs w:val="24"/>
          <w:lang w:val="en-US"/>
        </w:rPr>
        <w:t>, SLBC</w:t>
      </w:r>
      <w:r w:rsidR="004F1D6C" w:rsidRPr="003B4F64">
        <w:rPr>
          <w:rFonts w:cstheme="minorHAnsi"/>
          <w:b/>
          <w:bCs/>
          <w:sz w:val="24"/>
          <w:szCs w:val="24"/>
          <w:lang w:val="en-US"/>
        </w:rPr>
        <w:t xml:space="preserve"> </w:t>
      </w:r>
      <w:r w:rsidR="00B5639B" w:rsidRPr="003B4F64">
        <w:rPr>
          <w:rFonts w:cstheme="minorHAnsi"/>
          <w:bCs/>
          <w:sz w:val="24"/>
          <w:szCs w:val="24"/>
          <w:lang w:val="en-US"/>
        </w:rPr>
        <w:t xml:space="preserve">informed that under StandUp India scheme each branch has to finance minimum 2 loans one is for SC/ST entrepreneur and another to women entrepreneur. He </w:t>
      </w:r>
      <w:r w:rsidRPr="003B4F64">
        <w:rPr>
          <w:rFonts w:cstheme="minorHAnsi"/>
          <w:bCs/>
          <w:sz w:val="24"/>
          <w:szCs w:val="24"/>
          <w:lang w:val="en-US"/>
        </w:rPr>
        <w:t xml:space="preserve">observed that the performance under </w:t>
      </w:r>
      <w:r w:rsidR="00B5639B" w:rsidRPr="003B4F64">
        <w:rPr>
          <w:rFonts w:cstheme="minorHAnsi"/>
          <w:bCs/>
          <w:sz w:val="24"/>
          <w:szCs w:val="24"/>
          <w:lang w:val="en-US"/>
        </w:rPr>
        <w:t xml:space="preserve">the scheme is very poor and Ministry of Finance is reviewing the progress in every Video Conference meeting. </w:t>
      </w:r>
    </w:p>
    <w:p w:rsidR="004F1D6C" w:rsidRPr="002D163B" w:rsidRDefault="00B5639B" w:rsidP="002D163B">
      <w:pPr>
        <w:spacing w:after="0"/>
        <w:jc w:val="both"/>
        <w:rPr>
          <w:rFonts w:cstheme="minorHAnsi"/>
          <w:bCs/>
          <w:sz w:val="24"/>
          <w:szCs w:val="24"/>
        </w:rPr>
      </w:pPr>
      <w:r w:rsidRPr="002D163B">
        <w:rPr>
          <w:rFonts w:cstheme="minorHAnsi"/>
          <w:bCs/>
          <w:sz w:val="24"/>
          <w:szCs w:val="24"/>
          <w:lang w:val="en-US"/>
        </w:rPr>
        <w:t xml:space="preserve">He </w:t>
      </w:r>
      <w:r w:rsidR="0082396C" w:rsidRPr="002D163B">
        <w:rPr>
          <w:rFonts w:cstheme="minorHAnsi"/>
          <w:bCs/>
          <w:sz w:val="24"/>
          <w:szCs w:val="24"/>
          <w:lang w:val="en-US"/>
        </w:rPr>
        <w:t xml:space="preserve">requested the </w:t>
      </w:r>
      <w:r w:rsidR="003B4F64" w:rsidRPr="002D163B">
        <w:rPr>
          <w:rFonts w:cstheme="minorHAnsi"/>
          <w:bCs/>
          <w:sz w:val="24"/>
          <w:szCs w:val="24"/>
          <w:lang w:val="en-US"/>
        </w:rPr>
        <w:t xml:space="preserve">controllers </w:t>
      </w:r>
      <w:r w:rsidR="0082396C" w:rsidRPr="002D163B">
        <w:rPr>
          <w:rFonts w:cstheme="minorHAnsi"/>
          <w:bCs/>
          <w:sz w:val="24"/>
          <w:szCs w:val="24"/>
          <w:lang w:val="en-US"/>
        </w:rPr>
        <w:t xml:space="preserve">to </w:t>
      </w:r>
      <w:r w:rsidR="002D163B" w:rsidRPr="002D163B">
        <w:rPr>
          <w:rFonts w:cstheme="minorHAnsi"/>
          <w:bCs/>
          <w:sz w:val="24"/>
          <w:szCs w:val="24"/>
          <w:lang w:val="en-US"/>
        </w:rPr>
        <w:t>motivate</w:t>
      </w:r>
      <w:r w:rsidR="003B4F64" w:rsidRPr="002D163B">
        <w:rPr>
          <w:rFonts w:cstheme="minorHAnsi"/>
          <w:bCs/>
          <w:sz w:val="24"/>
          <w:szCs w:val="24"/>
          <w:lang w:val="en-US"/>
        </w:rPr>
        <w:t xml:space="preserve"> their </w:t>
      </w:r>
      <w:r w:rsidR="002D163B" w:rsidRPr="002D163B">
        <w:rPr>
          <w:rFonts w:cstheme="minorHAnsi"/>
          <w:bCs/>
          <w:sz w:val="24"/>
          <w:szCs w:val="24"/>
          <w:lang w:val="en-US"/>
        </w:rPr>
        <w:t>fi</w:t>
      </w:r>
      <w:r w:rsidR="003F6FD6">
        <w:rPr>
          <w:rFonts w:cstheme="minorHAnsi"/>
          <w:bCs/>
          <w:sz w:val="24"/>
          <w:szCs w:val="24"/>
          <w:lang w:val="en-US"/>
        </w:rPr>
        <w:t>e</w:t>
      </w:r>
      <w:r w:rsidR="002D163B" w:rsidRPr="002D163B">
        <w:rPr>
          <w:rFonts w:cstheme="minorHAnsi"/>
          <w:bCs/>
          <w:sz w:val="24"/>
          <w:szCs w:val="24"/>
          <w:lang w:val="en-US"/>
        </w:rPr>
        <w:t xml:space="preserve">ld functionaries’ </w:t>
      </w:r>
      <w:r w:rsidR="00F0539D">
        <w:rPr>
          <w:rFonts w:cstheme="minorHAnsi"/>
          <w:bCs/>
          <w:sz w:val="24"/>
          <w:szCs w:val="24"/>
          <w:lang w:val="en-US"/>
        </w:rPr>
        <w:t xml:space="preserve">at </w:t>
      </w:r>
      <w:r w:rsidR="003B4F64" w:rsidRPr="002D163B">
        <w:rPr>
          <w:rFonts w:cstheme="minorHAnsi"/>
          <w:bCs/>
          <w:sz w:val="24"/>
          <w:szCs w:val="24"/>
          <w:lang w:val="en-US"/>
        </w:rPr>
        <w:t xml:space="preserve">branches </w:t>
      </w:r>
      <w:r w:rsidR="00F0539D">
        <w:rPr>
          <w:rFonts w:cstheme="minorHAnsi"/>
          <w:bCs/>
          <w:sz w:val="24"/>
          <w:szCs w:val="24"/>
          <w:lang w:val="en-US"/>
        </w:rPr>
        <w:t>to achieve the target</w:t>
      </w:r>
      <w:r w:rsidR="002D163B" w:rsidRPr="002D163B">
        <w:rPr>
          <w:rFonts w:cstheme="minorHAnsi"/>
          <w:bCs/>
          <w:sz w:val="24"/>
          <w:szCs w:val="24"/>
          <w:lang w:val="en-US"/>
        </w:rPr>
        <w:t xml:space="preserve">. </w:t>
      </w:r>
    </w:p>
    <w:p w:rsidR="00A2483D" w:rsidRPr="002D163B" w:rsidRDefault="002D163B" w:rsidP="00A2483D">
      <w:pPr>
        <w:spacing w:after="0"/>
        <w:jc w:val="right"/>
        <w:rPr>
          <w:rFonts w:cstheme="minorHAnsi"/>
          <w:b/>
          <w:sz w:val="24"/>
          <w:szCs w:val="24"/>
        </w:rPr>
      </w:pPr>
      <w:r w:rsidRPr="002D163B">
        <w:rPr>
          <w:rFonts w:cstheme="minorHAnsi"/>
          <w:b/>
          <w:sz w:val="24"/>
          <w:szCs w:val="24"/>
        </w:rPr>
        <w:t xml:space="preserve"> </w:t>
      </w:r>
      <w:r w:rsidR="00A2483D" w:rsidRPr="002D163B">
        <w:rPr>
          <w:rFonts w:cstheme="minorHAnsi"/>
          <w:b/>
          <w:sz w:val="24"/>
          <w:szCs w:val="24"/>
        </w:rPr>
        <w:t xml:space="preserve">(Action: </w:t>
      </w:r>
      <w:r w:rsidR="0082396C" w:rsidRPr="002D163B">
        <w:rPr>
          <w:rFonts w:cstheme="minorHAnsi"/>
          <w:b/>
          <w:sz w:val="24"/>
          <w:szCs w:val="24"/>
        </w:rPr>
        <w:t>all Banks</w:t>
      </w:r>
      <w:r w:rsidR="00A2483D" w:rsidRPr="002D163B">
        <w:rPr>
          <w:rFonts w:cstheme="minorHAnsi"/>
          <w:b/>
          <w:sz w:val="24"/>
          <w:szCs w:val="24"/>
        </w:rPr>
        <w:t>)</w:t>
      </w:r>
    </w:p>
    <w:p w:rsidR="003510E0" w:rsidRPr="004F2C48" w:rsidRDefault="003510E0" w:rsidP="00A2483D">
      <w:pPr>
        <w:spacing w:after="0"/>
        <w:jc w:val="right"/>
        <w:rPr>
          <w:rFonts w:cstheme="minorHAnsi"/>
          <w:b/>
          <w:color w:val="FF0000"/>
          <w:sz w:val="24"/>
          <w:szCs w:val="24"/>
        </w:rPr>
      </w:pPr>
    </w:p>
    <w:p w:rsidR="001335B3" w:rsidRPr="002D163B" w:rsidRDefault="002D163B" w:rsidP="0039360B">
      <w:pPr>
        <w:spacing w:after="0"/>
        <w:jc w:val="both"/>
        <w:rPr>
          <w:rFonts w:cstheme="minorHAnsi"/>
          <w:b/>
          <w:bCs/>
          <w:sz w:val="24"/>
          <w:szCs w:val="24"/>
          <w:lang w:val="en-US"/>
        </w:rPr>
      </w:pPr>
      <w:r w:rsidRPr="002D163B">
        <w:rPr>
          <w:rFonts w:cstheme="minorHAnsi"/>
          <w:b/>
          <w:bCs/>
          <w:sz w:val="24"/>
          <w:szCs w:val="24"/>
          <w:lang w:val="en-US"/>
        </w:rPr>
        <w:t>8</w:t>
      </w:r>
      <w:r w:rsidR="00C70FD6" w:rsidRPr="002D163B">
        <w:rPr>
          <w:rFonts w:cstheme="minorHAnsi"/>
          <w:b/>
          <w:bCs/>
          <w:sz w:val="24"/>
          <w:szCs w:val="24"/>
          <w:lang w:val="en-US"/>
        </w:rPr>
        <w:t xml:space="preserve">.2 </w:t>
      </w:r>
      <w:r w:rsidR="00813C6A" w:rsidRPr="002D163B">
        <w:rPr>
          <w:rFonts w:cstheme="minorHAnsi"/>
          <w:b/>
          <w:bCs/>
          <w:sz w:val="24"/>
          <w:szCs w:val="24"/>
          <w:lang w:val="en-US"/>
        </w:rPr>
        <w:t>Pradhan Mantri Mudra Yojana (PMMY)</w:t>
      </w:r>
      <w:r w:rsidR="001335B3" w:rsidRPr="002D163B">
        <w:rPr>
          <w:rFonts w:cstheme="minorHAnsi"/>
          <w:b/>
          <w:bCs/>
          <w:sz w:val="24"/>
          <w:szCs w:val="24"/>
          <w:lang w:val="en-US"/>
        </w:rPr>
        <w:t>:</w:t>
      </w:r>
    </w:p>
    <w:p w:rsidR="00813C6A" w:rsidRPr="002D163B" w:rsidRDefault="00813C6A" w:rsidP="00813C6A">
      <w:pPr>
        <w:spacing w:after="0"/>
        <w:jc w:val="both"/>
        <w:rPr>
          <w:rFonts w:cstheme="minorHAnsi"/>
          <w:bCs/>
          <w:sz w:val="24"/>
          <w:szCs w:val="24"/>
        </w:rPr>
      </w:pPr>
      <w:r w:rsidRPr="002D163B">
        <w:rPr>
          <w:rFonts w:cstheme="minorHAnsi"/>
          <w:b/>
          <w:bCs/>
          <w:sz w:val="24"/>
          <w:szCs w:val="24"/>
        </w:rPr>
        <w:t>Conven</w:t>
      </w:r>
      <w:r w:rsidR="00754D23">
        <w:rPr>
          <w:rFonts w:cstheme="minorHAnsi"/>
          <w:b/>
          <w:bCs/>
          <w:sz w:val="24"/>
          <w:szCs w:val="24"/>
        </w:rPr>
        <w:t>o</w:t>
      </w:r>
      <w:r w:rsidRPr="002D163B">
        <w:rPr>
          <w:rFonts w:cstheme="minorHAnsi"/>
          <w:b/>
          <w:bCs/>
          <w:sz w:val="24"/>
          <w:szCs w:val="24"/>
        </w:rPr>
        <w:t>r, SLBC</w:t>
      </w:r>
      <w:r w:rsidRPr="002D163B">
        <w:rPr>
          <w:rFonts w:cstheme="minorHAnsi"/>
          <w:bCs/>
          <w:sz w:val="24"/>
          <w:szCs w:val="24"/>
        </w:rPr>
        <w:t xml:space="preserve"> requested the banks </w:t>
      </w:r>
      <w:r w:rsidRPr="002D163B">
        <w:rPr>
          <w:rFonts w:cstheme="minorHAnsi"/>
          <w:bCs/>
          <w:sz w:val="24"/>
          <w:szCs w:val="24"/>
          <w:lang w:val="en-US"/>
        </w:rPr>
        <w:t>to</w:t>
      </w:r>
      <w:r w:rsidR="002D163B" w:rsidRPr="002D163B">
        <w:rPr>
          <w:rFonts w:cstheme="minorHAnsi"/>
          <w:bCs/>
          <w:sz w:val="24"/>
          <w:szCs w:val="24"/>
          <w:lang w:val="en-US"/>
        </w:rPr>
        <w:t xml:space="preserve"> </w:t>
      </w:r>
      <w:r w:rsidR="004E1E36" w:rsidRPr="002D163B">
        <w:rPr>
          <w:rFonts w:cstheme="minorHAnsi"/>
          <w:bCs/>
          <w:sz w:val="24"/>
          <w:szCs w:val="24"/>
          <w:lang w:val="en-US"/>
        </w:rPr>
        <w:t>speed up</w:t>
      </w:r>
      <w:r w:rsidR="002D163B" w:rsidRPr="002D163B">
        <w:rPr>
          <w:rFonts w:cstheme="minorHAnsi"/>
          <w:bCs/>
          <w:sz w:val="24"/>
          <w:szCs w:val="24"/>
          <w:lang w:val="en-US"/>
        </w:rPr>
        <w:t xml:space="preserve"> the lending and achieve the target under the scheme</w:t>
      </w:r>
      <w:r w:rsidR="008F52B6">
        <w:rPr>
          <w:rFonts w:cstheme="minorHAnsi"/>
          <w:bCs/>
          <w:sz w:val="24"/>
          <w:szCs w:val="24"/>
          <w:lang w:val="en-US"/>
        </w:rPr>
        <w:t xml:space="preserve"> and </w:t>
      </w:r>
      <w:r w:rsidRPr="002D163B">
        <w:rPr>
          <w:rFonts w:cstheme="minorHAnsi"/>
          <w:bCs/>
          <w:sz w:val="24"/>
          <w:szCs w:val="24"/>
        </w:rPr>
        <w:t xml:space="preserve">advised LDMs to review the implementation of PMMY scheme as a regular agenda in DCC/DLRC/JMLBC meetings. </w:t>
      </w:r>
    </w:p>
    <w:p w:rsidR="0038357B" w:rsidRPr="002D163B" w:rsidRDefault="0038357B" w:rsidP="00813C6A">
      <w:pPr>
        <w:spacing w:after="0"/>
        <w:jc w:val="right"/>
        <w:rPr>
          <w:rFonts w:cstheme="minorHAnsi"/>
          <w:b/>
          <w:sz w:val="24"/>
          <w:szCs w:val="24"/>
        </w:rPr>
      </w:pPr>
      <w:r w:rsidRPr="002D163B">
        <w:rPr>
          <w:rFonts w:cstheme="minorHAnsi"/>
          <w:b/>
          <w:sz w:val="24"/>
          <w:szCs w:val="24"/>
        </w:rPr>
        <w:t>(Action: all Banks &amp; LDMs)</w:t>
      </w:r>
    </w:p>
    <w:p w:rsidR="000142C7" w:rsidRPr="004F2C48" w:rsidRDefault="000142C7" w:rsidP="0039360B">
      <w:pPr>
        <w:spacing w:after="0"/>
        <w:jc w:val="both"/>
        <w:rPr>
          <w:rFonts w:cstheme="minorHAnsi"/>
          <w:b/>
          <w:bCs/>
          <w:color w:val="FF0000"/>
          <w:sz w:val="24"/>
          <w:szCs w:val="24"/>
          <w:lang w:val="en-US"/>
        </w:rPr>
      </w:pPr>
    </w:p>
    <w:p w:rsidR="00754D23" w:rsidRPr="00754D23" w:rsidRDefault="00754D23" w:rsidP="00754D23">
      <w:pPr>
        <w:pStyle w:val="NoSpacing"/>
        <w:spacing w:line="276" w:lineRule="auto"/>
        <w:rPr>
          <w:rFonts w:cstheme="minorHAnsi"/>
          <w:b/>
          <w:bCs/>
          <w:sz w:val="24"/>
          <w:szCs w:val="24"/>
        </w:rPr>
      </w:pPr>
      <w:r w:rsidRPr="00754D23">
        <w:rPr>
          <w:rFonts w:cstheme="minorHAnsi"/>
          <w:b/>
          <w:bCs/>
          <w:sz w:val="24"/>
          <w:szCs w:val="24"/>
          <w:lang w:val="en-US"/>
        </w:rPr>
        <w:t xml:space="preserve">9.0 Housing for All (Urban) under Pradhan Mantri Awas Yojana (PMAY): </w:t>
      </w:r>
    </w:p>
    <w:p w:rsidR="00754D23" w:rsidRPr="00754D23" w:rsidRDefault="00754D23" w:rsidP="00754D23">
      <w:pPr>
        <w:pStyle w:val="NoSpacing"/>
        <w:spacing w:line="276" w:lineRule="auto"/>
        <w:jc w:val="both"/>
        <w:rPr>
          <w:rFonts w:cstheme="minorHAnsi"/>
          <w:bCs/>
          <w:sz w:val="24"/>
          <w:szCs w:val="24"/>
        </w:rPr>
      </w:pPr>
      <w:r w:rsidRPr="00754D23">
        <w:rPr>
          <w:rFonts w:cstheme="minorHAnsi"/>
          <w:b/>
          <w:bCs/>
          <w:sz w:val="24"/>
          <w:szCs w:val="24"/>
        </w:rPr>
        <w:t xml:space="preserve">9.1 Credit Linked Subsidy Scheme: </w:t>
      </w:r>
      <w:r w:rsidR="008F52B6" w:rsidRPr="002D163B">
        <w:rPr>
          <w:rFonts w:cstheme="minorHAnsi"/>
          <w:b/>
          <w:bCs/>
          <w:sz w:val="24"/>
          <w:szCs w:val="24"/>
        </w:rPr>
        <w:t>Conven</w:t>
      </w:r>
      <w:r w:rsidR="008F52B6">
        <w:rPr>
          <w:rFonts w:cstheme="minorHAnsi"/>
          <w:b/>
          <w:bCs/>
          <w:sz w:val="24"/>
          <w:szCs w:val="24"/>
        </w:rPr>
        <w:t>o</w:t>
      </w:r>
      <w:r w:rsidR="008F52B6" w:rsidRPr="002D163B">
        <w:rPr>
          <w:rFonts w:cstheme="minorHAnsi"/>
          <w:b/>
          <w:bCs/>
          <w:sz w:val="24"/>
          <w:szCs w:val="24"/>
        </w:rPr>
        <w:t>r, SLBC</w:t>
      </w:r>
      <w:r w:rsidR="008F52B6" w:rsidRPr="002D163B">
        <w:rPr>
          <w:rFonts w:cstheme="minorHAnsi"/>
          <w:bCs/>
          <w:sz w:val="24"/>
          <w:szCs w:val="24"/>
        </w:rPr>
        <w:t xml:space="preserve"> </w:t>
      </w:r>
      <w:r w:rsidR="008F52B6" w:rsidRPr="00754D23">
        <w:rPr>
          <w:rFonts w:cstheme="minorHAnsi"/>
          <w:bCs/>
          <w:sz w:val="24"/>
          <w:szCs w:val="24"/>
        </w:rPr>
        <w:t xml:space="preserve">requested </w:t>
      </w:r>
      <w:r w:rsidR="008F52B6">
        <w:rPr>
          <w:rFonts w:cstheme="minorHAnsi"/>
          <w:bCs/>
          <w:sz w:val="24"/>
          <w:szCs w:val="24"/>
        </w:rPr>
        <w:t>c</w:t>
      </w:r>
      <w:r w:rsidRPr="00754D23">
        <w:rPr>
          <w:rFonts w:cstheme="minorHAnsi"/>
          <w:bCs/>
          <w:sz w:val="24"/>
          <w:szCs w:val="24"/>
        </w:rPr>
        <w:t>ontrolling authorities of all banks to issue suitable instructions to the branches under their control and take steps to speed-up the implementation of PMAY-CLSS.</w:t>
      </w:r>
    </w:p>
    <w:p w:rsidR="00043204" w:rsidRPr="002D163B" w:rsidRDefault="00043204" w:rsidP="00043204">
      <w:pPr>
        <w:spacing w:after="0"/>
        <w:jc w:val="right"/>
        <w:rPr>
          <w:rFonts w:cstheme="minorHAnsi"/>
          <w:b/>
          <w:sz w:val="24"/>
          <w:szCs w:val="24"/>
        </w:rPr>
      </w:pPr>
      <w:r w:rsidRPr="002D163B">
        <w:rPr>
          <w:rFonts w:cstheme="minorHAnsi"/>
          <w:b/>
          <w:sz w:val="24"/>
          <w:szCs w:val="24"/>
        </w:rPr>
        <w:t>(Action: all Banks)</w:t>
      </w:r>
    </w:p>
    <w:p w:rsidR="00754D23" w:rsidRDefault="00754D23" w:rsidP="008C09BB">
      <w:pPr>
        <w:pStyle w:val="NoSpacing"/>
        <w:spacing w:line="276" w:lineRule="auto"/>
        <w:jc w:val="both"/>
        <w:rPr>
          <w:rFonts w:cstheme="minorHAnsi"/>
          <w:b/>
          <w:bCs/>
          <w:color w:val="FF0000"/>
          <w:sz w:val="24"/>
          <w:szCs w:val="24"/>
          <w:lang w:val="en-US"/>
        </w:rPr>
      </w:pPr>
    </w:p>
    <w:p w:rsidR="007B2331" w:rsidRPr="005A009E" w:rsidRDefault="005A009E" w:rsidP="008C09BB">
      <w:pPr>
        <w:pStyle w:val="NoSpacing"/>
        <w:spacing w:line="276" w:lineRule="auto"/>
        <w:jc w:val="both"/>
        <w:rPr>
          <w:rFonts w:cstheme="minorHAnsi"/>
          <w:bCs/>
          <w:sz w:val="24"/>
          <w:szCs w:val="24"/>
          <w:lang w:val="en-US"/>
        </w:rPr>
      </w:pPr>
      <w:r w:rsidRPr="005A009E">
        <w:rPr>
          <w:rFonts w:cstheme="minorHAnsi"/>
          <w:b/>
          <w:bCs/>
          <w:sz w:val="24"/>
          <w:szCs w:val="24"/>
          <w:lang w:val="en-US"/>
        </w:rPr>
        <w:t>9.2</w:t>
      </w:r>
      <w:r w:rsidR="00C70FD6" w:rsidRPr="005A009E">
        <w:rPr>
          <w:rFonts w:cstheme="minorHAnsi"/>
          <w:b/>
          <w:bCs/>
          <w:sz w:val="24"/>
          <w:szCs w:val="24"/>
          <w:lang w:val="en-US"/>
        </w:rPr>
        <w:t xml:space="preserve"> </w:t>
      </w:r>
      <w:r w:rsidR="008C09BB" w:rsidRPr="005A009E">
        <w:rPr>
          <w:rFonts w:cstheme="minorHAnsi"/>
          <w:b/>
          <w:bCs/>
          <w:sz w:val="24"/>
          <w:szCs w:val="24"/>
          <w:lang w:val="en-US"/>
        </w:rPr>
        <w:t>Pradhan</w:t>
      </w:r>
      <w:r w:rsidR="009D0A53" w:rsidRPr="005A009E">
        <w:rPr>
          <w:rFonts w:cstheme="minorHAnsi"/>
          <w:b/>
          <w:bCs/>
          <w:sz w:val="24"/>
          <w:szCs w:val="24"/>
          <w:lang w:val="en-US"/>
        </w:rPr>
        <w:t xml:space="preserve"> </w:t>
      </w:r>
      <w:r w:rsidR="008C09BB" w:rsidRPr="005A009E">
        <w:rPr>
          <w:rFonts w:cstheme="minorHAnsi"/>
          <w:b/>
          <w:bCs/>
          <w:sz w:val="24"/>
          <w:szCs w:val="24"/>
          <w:lang w:val="en-US"/>
        </w:rPr>
        <w:t>Mantri</w:t>
      </w:r>
      <w:r w:rsidR="009D0A53" w:rsidRPr="005A009E">
        <w:rPr>
          <w:rFonts w:cstheme="minorHAnsi"/>
          <w:b/>
          <w:bCs/>
          <w:sz w:val="24"/>
          <w:szCs w:val="24"/>
          <w:lang w:val="en-US"/>
        </w:rPr>
        <w:t xml:space="preserve"> </w:t>
      </w:r>
      <w:r w:rsidR="008C09BB" w:rsidRPr="005A009E">
        <w:rPr>
          <w:rFonts w:cstheme="minorHAnsi"/>
          <w:b/>
          <w:bCs/>
          <w:sz w:val="24"/>
          <w:szCs w:val="24"/>
          <w:lang w:val="en-US"/>
        </w:rPr>
        <w:t>Awas</w:t>
      </w:r>
      <w:r w:rsidR="009D0A53" w:rsidRPr="005A009E">
        <w:rPr>
          <w:rFonts w:cstheme="minorHAnsi"/>
          <w:b/>
          <w:bCs/>
          <w:sz w:val="24"/>
          <w:szCs w:val="24"/>
          <w:lang w:val="en-US"/>
        </w:rPr>
        <w:t xml:space="preserve"> </w:t>
      </w:r>
      <w:r w:rsidR="008C09BB" w:rsidRPr="005A009E">
        <w:rPr>
          <w:rFonts w:cstheme="minorHAnsi"/>
          <w:b/>
          <w:bCs/>
          <w:sz w:val="24"/>
          <w:szCs w:val="24"/>
          <w:lang w:val="en-US"/>
        </w:rPr>
        <w:t xml:space="preserve">Yojana (PMAY): </w:t>
      </w:r>
      <w:r w:rsidR="00AD5F33" w:rsidRPr="005A009E">
        <w:rPr>
          <w:rFonts w:cstheme="minorHAnsi"/>
          <w:b/>
          <w:bCs/>
          <w:sz w:val="24"/>
          <w:szCs w:val="24"/>
          <w:lang w:val="en-US"/>
        </w:rPr>
        <w:t>Affordable Housing in Partnership (AHP):</w:t>
      </w:r>
      <w:r w:rsidR="008C09BB" w:rsidRPr="005A009E">
        <w:rPr>
          <w:rFonts w:cstheme="minorHAnsi"/>
          <w:b/>
          <w:bCs/>
          <w:sz w:val="24"/>
          <w:szCs w:val="24"/>
        </w:rPr>
        <w:t xml:space="preserve"> </w:t>
      </w:r>
      <w:r w:rsidR="00AD5F33" w:rsidRPr="005A009E">
        <w:rPr>
          <w:rFonts w:cstheme="minorHAnsi"/>
          <w:bCs/>
          <w:sz w:val="24"/>
          <w:szCs w:val="24"/>
        </w:rPr>
        <w:t>forum has approved the</w:t>
      </w:r>
      <w:r w:rsidR="00AD5F33" w:rsidRPr="005A009E">
        <w:rPr>
          <w:rFonts w:cstheme="minorHAnsi"/>
          <w:b/>
          <w:bCs/>
          <w:sz w:val="24"/>
          <w:szCs w:val="24"/>
        </w:rPr>
        <w:t xml:space="preserve"> </w:t>
      </w:r>
      <w:r w:rsidR="00AD5F33" w:rsidRPr="005A009E">
        <w:rPr>
          <w:rFonts w:cstheme="minorHAnsi"/>
          <w:bCs/>
          <w:sz w:val="24"/>
          <w:szCs w:val="24"/>
          <w:lang w:val="en-US"/>
        </w:rPr>
        <w:t xml:space="preserve">additional credit plan target of </w:t>
      </w:r>
      <w:r w:rsidRPr="005A009E">
        <w:rPr>
          <w:rFonts w:cstheme="minorHAnsi"/>
          <w:bCs/>
          <w:sz w:val="24"/>
          <w:szCs w:val="24"/>
          <w:lang w:val="en-US"/>
        </w:rPr>
        <w:t>66,866</w:t>
      </w:r>
      <w:r w:rsidR="00AD5F33" w:rsidRPr="005A009E">
        <w:rPr>
          <w:rFonts w:cstheme="minorHAnsi"/>
          <w:bCs/>
          <w:sz w:val="24"/>
          <w:szCs w:val="24"/>
          <w:lang w:val="en-US"/>
        </w:rPr>
        <w:t xml:space="preserve"> Houses of the </w:t>
      </w:r>
      <w:r w:rsidRPr="005A009E">
        <w:rPr>
          <w:rFonts w:cstheme="minorHAnsi"/>
          <w:bCs/>
          <w:sz w:val="24"/>
          <w:szCs w:val="24"/>
          <w:lang w:val="en-US"/>
        </w:rPr>
        <w:t>25</w:t>
      </w:r>
      <w:r w:rsidR="00AD5F33" w:rsidRPr="005A009E">
        <w:rPr>
          <w:rFonts w:cstheme="minorHAnsi"/>
          <w:bCs/>
          <w:sz w:val="24"/>
          <w:szCs w:val="24"/>
          <w:lang w:val="en-US"/>
        </w:rPr>
        <w:t xml:space="preserve"> ULBs for the year 2017-18.</w:t>
      </w:r>
    </w:p>
    <w:p w:rsidR="00AD5F33" w:rsidRDefault="00004953" w:rsidP="00004953">
      <w:pPr>
        <w:pStyle w:val="NoSpacing"/>
        <w:spacing w:line="276" w:lineRule="auto"/>
        <w:jc w:val="right"/>
        <w:rPr>
          <w:rFonts w:cstheme="minorHAnsi"/>
          <w:b/>
          <w:bCs/>
          <w:sz w:val="24"/>
          <w:szCs w:val="24"/>
          <w:lang w:val="en-US"/>
        </w:rPr>
      </w:pPr>
      <w:r w:rsidRPr="005A009E">
        <w:rPr>
          <w:rFonts w:cstheme="minorHAnsi"/>
          <w:b/>
          <w:bCs/>
          <w:sz w:val="24"/>
          <w:szCs w:val="24"/>
          <w:lang w:val="en-US"/>
        </w:rPr>
        <w:t xml:space="preserve">(Action: all Banks, APTIDCO &amp; </w:t>
      </w:r>
      <w:r w:rsidRPr="005A009E">
        <w:rPr>
          <w:rFonts w:cstheme="minorHAnsi"/>
          <w:b/>
          <w:sz w:val="24"/>
          <w:szCs w:val="24"/>
        </w:rPr>
        <w:t>MAUD, GoAP</w:t>
      </w:r>
      <w:r w:rsidRPr="005A009E">
        <w:rPr>
          <w:rFonts w:cstheme="minorHAnsi"/>
          <w:b/>
          <w:bCs/>
          <w:sz w:val="24"/>
          <w:szCs w:val="24"/>
          <w:lang w:val="en-US"/>
        </w:rPr>
        <w:t>)</w:t>
      </w:r>
    </w:p>
    <w:p w:rsidR="007848A7" w:rsidRPr="005A009E" w:rsidRDefault="007848A7" w:rsidP="00004953">
      <w:pPr>
        <w:pStyle w:val="NoSpacing"/>
        <w:spacing w:line="276" w:lineRule="auto"/>
        <w:jc w:val="right"/>
        <w:rPr>
          <w:rFonts w:cstheme="minorHAnsi"/>
          <w:b/>
          <w:bCs/>
          <w:sz w:val="24"/>
          <w:szCs w:val="24"/>
          <w:lang w:val="en-US"/>
        </w:rPr>
      </w:pPr>
    </w:p>
    <w:p w:rsidR="00043204" w:rsidRDefault="00043204" w:rsidP="00316060">
      <w:pPr>
        <w:pStyle w:val="NoSpacing"/>
        <w:spacing w:after="240" w:line="276" w:lineRule="auto"/>
        <w:jc w:val="both"/>
        <w:rPr>
          <w:rFonts w:cstheme="minorHAnsi"/>
          <w:bCs/>
          <w:sz w:val="24"/>
          <w:szCs w:val="24"/>
        </w:rPr>
      </w:pPr>
      <w:r>
        <w:rPr>
          <w:rFonts w:cstheme="minorHAnsi"/>
          <w:b/>
          <w:bCs/>
          <w:sz w:val="24"/>
          <w:szCs w:val="24"/>
        </w:rPr>
        <w:t xml:space="preserve">9.3 </w:t>
      </w:r>
      <w:r w:rsidRPr="00043204">
        <w:rPr>
          <w:rFonts w:cstheme="minorHAnsi"/>
          <w:b/>
          <w:bCs/>
          <w:sz w:val="24"/>
          <w:szCs w:val="24"/>
        </w:rPr>
        <w:t>NTR Housing Programme</w:t>
      </w:r>
      <w:r>
        <w:rPr>
          <w:rFonts w:cstheme="minorHAnsi"/>
          <w:b/>
          <w:bCs/>
          <w:sz w:val="24"/>
          <w:szCs w:val="24"/>
        </w:rPr>
        <w:t xml:space="preserve">: </w:t>
      </w:r>
      <w:r w:rsidRPr="00043204">
        <w:rPr>
          <w:rFonts w:cstheme="minorHAnsi"/>
          <w:bCs/>
          <w:sz w:val="24"/>
          <w:szCs w:val="24"/>
        </w:rPr>
        <w:t xml:space="preserve">forum has approved the </w:t>
      </w:r>
      <w:r>
        <w:rPr>
          <w:rFonts w:cstheme="minorHAnsi"/>
          <w:bCs/>
          <w:sz w:val="24"/>
          <w:szCs w:val="24"/>
        </w:rPr>
        <w:t xml:space="preserve">following </w:t>
      </w:r>
      <w:r w:rsidRPr="00043204">
        <w:rPr>
          <w:rFonts w:cstheme="minorHAnsi"/>
          <w:bCs/>
          <w:sz w:val="24"/>
          <w:szCs w:val="24"/>
        </w:rPr>
        <w:t>targets under NTR Housing Programme 2017-18 for construction of houses in following places.</w:t>
      </w:r>
    </w:p>
    <w:tbl>
      <w:tblPr>
        <w:tblStyle w:val="TableGrid"/>
        <w:tblW w:w="8881" w:type="dxa"/>
        <w:jc w:val="center"/>
        <w:tblInd w:w="368" w:type="dxa"/>
        <w:tblLook w:val="04A0"/>
      </w:tblPr>
      <w:tblGrid>
        <w:gridCol w:w="1637"/>
        <w:gridCol w:w="7244"/>
      </w:tblGrid>
      <w:tr w:rsidR="00316060" w:rsidTr="00410640">
        <w:trPr>
          <w:jc w:val="center"/>
        </w:trPr>
        <w:tc>
          <w:tcPr>
            <w:tcW w:w="1637" w:type="dxa"/>
          </w:tcPr>
          <w:p w:rsidR="00316060" w:rsidRPr="00410640" w:rsidRDefault="00316060">
            <w:pPr>
              <w:pStyle w:val="NormalWeb"/>
              <w:spacing w:before="0" w:beforeAutospacing="0" w:after="0" w:afterAutospacing="0" w:line="276" w:lineRule="auto"/>
              <w:jc w:val="center"/>
              <w:rPr>
                <w:rFonts w:asciiTheme="minorHAnsi" w:hAnsiTheme="minorHAnsi" w:cstheme="minorHAnsi"/>
                <w:sz w:val="22"/>
                <w:szCs w:val="22"/>
              </w:rPr>
            </w:pPr>
            <w:r w:rsidRPr="00410640">
              <w:rPr>
                <w:rFonts w:asciiTheme="minorHAnsi" w:hAnsiTheme="minorHAnsi" w:cstheme="minorHAnsi"/>
                <w:bCs/>
                <w:kern w:val="24"/>
                <w:sz w:val="22"/>
                <w:szCs w:val="22"/>
              </w:rPr>
              <w:t xml:space="preserve">District </w:t>
            </w:r>
          </w:p>
        </w:tc>
        <w:tc>
          <w:tcPr>
            <w:tcW w:w="7244" w:type="dxa"/>
          </w:tcPr>
          <w:p w:rsidR="00316060" w:rsidRPr="00410640" w:rsidRDefault="00316060">
            <w:pPr>
              <w:pStyle w:val="NormalWeb"/>
              <w:spacing w:before="0" w:beforeAutospacing="0" w:after="0" w:afterAutospacing="0" w:line="276" w:lineRule="auto"/>
              <w:jc w:val="center"/>
              <w:rPr>
                <w:rFonts w:asciiTheme="minorHAnsi" w:hAnsiTheme="minorHAnsi" w:cstheme="minorHAnsi"/>
                <w:sz w:val="22"/>
                <w:szCs w:val="22"/>
              </w:rPr>
            </w:pPr>
            <w:r w:rsidRPr="00410640">
              <w:rPr>
                <w:rFonts w:asciiTheme="minorHAnsi" w:hAnsiTheme="minorHAnsi" w:cstheme="minorHAnsi"/>
                <w:bCs/>
                <w:kern w:val="24"/>
                <w:sz w:val="22"/>
                <w:szCs w:val="22"/>
              </w:rPr>
              <w:t xml:space="preserve">No. of Houses </w:t>
            </w:r>
          </w:p>
        </w:tc>
      </w:tr>
      <w:tr w:rsidR="00316060" w:rsidTr="00410640">
        <w:trPr>
          <w:jc w:val="center"/>
        </w:trPr>
        <w:tc>
          <w:tcPr>
            <w:tcW w:w="1637" w:type="dxa"/>
          </w:tcPr>
          <w:p w:rsidR="00316060" w:rsidRPr="00410640" w:rsidRDefault="00316060">
            <w:pPr>
              <w:pStyle w:val="NormalWeb"/>
              <w:spacing w:before="0" w:beforeAutospacing="0" w:after="0" w:afterAutospacing="0" w:line="276" w:lineRule="auto"/>
              <w:jc w:val="both"/>
              <w:rPr>
                <w:rFonts w:asciiTheme="minorHAnsi" w:hAnsiTheme="minorHAnsi" w:cstheme="minorHAnsi"/>
                <w:sz w:val="22"/>
                <w:szCs w:val="22"/>
              </w:rPr>
            </w:pPr>
            <w:r w:rsidRPr="00410640">
              <w:rPr>
                <w:rFonts w:asciiTheme="minorHAnsi" w:hAnsiTheme="minorHAnsi" w:cstheme="minorHAnsi"/>
                <w:color w:val="000000"/>
                <w:kern w:val="24"/>
                <w:sz w:val="22"/>
                <w:szCs w:val="22"/>
              </w:rPr>
              <w:t xml:space="preserve">West Godavari </w:t>
            </w:r>
          </w:p>
        </w:tc>
        <w:tc>
          <w:tcPr>
            <w:tcW w:w="7244" w:type="dxa"/>
          </w:tcPr>
          <w:p w:rsidR="00316060" w:rsidRPr="00410640" w:rsidRDefault="00316060">
            <w:pPr>
              <w:pStyle w:val="NormalWeb"/>
              <w:spacing w:before="0" w:beforeAutospacing="0" w:after="0" w:afterAutospacing="0" w:line="276" w:lineRule="auto"/>
              <w:jc w:val="both"/>
              <w:rPr>
                <w:rFonts w:asciiTheme="minorHAnsi" w:hAnsiTheme="minorHAnsi" w:cstheme="minorHAnsi"/>
                <w:sz w:val="22"/>
                <w:szCs w:val="22"/>
              </w:rPr>
            </w:pPr>
            <w:r w:rsidRPr="00410640">
              <w:rPr>
                <w:rFonts w:asciiTheme="minorHAnsi" w:hAnsiTheme="minorHAnsi" w:cstheme="minorHAnsi"/>
                <w:color w:val="000000"/>
                <w:kern w:val="24"/>
                <w:sz w:val="22"/>
                <w:szCs w:val="22"/>
              </w:rPr>
              <w:t xml:space="preserve">1258 of which 1008 Houses are sanctioned to Velpur Village of Tanuku Mandal </w:t>
            </w:r>
          </w:p>
        </w:tc>
      </w:tr>
      <w:tr w:rsidR="00316060" w:rsidTr="00410640">
        <w:trPr>
          <w:jc w:val="center"/>
        </w:trPr>
        <w:tc>
          <w:tcPr>
            <w:tcW w:w="1637" w:type="dxa"/>
          </w:tcPr>
          <w:p w:rsidR="00316060" w:rsidRPr="00410640" w:rsidRDefault="00316060">
            <w:pPr>
              <w:pStyle w:val="NormalWeb"/>
              <w:spacing w:before="0" w:beforeAutospacing="0" w:after="0" w:afterAutospacing="0" w:line="276" w:lineRule="auto"/>
              <w:jc w:val="both"/>
              <w:rPr>
                <w:rFonts w:asciiTheme="minorHAnsi" w:hAnsiTheme="minorHAnsi" w:cstheme="minorHAnsi"/>
                <w:sz w:val="22"/>
                <w:szCs w:val="22"/>
              </w:rPr>
            </w:pPr>
            <w:r w:rsidRPr="00410640">
              <w:rPr>
                <w:rFonts w:asciiTheme="minorHAnsi" w:hAnsiTheme="minorHAnsi" w:cstheme="minorHAnsi"/>
                <w:color w:val="000000"/>
                <w:kern w:val="24"/>
                <w:sz w:val="22"/>
                <w:szCs w:val="22"/>
              </w:rPr>
              <w:t xml:space="preserve">Chittoor </w:t>
            </w:r>
          </w:p>
        </w:tc>
        <w:tc>
          <w:tcPr>
            <w:tcW w:w="7244" w:type="dxa"/>
          </w:tcPr>
          <w:p w:rsidR="00316060" w:rsidRPr="00410640" w:rsidRDefault="00316060">
            <w:pPr>
              <w:pStyle w:val="NormalWeb"/>
              <w:spacing w:before="0" w:beforeAutospacing="0" w:after="0" w:afterAutospacing="0" w:line="276" w:lineRule="auto"/>
              <w:jc w:val="both"/>
              <w:rPr>
                <w:rFonts w:asciiTheme="minorHAnsi" w:hAnsiTheme="minorHAnsi" w:cstheme="minorHAnsi"/>
                <w:sz w:val="22"/>
                <w:szCs w:val="22"/>
              </w:rPr>
            </w:pPr>
            <w:r w:rsidRPr="00410640">
              <w:rPr>
                <w:rFonts w:asciiTheme="minorHAnsi" w:hAnsiTheme="minorHAnsi" w:cstheme="minorHAnsi"/>
                <w:color w:val="000000"/>
                <w:kern w:val="24"/>
                <w:sz w:val="22"/>
                <w:szCs w:val="22"/>
              </w:rPr>
              <w:t xml:space="preserve">2000 in Kuppam Village </w:t>
            </w:r>
          </w:p>
        </w:tc>
      </w:tr>
    </w:tbl>
    <w:p w:rsidR="00C93F1B" w:rsidRDefault="00C93F1B" w:rsidP="00B07726">
      <w:pPr>
        <w:pStyle w:val="NoSpacing"/>
        <w:spacing w:line="276" w:lineRule="auto"/>
        <w:jc w:val="both"/>
        <w:rPr>
          <w:rFonts w:cstheme="minorHAnsi"/>
          <w:bCs/>
          <w:sz w:val="24"/>
          <w:szCs w:val="24"/>
        </w:rPr>
      </w:pPr>
      <w:r w:rsidRPr="003B4F64">
        <w:rPr>
          <w:rFonts w:cstheme="minorHAnsi"/>
          <w:b/>
          <w:bCs/>
          <w:sz w:val="24"/>
          <w:szCs w:val="24"/>
          <w:lang w:val="en-US"/>
        </w:rPr>
        <w:lastRenderedPageBreak/>
        <w:t>President, SLBC</w:t>
      </w:r>
      <w:r>
        <w:rPr>
          <w:rFonts w:cstheme="minorHAnsi"/>
          <w:b/>
          <w:bCs/>
          <w:sz w:val="24"/>
          <w:szCs w:val="24"/>
          <w:lang w:val="en-US"/>
        </w:rPr>
        <w:t xml:space="preserve"> </w:t>
      </w:r>
      <w:r w:rsidRPr="00C93F1B">
        <w:rPr>
          <w:rFonts w:cstheme="minorHAnsi"/>
          <w:bCs/>
          <w:sz w:val="24"/>
          <w:szCs w:val="24"/>
          <w:lang w:val="en-US"/>
        </w:rPr>
        <w:t xml:space="preserve">requested </w:t>
      </w:r>
      <w:r w:rsidRPr="00C93F1B">
        <w:rPr>
          <w:rFonts w:cstheme="minorHAnsi"/>
          <w:bCs/>
          <w:sz w:val="24"/>
          <w:szCs w:val="24"/>
        </w:rPr>
        <w:t>A.P. State Housing Corporation Limited</w:t>
      </w:r>
      <w:r>
        <w:rPr>
          <w:rFonts w:cstheme="minorHAnsi"/>
          <w:bCs/>
          <w:sz w:val="24"/>
          <w:szCs w:val="24"/>
        </w:rPr>
        <w:t xml:space="preserve"> to communicate the operational guidelines and action plan for assigning the targets to the branches.</w:t>
      </w:r>
    </w:p>
    <w:p w:rsidR="002229B4" w:rsidRPr="002229B4" w:rsidRDefault="002229B4" w:rsidP="002229B4">
      <w:pPr>
        <w:pStyle w:val="NoSpacing"/>
        <w:jc w:val="right"/>
        <w:rPr>
          <w:rFonts w:cstheme="minorHAnsi"/>
          <w:b/>
          <w:bCs/>
          <w:sz w:val="10"/>
          <w:szCs w:val="10"/>
        </w:rPr>
      </w:pPr>
    </w:p>
    <w:p w:rsidR="00F907B9" w:rsidRPr="00F907B9" w:rsidRDefault="00F907B9" w:rsidP="00F907B9">
      <w:pPr>
        <w:pStyle w:val="NoSpacing"/>
        <w:spacing w:line="276" w:lineRule="auto"/>
        <w:jc w:val="right"/>
        <w:rPr>
          <w:rFonts w:cstheme="minorHAnsi"/>
          <w:b/>
          <w:bCs/>
          <w:sz w:val="24"/>
          <w:szCs w:val="24"/>
        </w:rPr>
      </w:pPr>
      <w:r w:rsidRPr="00F907B9">
        <w:rPr>
          <w:rFonts w:cstheme="minorHAnsi"/>
          <w:b/>
          <w:bCs/>
          <w:sz w:val="24"/>
          <w:szCs w:val="24"/>
        </w:rPr>
        <w:t>(</w:t>
      </w:r>
      <w:r>
        <w:rPr>
          <w:rFonts w:cstheme="minorHAnsi"/>
          <w:b/>
          <w:bCs/>
          <w:sz w:val="24"/>
          <w:szCs w:val="24"/>
        </w:rPr>
        <w:t>A</w:t>
      </w:r>
      <w:r w:rsidRPr="00F907B9">
        <w:rPr>
          <w:rFonts w:cstheme="minorHAnsi"/>
          <w:b/>
          <w:bCs/>
          <w:sz w:val="24"/>
          <w:szCs w:val="24"/>
        </w:rPr>
        <w:t>ction: AP State Housing Corporation, GoAP</w:t>
      </w:r>
      <w:r w:rsidR="008E039D">
        <w:rPr>
          <w:rFonts w:cstheme="minorHAnsi"/>
          <w:b/>
          <w:bCs/>
          <w:sz w:val="24"/>
          <w:szCs w:val="24"/>
        </w:rPr>
        <w:t>, LDMs</w:t>
      </w:r>
      <w:r w:rsidRPr="00F907B9">
        <w:rPr>
          <w:rFonts w:cstheme="minorHAnsi"/>
          <w:b/>
          <w:bCs/>
          <w:sz w:val="24"/>
          <w:szCs w:val="24"/>
        </w:rPr>
        <w:t xml:space="preserve"> &amp; Banks)</w:t>
      </w:r>
    </w:p>
    <w:p w:rsidR="00C93F1B" w:rsidRDefault="00C93F1B" w:rsidP="00B07726">
      <w:pPr>
        <w:pStyle w:val="NoSpacing"/>
        <w:spacing w:line="276" w:lineRule="auto"/>
        <w:jc w:val="both"/>
        <w:rPr>
          <w:rFonts w:cstheme="minorHAnsi"/>
          <w:bCs/>
          <w:sz w:val="24"/>
          <w:szCs w:val="24"/>
        </w:rPr>
      </w:pPr>
    </w:p>
    <w:p w:rsidR="002158B9" w:rsidRDefault="002158B9" w:rsidP="00B07726">
      <w:pPr>
        <w:pStyle w:val="NoSpacing"/>
        <w:spacing w:line="276" w:lineRule="auto"/>
        <w:jc w:val="both"/>
        <w:rPr>
          <w:rFonts w:cstheme="minorHAnsi"/>
          <w:b/>
          <w:bCs/>
          <w:sz w:val="24"/>
          <w:szCs w:val="24"/>
          <w:lang w:val="en-US"/>
        </w:rPr>
      </w:pPr>
      <w:r>
        <w:rPr>
          <w:rFonts w:cstheme="minorHAnsi"/>
          <w:b/>
          <w:bCs/>
          <w:sz w:val="24"/>
          <w:szCs w:val="24"/>
        </w:rPr>
        <w:t>10.0</w:t>
      </w:r>
      <w:r w:rsidR="00B07726" w:rsidRPr="00F907B9">
        <w:rPr>
          <w:rFonts w:cstheme="minorHAnsi"/>
          <w:b/>
          <w:bCs/>
          <w:sz w:val="24"/>
          <w:szCs w:val="24"/>
          <w:lang w:val="en-US"/>
        </w:rPr>
        <w:t xml:space="preserve"> Education Loans: </w:t>
      </w:r>
    </w:p>
    <w:p w:rsidR="00B07726" w:rsidRPr="00F907B9" w:rsidRDefault="002158B9" w:rsidP="00B07726">
      <w:pPr>
        <w:pStyle w:val="NoSpacing"/>
        <w:spacing w:line="276" w:lineRule="auto"/>
        <w:jc w:val="both"/>
        <w:rPr>
          <w:rFonts w:cstheme="minorHAnsi"/>
          <w:bCs/>
          <w:sz w:val="24"/>
          <w:szCs w:val="24"/>
        </w:rPr>
      </w:pPr>
      <w:r>
        <w:rPr>
          <w:rFonts w:cstheme="minorHAnsi"/>
          <w:b/>
          <w:bCs/>
          <w:sz w:val="24"/>
          <w:szCs w:val="24"/>
          <w:lang w:val="en-US"/>
        </w:rPr>
        <w:t xml:space="preserve">10.1 </w:t>
      </w:r>
      <w:r w:rsidRPr="002158B9">
        <w:rPr>
          <w:rFonts w:cstheme="minorHAnsi"/>
          <w:b/>
          <w:bCs/>
          <w:sz w:val="24"/>
          <w:szCs w:val="24"/>
          <w:lang w:val="en-US"/>
        </w:rPr>
        <w:t xml:space="preserve">Skill Loan Scheme: </w:t>
      </w:r>
      <w:r w:rsidR="00B07726" w:rsidRPr="00F907B9">
        <w:rPr>
          <w:rFonts w:cstheme="minorHAnsi"/>
          <w:b/>
          <w:bCs/>
          <w:sz w:val="24"/>
          <w:szCs w:val="24"/>
          <w:lang w:val="en-US"/>
        </w:rPr>
        <w:t>Conven</w:t>
      </w:r>
      <w:r w:rsidR="00F907B9" w:rsidRPr="00F907B9">
        <w:rPr>
          <w:rFonts w:cstheme="minorHAnsi"/>
          <w:b/>
          <w:bCs/>
          <w:sz w:val="24"/>
          <w:szCs w:val="24"/>
          <w:lang w:val="en-US"/>
        </w:rPr>
        <w:t>o</w:t>
      </w:r>
      <w:r w:rsidR="00B07726" w:rsidRPr="00F907B9">
        <w:rPr>
          <w:rFonts w:cstheme="minorHAnsi"/>
          <w:b/>
          <w:bCs/>
          <w:sz w:val="24"/>
          <w:szCs w:val="24"/>
          <w:lang w:val="en-US"/>
        </w:rPr>
        <w:t>r, SLBC</w:t>
      </w:r>
      <w:r w:rsidR="00B07726" w:rsidRPr="00F907B9">
        <w:rPr>
          <w:rFonts w:cstheme="minorHAnsi"/>
          <w:bCs/>
          <w:sz w:val="24"/>
          <w:szCs w:val="24"/>
          <w:lang w:val="en-US"/>
        </w:rPr>
        <w:t xml:space="preserve"> </w:t>
      </w:r>
      <w:r w:rsidR="00B07726" w:rsidRPr="00F907B9">
        <w:rPr>
          <w:rFonts w:cstheme="minorHAnsi"/>
          <w:bCs/>
          <w:sz w:val="24"/>
          <w:szCs w:val="24"/>
        </w:rPr>
        <w:t>requested the controllers</w:t>
      </w:r>
      <w:r w:rsidR="00B07726" w:rsidRPr="00F907B9">
        <w:rPr>
          <w:rFonts w:cstheme="minorHAnsi"/>
          <w:bCs/>
          <w:sz w:val="24"/>
          <w:szCs w:val="24"/>
          <w:lang w:val="en-US"/>
        </w:rPr>
        <w:t xml:space="preserve"> of Banks to adopt the Skill Loan Scheme and provide institutional credit to individuals for taking skill development courses.</w:t>
      </w:r>
      <w:r w:rsidR="00B07726" w:rsidRPr="00F907B9">
        <w:rPr>
          <w:rFonts w:cstheme="minorHAnsi"/>
          <w:bCs/>
          <w:sz w:val="24"/>
          <w:szCs w:val="24"/>
        </w:rPr>
        <w:t xml:space="preserve"> </w:t>
      </w:r>
    </w:p>
    <w:p w:rsidR="00B93D37" w:rsidRPr="00F907B9" w:rsidRDefault="00B93D37" w:rsidP="00B93D37">
      <w:pPr>
        <w:pStyle w:val="NoSpacing"/>
        <w:spacing w:line="276" w:lineRule="auto"/>
        <w:jc w:val="right"/>
        <w:rPr>
          <w:rFonts w:cstheme="minorHAnsi"/>
          <w:b/>
          <w:bCs/>
          <w:sz w:val="24"/>
          <w:szCs w:val="24"/>
        </w:rPr>
      </w:pPr>
      <w:r w:rsidRPr="00F907B9">
        <w:rPr>
          <w:rFonts w:cstheme="minorHAnsi"/>
          <w:b/>
          <w:bCs/>
          <w:sz w:val="24"/>
          <w:szCs w:val="24"/>
        </w:rPr>
        <w:t>(Action: all Banks)</w:t>
      </w:r>
    </w:p>
    <w:p w:rsidR="00F64896" w:rsidRDefault="00F64896" w:rsidP="00B93D37">
      <w:pPr>
        <w:pStyle w:val="NoSpacing"/>
        <w:spacing w:line="276" w:lineRule="auto"/>
        <w:jc w:val="right"/>
        <w:rPr>
          <w:rFonts w:cstheme="minorHAnsi"/>
          <w:b/>
          <w:bCs/>
          <w:color w:val="FF0000"/>
          <w:sz w:val="24"/>
          <w:szCs w:val="24"/>
        </w:rPr>
      </w:pPr>
    </w:p>
    <w:p w:rsidR="002158B9" w:rsidRPr="002158B9" w:rsidRDefault="002158B9" w:rsidP="002158B9">
      <w:pPr>
        <w:pStyle w:val="NoSpacing"/>
        <w:spacing w:line="276" w:lineRule="auto"/>
        <w:jc w:val="both"/>
        <w:rPr>
          <w:rFonts w:cstheme="minorHAnsi"/>
          <w:bCs/>
          <w:sz w:val="24"/>
          <w:szCs w:val="24"/>
        </w:rPr>
      </w:pPr>
      <w:r>
        <w:rPr>
          <w:rFonts w:cstheme="minorHAnsi"/>
          <w:b/>
          <w:bCs/>
          <w:sz w:val="24"/>
          <w:szCs w:val="24"/>
          <w:lang w:val="en-US"/>
        </w:rPr>
        <w:t xml:space="preserve">10.2 </w:t>
      </w:r>
      <w:r w:rsidRPr="002158B9">
        <w:rPr>
          <w:rFonts w:cstheme="minorHAnsi"/>
          <w:b/>
          <w:bCs/>
          <w:sz w:val="24"/>
          <w:szCs w:val="24"/>
          <w:lang w:val="en-US"/>
        </w:rPr>
        <w:t xml:space="preserve">Education Loans to SC / ST Students: </w:t>
      </w:r>
      <w:r w:rsidRPr="00F907B9">
        <w:rPr>
          <w:rFonts w:cstheme="minorHAnsi"/>
          <w:b/>
          <w:bCs/>
          <w:sz w:val="24"/>
          <w:szCs w:val="24"/>
          <w:lang w:val="en-US"/>
        </w:rPr>
        <w:t>Convenor, SLBC</w:t>
      </w:r>
      <w:r w:rsidRPr="00F907B9">
        <w:rPr>
          <w:rFonts w:cstheme="minorHAnsi"/>
          <w:bCs/>
          <w:sz w:val="24"/>
          <w:szCs w:val="24"/>
          <w:lang w:val="en-US"/>
        </w:rPr>
        <w:t xml:space="preserve"> </w:t>
      </w:r>
      <w:r>
        <w:rPr>
          <w:rFonts w:cstheme="minorHAnsi"/>
          <w:bCs/>
          <w:sz w:val="24"/>
          <w:szCs w:val="24"/>
          <w:lang w:val="en-US"/>
        </w:rPr>
        <w:t xml:space="preserve">informed that </w:t>
      </w:r>
      <w:r w:rsidRPr="002158B9">
        <w:rPr>
          <w:rFonts w:cstheme="minorHAnsi"/>
          <w:bCs/>
          <w:sz w:val="24"/>
          <w:szCs w:val="24"/>
          <w:lang w:val="en-US"/>
        </w:rPr>
        <w:t>IBA has advised all banks to sensitize all their branches &amp; RRBs for prioritizing sanction of Education loans in a hassle free manner to SC/ST students. It has been further advised to increase the awareness about the availability of interest subsidy to economically weaker sections whose parental income is upto Rs.4.50 lakhs per year.</w:t>
      </w:r>
      <w:r w:rsidRPr="002158B9">
        <w:rPr>
          <w:rFonts w:cstheme="minorHAnsi"/>
          <w:bCs/>
          <w:sz w:val="24"/>
          <w:szCs w:val="24"/>
        </w:rPr>
        <w:t xml:space="preserve"> </w:t>
      </w:r>
    </w:p>
    <w:p w:rsidR="00924E69" w:rsidRDefault="00924E69" w:rsidP="00924E69">
      <w:pPr>
        <w:pStyle w:val="NoSpacing"/>
        <w:spacing w:before="240" w:line="276" w:lineRule="auto"/>
        <w:jc w:val="both"/>
        <w:rPr>
          <w:rFonts w:cstheme="minorHAnsi"/>
          <w:bCs/>
          <w:sz w:val="24"/>
          <w:szCs w:val="24"/>
          <w:lang w:val="en-US"/>
        </w:rPr>
      </w:pPr>
      <w:r w:rsidRPr="003B4F64">
        <w:rPr>
          <w:rFonts w:cstheme="minorHAnsi"/>
          <w:b/>
          <w:bCs/>
          <w:sz w:val="24"/>
          <w:szCs w:val="24"/>
          <w:lang w:val="en-US"/>
        </w:rPr>
        <w:t>President, SLBC</w:t>
      </w:r>
      <w:r>
        <w:rPr>
          <w:rFonts w:cstheme="minorHAnsi"/>
          <w:b/>
          <w:bCs/>
          <w:sz w:val="24"/>
          <w:szCs w:val="24"/>
          <w:lang w:val="en-US"/>
        </w:rPr>
        <w:t xml:space="preserve"> </w:t>
      </w:r>
      <w:r>
        <w:rPr>
          <w:rFonts w:cstheme="minorHAnsi"/>
          <w:bCs/>
          <w:sz w:val="24"/>
          <w:szCs w:val="24"/>
          <w:lang w:val="en-US"/>
        </w:rPr>
        <w:t xml:space="preserve">informed that it </w:t>
      </w:r>
      <w:r w:rsidR="00C57857">
        <w:rPr>
          <w:rFonts w:cstheme="minorHAnsi"/>
          <w:bCs/>
          <w:sz w:val="24"/>
          <w:szCs w:val="24"/>
          <w:lang w:val="en-US"/>
        </w:rPr>
        <w:t>ha</w:t>
      </w:r>
      <w:r>
        <w:rPr>
          <w:rFonts w:cstheme="minorHAnsi"/>
          <w:bCs/>
          <w:sz w:val="24"/>
          <w:szCs w:val="24"/>
          <w:lang w:val="en-US"/>
        </w:rPr>
        <w:t xml:space="preserve">s come to the notice that some branches are </w:t>
      </w:r>
      <w:r w:rsidR="00F0539D">
        <w:rPr>
          <w:rFonts w:cstheme="minorHAnsi"/>
          <w:bCs/>
          <w:sz w:val="24"/>
          <w:szCs w:val="24"/>
          <w:lang w:val="en-US"/>
        </w:rPr>
        <w:t xml:space="preserve">not </w:t>
      </w:r>
      <w:r>
        <w:rPr>
          <w:rFonts w:cstheme="minorHAnsi"/>
          <w:bCs/>
          <w:sz w:val="24"/>
          <w:szCs w:val="24"/>
          <w:lang w:val="en-US"/>
        </w:rPr>
        <w:t xml:space="preserve">claiming the interest subsidy amount for eligible students. He requested the controllers to sensitize the branches and create awareness </w:t>
      </w:r>
      <w:r w:rsidR="00EF7213">
        <w:rPr>
          <w:rFonts w:cstheme="minorHAnsi"/>
          <w:bCs/>
          <w:sz w:val="24"/>
          <w:szCs w:val="24"/>
          <w:lang w:val="en-US"/>
        </w:rPr>
        <w:t>on claiming interest subsidy for Education Loan borrowers as per eligibility</w:t>
      </w:r>
      <w:r>
        <w:rPr>
          <w:rFonts w:cstheme="minorHAnsi"/>
          <w:bCs/>
          <w:sz w:val="24"/>
          <w:szCs w:val="24"/>
          <w:lang w:val="en-US"/>
        </w:rPr>
        <w:t>.</w:t>
      </w:r>
    </w:p>
    <w:p w:rsidR="00EF7213" w:rsidRDefault="00EF7213" w:rsidP="00924E69">
      <w:pPr>
        <w:pStyle w:val="NoSpacing"/>
        <w:spacing w:before="240" w:line="276" w:lineRule="auto"/>
        <w:jc w:val="both"/>
        <w:rPr>
          <w:rFonts w:cstheme="minorHAnsi"/>
          <w:bCs/>
          <w:sz w:val="24"/>
          <w:szCs w:val="24"/>
        </w:rPr>
      </w:pPr>
      <w:r w:rsidRPr="00EF7213">
        <w:rPr>
          <w:rFonts w:cstheme="minorHAnsi"/>
          <w:b/>
          <w:bCs/>
          <w:sz w:val="24"/>
          <w:szCs w:val="24"/>
        </w:rPr>
        <w:t xml:space="preserve">Secretary, BC Welfare Department, GoAP </w:t>
      </w:r>
      <w:r>
        <w:rPr>
          <w:rFonts w:cstheme="minorHAnsi"/>
          <w:bCs/>
          <w:sz w:val="24"/>
          <w:szCs w:val="24"/>
        </w:rPr>
        <w:t>informed that State Government is providing Rs. 10.00 lakhs financial assistance to students under ‘Videshi Vidyadarana’ for pursuing higher studies in Foreign Universities.</w:t>
      </w:r>
      <w:r w:rsidR="002229B4">
        <w:rPr>
          <w:rFonts w:cstheme="minorHAnsi"/>
          <w:bCs/>
          <w:sz w:val="24"/>
          <w:szCs w:val="24"/>
        </w:rPr>
        <w:t xml:space="preserve"> </w:t>
      </w:r>
      <w:r w:rsidR="006C35EC">
        <w:rPr>
          <w:rFonts w:cstheme="minorHAnsi"/>
          <w:bCs/>
          <w:sz w:val="24"/>
          <w:szCs w:val="24"/>
        </w:rPr>
        <w:t>The scholarship shall be payable to the student in their listed bank account in two instalments.</w:t>
      </w:r>
    </w:p>
    <w:p w:rsidR="006C35EC" w:rsidRDefault="006C35EC" w:rsidP="000B6C42">
      <w:pPr>
        <w:pStyle w:val="NoSpacing"/>
        <w:numPr>
          <w:ilvl w:val="0"/>
          <w:numId w:val="9"/>
        </w:numPr>
        <w:spacing w:line="276" w:lineRule="auto"/>
        <w:ind w:left="567" w:hanging="283"/>
        <w:jc w:val="both"/>
        <w:rPr>
          <w:rFonts w:cstheme="minorHAnsi"/>
          <w:bCs/>
          <w:sz w:val="24"/>
          <w:szCs w:val="24"/>
        </w:rPr>
      </w:pPr>
      <w:r>
        <w:rPr>
          <w:rFonts w:cstheme="minorHAnsi"/>
          <w:bCs/>
          <w:sz w:val="24"/>
          <w:szCs w:val="24"/>
        </w:rPr>
        <w:t>Instalment-I – An amount of Rs.5,00,000/- shall be payable to the students upon production of the landing permit / immigration card.</w:t>
      </w:r>
    </w:p>
    <w:p w:rsidR="006C35EC" w:rsidRDefault="006C35EC" w:rsidP="000B6C42">
      <w:pPr>
        <w:pStyle w:val="NoSpacing"/>
        <w:numPr>
          <w:ilvl w:val="0"/>
          <w:numId w:val="9"/>
        </w:numPr>
        <w:spacing w:line="276" w:lineRule="auto"/>
        <w:ind w:left="567" w:hanging="283"/>
        <w:jc w:val="both"/>
        <w:rPr>
          <w:rFonts w:cstheme="minorHAnsi"/>
          <w:bCs/>
          <w:sz w:val="24"/>
          <w:szCs w:val="24"/>
        </w:rPr>
      </w:pPr>
      <w:r>
        <w:rPr>
          <w:rFonts w:cstheme="minorHAnsi"/>
          <w:bCs/>
          <w:sz w:val="24"/>
          <w:szCs w:val="24"/>
        </w:rPr>
        <w:t>Instalment-II</w:t>
      </w:r>
      <w:r w:rsidR="00E25E5E">
        <w:rPr>
          <w:rFonts w:cstheme="minorHAnsi"/>
          <w:bCs/>
          <w:sz w:val="24"/>
          <w:szCs w:val="24"/>
        </w:rPr>
        <w:t xml:space="preserve"> </w:t>
      </w:r>
      <w:r>
        <w:rPr>
          <w:rFonts w:cstheme="minorHAnsi"/>
          <w:bCs/>
          <w:sz w:val="24"/>
          <w:szCs w:val="24"/>
        </w:rPr>
        <w:t>– An amount of Rs.5,00,000/- shall be payable to the students upon production of the 1</w:t>
      </w:r>
      <w:r w:rsidRPr="006C35EC">
        <w:rPr>
          <w:rFonts w:cstheme="minorHAnsi"/>
          <w:bCs/>
          <w:sz w:val="24"/>
          <w:szCs w:val="24"/>
          <w:vertAlign w:val="superscript"/>
        </w:rPr>
        <w:t>st</w:t>
      </w:r>
      <w:r>
        <w:rPr>
          <w:rFonts w:cstheme="minorHAnsi"/>
          <w:bCs/>
          <w:sz w:val="24"/>
          <w:szCs w:val="24"/>
        </w:rPr>
        <w:t xml:space="preserve"> Semester / Term results. </w:t>
      </w:r>
    </w:p>
    <w:p w:rsidR="001B1B08" w:rsidRDefault="001F14F6" w:rsidP="000142C7">
      <w:pPr>
        <w:pStyle w:val="NoSpacing"/>
        <w:spacing w:before="240" w:after="240" w:line="276" w:lineRule="auto"/>
        <w:jc w:val="both"/>
        <w:rPr>
          <w:rFonts w:cstheme="minorHAnsi"/>
          <w:bCs/>
          <w:sz w:val="24"/>
          <w:szCs w:val="24"/>
        </w:rPr>
      </w:pPr>
      <w:r>
        <w:rPr>
          <w:rFonts w:cstheme="minorHAnsi"/>
          <w:bCs/>
          <w:sz w:val="24"/>
          <w:szCs w:val="24"/>
        </w:rPr>
        <w:t xml:space="preserve">Further </w:t>
      </w:r>
      <w:r w:rsidRPr="00EF7213">
        <w:rPr>
          <w:rFonts w:cstheme="minorHAnsi"/>
          <w:b/>
          <w:bCs/>
          <w:sz w:val="24"/>
          <w:szCs w:val="24"/>
        </w:rPr>
        <w:t>Secretary, BC Welfare Department, GoAP</w:t>
      </w:r>
      <w:r>
        <w:rPr>
          <w:rFonts w:cstheme="minorHAnsi"/>
          <w:b/>
          <w:bCs/>
          <w:sz w:val="24"/>
          <w:szCs w:val="24"/>
        </w:rPr>
        <w:t xml:space="preserve"> </w:t>
      </w:r>
      <w:r>
        <w:rPr>
          <w:rFonts w:cstheme="minorHAnsi"/>
          <w:bCs/>
          <w:sz w:val="24"/>
          <w:szCs w:val="24"/>
        </w:rPr>
        <w:t xml:space="preserve">informed that the financial assistance provided </w:t>
      </w:r>
      <w:r w:rsidR="00F0539D">
        <w:rPr>
          <w:rFonts w:cstheme="minorHAnsi"/>
          <w:bCs/>
          <w:sz w:val="24"/>
          <w:szCs w:val="24"/>
        </w:rPr>
        <w:t xml:space="preserve">by Government </w:t>
      </w:r>
      <w:r>
        <w:rPr>
          <w:rFonts w:cstheme="minorHAnsi"/>
          <w:bCs/>
          <w:sz w:val="24"/>
          <w:szCs w:val="24"/>
        </w:rPr>
        <w:t>is not sufficient to meet the requirements of students and requested banks to extend necessary financ</w:t>
      </w:r>
      <w:r w:rsidR="005074C0">
        <w:rPr>
          <w:rFonts w:cstheme="minorHAnsi"/>
          <w:bCs/>
          <w:sz w:val="24"/>
          <w:szCs w:val="24"/>
        </w:rPr>
        <w:t>ial support</w:t>
      </w:r>
      <w:r>
        <w:rPr>
          <w:rFonts w:cstheme="minorHAnsi"/>
          <w:bCs/>
          <w:sz w:val="24"/>
          <w:szCs w:val="24"/>
        </w:rPr>
        <w:t xml:space="preserve"> to those students</w:t>
      </w:r>
      <w:r w:rsidR="005074C0">
        <w:rPr>
          <w:rFonts w:cstheme="minorHAnsi"/>
          <w:bCs/>
          <w:sz w:val="24"/>
          <w:szCs w:val="24"/>
        </w:rPr>
        <w:t xml:space="preserve"> and Department will share the list of eligible students to the banks.</w:t>
      </w:r>
    </w:p>
    <w:p w:rsidR="001B1B08" w:rsidRDefault="001B1B08" w:rsidP="001F14F6">
      <w:pPr>
        <w:pStyle w:val="NoSpacing"/>
        <w:spacing w:line="276" w:lineRule="auto"/>
        <w:jc w:val="both"/>
        <w:rPr>
          <w:rFonts w:cstheme="minorHAnsi"/>
          <w:bCs/>
          <w:sz w:val="24"/>
          <w:szCs w:val="24"/>
          <w:lang w:val="en-US"/>
        </w:rPr>
      </w:pPr>
      <w:r w:rsidRPr="003B4F64">
        <w:rPr>
          <w:rFonts w:cstheme="minorHAnsi"/>
          <w:b/>
          <w:bCs/>
          <w:sz w:val="24"/>
          <w:szCs w:val="24"/>
          <w:lang w:val="en-US"/>
        </w:rPr>
        <w:t>President, SLBC</w:t>
      </w:r>
      <w:r>
        <w:rPr>
          <w:rFonts w:cstheme="minorHAnsi"/>
          <w:b/>
          <w:bCs/>
          <w:sz w:val="24"/>
          <w:szCs w:val="24"/>
          <w:lang w:val="en-US"/>
        </w:rPr>
        <w:t xml:space="preserve"> </w:t>
      </w:r>
      <w:r>
        <w:rPr>
          <w:rFonts w:cstheme="minorHAnsi"/>
          <w:bCs/>
          <w:sz w:val="24"/>
          <w:szCs w:val="24"/>
          <w:lang w:val="en-US"/>
        </w:rPr>
        <w:t xml:space="preserve">requested the </w:t>
      </w:r>
      <w:r w:rsidR="005074C0">
        <w:rPr>
          <w:rFonts w:cstheme="minorHAnsi"/>
          <w:bCs/>
          <w:sz w:val="24"/>
          <w:szCs w:val="24"/>
          <w:lang w:val="en-US"/>
        </w:rPr>
        <w:t xml:space="preserve">Government to communicate the guidelines of the scheme and requested the </w:t>
      </w:r>
      <w:r>
        <w:rPr>
          <w:rFonts w:cstheme="minorHAnsi"/>
          <w:bCs/>
          <w:sz w:val="24"/>
          <w:szCs w:val="24"/>
          <w:lang w:val="en-US"/>
        </w:rPr>
        <w:t>banks to take this as a good business opportunity and extend necessary</w:t>
      </w:r>
      <w:r w:rsidR="00F0539D">
        <w:rPr>
          <w:rFonts w:cstheme="minorHAnsi"/>
          <w:bCs/>
          <w:sz w:val="24"/>
          <w:szCs w:val="24"/>
          <w:lang w:val="en-US"/>
        </w:rPr>
        <w:t xml:space="preserve"> financial </w:t>
      </w:r>
      <w:r>
        <w:rPr>
          <w:rFonts w:cstheme="minorHAnsi"/>
          <w:bCs/>
          <w:sz w:val="24"/>
          <w:szCs w:val="24"/>
          <w:lang w:val="en-US"/>
        </w:rPr>
        <w:t>support to the eligible students.</w:t>
      </w:r>
    </w:p>
    <w:p w:rsidR="001B1B08" w:rsidRDefault="00F31903" w:rsidP="0031723D">
      <w:pPr>
        <w:pStyle w:val="NoSpacing"/>
        <w:spacing w:before="240" w:line="276" w:lineRule="auto"/>
        <w:jc w:val="both"/>
        <w:rPr>
          <w:rFonts w:cstheme="minorHAnsi"/>
          <w:bCs/>
          <w:sz w:val="24"/>
          <w:szCs w:val="24"/>
          <w:lang w:val="en-US"/>
        </w:rPr>
      </w:pPr>
      <w:r w:rsidRPr="0031723D">
        <w:rPr>
          <w:rFonts w:cstheme="minorHAnsi"/>
          <w:b/>
          <w:bCs/>
          <w:sz w:val="24"/>
          <w:szCs w:val="24"/>
          <w:lang w:val="en-US"/>
        </w:rPr>
        <w:t>AGM, SBI</w:t>
      </w:r>
      <w:r>
        <w:rPr>
          <w:rFonts w:cstheme="minorHAnsi"/>
          <w:bCs/>
          <w:sz w:val="24"/>
          <w:szCs w:val="24"/>
          <w:lang w:val="en-US"/>
        </w:rPr>
        <w:t xml:space="preserve"> informed that SBI has entered a MoU with 5 corporations for extending finance to eligible students.</w:t>
      </w:r>
    </w:p>
    <w:p w:rsidR="00DC494C" w:rsidRDefault="00DC494C" w:rsidP="00DC494C">
      <w:pPr>
        <w:pStyle w:val="NoSpacing"/>
        <w:spacing w:line="276" w:lineRule="auto"/>
        <w:jc w:val="right"/>
        <w:rPr>
          <w:rFonts w:cstheme="minorHAnsi"/>
          <w:b/>
          <w:bCs/>
          <w:sz w:val="24"/>
          <w:szCs w:val="24"/>
          <w:lang w:val="en-US"/>
        </w:rPr>
      </w:pPr>
      <w:r w:rsidRPr="00DC494C">
        <w:rPr>
          <w:rFonts w:cstheme="minorHAnsi"/>
          <w:b/>
          <w:bCs/>
          <w:sz w:val="24"/>
          <w:szCs w:val="24"/>
          <w:lang w:val="en-US"/>
        </w:rPr>
        <w:t>(Action: all Banks &amp; BC Welfare Department)</w:t>
      </w:r>
    </w:p>
    <w:p w:rsidR="00D243FD" w:rsidRDefault="00D243FD" w:rsidP="00DC494C">
      <w:pPr>
        <w:pStyle w:val="NoSpacing"/>
        <w:spacing w:line="276" w:lineRule="auto"/>
        <w:jc w:val="right"/>
        <w:rPr>
          <w:rFonts w:cstheme="minorHAnsi"/>
          <w:b/>
          <w:bCs/>
          <w:sz w:val="24"/>
          <w:szCs w:val="24"/>
        </w:rPr>
      </w:pPr>
    </w:p>
    <w:p w:rsidR="00CF1DE0" w:rsidRPr="00CF1DE0" w:rsidRDefault="00CF1DE0" w:rsidP="00CF1DE0">
      <w:pPr>
        <w:pStyle w:val="NoSpacing"/>
        <w:jc w:val="both"/>
        <w:rPr>
          <w:rFonts w:cstheme="minorHAnsi"/>
          <w:b/>
          <w:bCs/>
          <w:sz w:val="24"/>
          <w:szCs w:val="24"/>
        </w:rPr>
      </w:pPr>
      <w:r w:rsidRPr="00CF1DE0">
        <w:rPr>
          <w:rFonts w:cstheme="minorHAnsi"/>
          <w:b/>
          <w:bCs/>
          <w:sz w:val="24"/>
          <w:szCs w:val="24"/>
          <w:lang w:val="en-US"/>
        </w:rPr>
        <w:lastRenderedPageBreak/>
        <w:t xml:space="preserve">11.0 Credit Flow to Welfare Schemes: </w:t>
      </w:r>
      <w:r w:rsidRPr="00F907B9">
        <w:rPr>
          <w:rFonts w:cstheme="minorHAnsi"/>
          <w:b/>
          <w:bCs/>
          <w:sz w:val="24"/>
          <w:szCs w:val="24"/>
          <w:lang w:val="en-US"/>
        </w:rPr>
        <w:t>Convenor, SLBC</w:t>
      </w:r>
      <w:r w:rsidRPr="00F907B9">
        <w:rPr>
          <w:rFonts w:cstheme="minorHAnsi"/>
          <w:bCs/>
          <w:sz w:val="24"/>
          <w:szCs w:val="24"/>
          <w:lang w:val="en-US"/>
        </w:rPr>
        <w:t xml:space="preserve"> </w:t>
      </w:r>
      <w:r w:rsidRPr="00654637">
        <w:rPr>
          <w:rFonts w:cstheme="minorHAnsi"/>
          <w:bCs/>
          <w:sz w:val="24"/>
          <w:szCs w:val="24"/>
          <w:lang w:val="en-US"/>
        </w:rPr>
        <w:t>requested the banks to initiate suitable action to achieve the stipulated target under finance to Minority Communities.</w:t>
      </w:r>
      <w:r w:rsidRPr="00CF1DE0">
        <w:rPr>
          <w:rFonts w:cstheme="minorHAnsi"/>
          <w:b/>
          <w:bCs/>
          <w:sz w:val="24"/>
          <w:szCs w:val="24"/>
        </w:rPr>
        <w:t xml:space="preserve"> </w:t>
      </w:r>
    </w:p>
    <w:p w:rsidR="00905485" w:rsidRDefault="00905485" w:rsidP="00905485">
      <w:pPr>
        <w:pStyle w:val="NoSpacing"/>
        <w:spacing w:line="276" w:lineRule="auto"/>
        <w:jc w:val="right"/>
        <w:rPr>
          <w:rFonts w:cstheme="minorHAnsi"/>
          <w:b/>
          <w:bCs/>
          <w:sz w:val="24"/>
          <w:szCs w:val="24"/>
          <w:lang w:val="en-US"/>
        </w:rPr>
      </w:pPr>
      <w:r w:rsidRPr="00DC494C">
        <w:rPr>
          <w:rFonts w:cstheme="minorHAnsi"/>
          <w:b/>
          <w:bCs/>
          <w:sz w:val="24"/>
          <w:szCs w:val="24"/>
          <w:lang w:val="en-US"/>
        </w:rPr>
        <w:t>(Action: all Banks)</w:t>
      </w:r>
    </w:p>
    <w:p w:rsidR="00CF1DE0" w:rsidRPr="00CF1DE0" w:rsidRDefault="00CF1DE0" w:rsidP="00CF1DE0">
      <w:pPr>
        <w:pStyle w:val="NoSpacing"/>
        <w:spacing w:line="276" w:lineRule="auto"/>
        <w:jc w:val="both"/>
        <w:rPr>
          <w:rFonts w:cstheme="minorHAnsi"/>
          <w:b/>
          <w:bCs/>
          <w:sz w:val="24"/>
          <w:szCs w:val="24"/>
        </w:rPr>
      </w:pPr>
    </w:p>
    <w:p w:rsidR="0039360B" w:rsidRPr="00905485" w:rsidRDefault="00CA1EC3" w:rsidP="0039360B">
      <w:pPr>
        <w:spacing w:after="0"/>
        <w:jc w:val="both"/>
        <w:rPr>
          <w:rFonts w:cstheme="minorHAnsi"/>
          <w:b/>
          <w:bCs/>
          <w:sz w:val="24"/>
          <w:szCs w:val="24"/>
          <w:lang w:val="en-US"/>
        </w:rPr>
      </w:pPr>
      <w:r w:rsidRPr="00905485">
        <w:rPr>
          <w:rFonts w:cstheme="minorHAnsi"/>
          <w:b/>
          <w:bCs/>
          <w:sz w:val="24"/>
          <w:szCs w:val="24"/>
          <w:lang w:val="en-US"/>
        </w:rPr>
        <w:t>1</w:t>
      </w:r>
      <w:r w:rsidR="00D26E00" w:rsidRPr="00905485">
        <w:rPr>
          <w:rFonts w:cstheme="minorHAnsi"/>
          <w:b/>
          <w:bCs/>
          <w:sz w:val="24"/>
          <w:szCs w:val="24"/>
          <w:lang w:val="en-US"/>
        </w:rPr>
        <w:t>2</w:t>
      </w:r>
      <w:r w:rsidR="00C70FD6" w:rsidRPr="00905485">
        <w:rPr>
          <w:rFonts w:cstheme="minorHAnsi"/>
          <w:b/>
          <w:bCs/>
          <w:sz w:val="24"/>
          <w:szCs w:val="24"/>
          <w:lang w:val="en-US"/>
        </w:rPr>
        <w:t>.</w:t>
      </w:r>
      <w:r w:rsidRPr="00905485">
        <w:rPr>
          <w:rFonts w:cstheme="minorHAnsi"/>
          <w:b/>
          <w:bCs/>
          <w:sz w:val="24"/>
          <w:szCs w:val="24"/>
          <w:lang w:val="en-US"/>
        </w:rPr>
        <w:t>0</w:t>
      </w:r>
      <w:r w:rsidR="00C70FD6" w:rsidRPr="00905485">
        <w:rPr>
          <w:rFonts w:cstheme="minorHAnsi"/>
          <w:b/>
          <w:bCs/>
          <w:sz w:val="24"/>
          <w:szCs w:val="24"/>
          <w:lang w:val="en-US"/>
        </w:rPr>
        <w:t xml:space="preserve"> </w:t>
      </w:r>
      <w:r w:rsidR="0039360B" w:rsidRPr="00905485">
        <w:rPr>
          <w:rFonts w:cstheme="minorHAnsi"/>
          <w:b/>
          <w:bCs/>
          <w:sz w:val="24"/>
          <w:szCs w:val="24"/>
          <w:lang w:val="en-US"/>
        </w:rPr>
        <w:t>Government Sponsored Schemes:</w:t>
      </w:r>
    </w:p>
    <w:p w:rsidR="004029C4" w:rsidRPr="00905485" w:rsidRDefault="004029C4" w:rsidP="004029C4">
      <w:pPr>
        <w:tabs>
          <w:tab w:val="num" w:pos="720"/>
        </w:tabs>
        <w:jc w:val="both"/>
        <w:rPr>
          <w:rFonts w:cstheme="minorHAnsi"/>
          <w:bCs/>
          <w:sz w:val="24"/>
          <w:szCs w:val="24"/>
        </w:rPr>
      </w:pPr>
      <w:r w:rsidRPr="00905485">
        <w:rPr>
          <w:rFonts w:cstheme="minorHAnsi"/>
          <w:b/>
          <w:bCs/>
          <w:sz w:val="24"/>
          <w:szCs w:val="24"/>
          <w:lang w:val="en-US"/>
        </w:rPr>
        <w:t xml:space="preserve">12.1 Convergence of Self Employment Programme (SEP) component of DAY-NULM and Pradhan Mantri Mudra Yojana (PMMY): </w:t>
      </w:r>
      <w:r w:rsidR="00905485" w:rsidRPr="00F907B9">
        <w:rPr>
          <w:rFonts w:cstheme="minorHAnsi"/>
          <w:b/>
          <w:bCs/>
          <w:sz w:val="24"/>
          <w:szCs w:val="24"/>
          <w:lang w:val="en-US"/>
        </w:rPr>
        <w:t>Convenor, SLBC</w:t>
      </w:r>
      <w:r w:rsidR="00905485" w:rsidRPr="00F907B9">
        <w:rPr>
          <w:rFonts w:cstheme="minorHAnsi"/>
          <w:bCs/>
          <w:sz w:val="24"/>
          <w:szCs w:val="24"/>
          <w:lang w:val="en-US"/>
        </w:rPr>
        <w:t xml:space="preserve"> </w:t>
      </w:r>
      <w:r w:rsidR="00905485">
        <w:rPr>
          <w:rFonts w:cstheme="minorHAnsi"/>
          <w:bCs/>
          <w:sz w:val="24"/>
          <w:szCs w:val="24"/>
          <w:lang w:val="en-US"/>
        </w:rPr>
        <w:t>informed that b</w:t>
      </w:r>
      <w:r w:rsidRPr="00905485">
        <w:rPr>
          <w:rFonts w:cstheme="minorHAnsi"/>
          <w:bCs/>
          <w:sz w:val="24"/>
          <w:szCs w:val="24"/>
          <w:lang w:val="en-US"/>
        </w:rPr>
        <w:t>ased on instructions of Ministry of Housing &amp; Urban Poverty Alleviation, GoI, Mission for Elimination of Poverty in Municipal Areas (MEPMA), GoAP advised SLBC to issue suitable instructions to Banks to consider applications under SEP component of DAY-NULM scheme as MUDRA loans and extend the facility of MUDRA Card to the beneficiaries of DAY-NULM.</w:t>
      </w:r>
    </w:p>
    <w:p w:rsidR="004029C4" w:rsidRPr="00905485" w:rsidRDefault="004029C4" w:rsidP="004029C4">
      <w:pPr>
        <w:tabs>
          <w:tab w:val="num" w:pos="720"/>
        </w:tabs>
        <w:spacing w:after="0"/>
        <w:jc w:val="both"/>
        <w:rPr>
          <w:rFonts w:cstheme="minorHAnsi"/>
          <w:bCs/>
          <w:sz w:val="24"/>
          <w:szCs w:val="24"/>
        </w:rPr>
      </w:pPr>
      <w:r w:rsidRPr="00905485">
        <w:rPr>
          <w:rFonts w:cstheme="minorHAnsi"/>
          <w:bCs/>
          <w:sz w:val="24"/>
          <w:szCs w:val="24"/>
          <w:lang w:val="en-US"/>
        </w:rPr>
        <w:t xml:space="preserve">Controlling authorities of all banks are requested to issue necessary instructions to their branches to consider applications under SEP component of DAY-NULM scheme as MUDRA loans and extend the facility of MUDRA Card to the beneficiaries of DAY-NULM.  </w:t>
      </w:r>
    </w:p>
    <w:p w:rsidR="00905485" w:rsidRDefault="00905485" w:rsidP="00905485">
      <w:pPr>
        <w:pStyle w:val="NoSpacing"/>
        <w:spacing w:line="276" w:lineRule="auto"/>
        <w:jc w:val="right"/>
        <w:rPr>
          <w:rFonts w:cstheme="minorHAnsi"/>
          <w:b/>
          <w:bCs/>
          <w:sz w:val="24"/>
          <w:szCs w:val="24"/>
          <w:lang w:val="en-US"/>
        </w:rPr>
      </w:pPr>
      <w:r w:rsidRPr="00DC494C">
        <w:rPr>
          <w:rFonts w:cstheme="minorHAnsi"/>
          <w:b/>
          <w:bCs/>
          <w:sz w:val="24"/>
          <w:szCs w:val="24"/>
          <w:lang w:val="en-US"/>
        </w:rPr>
        <w:t>(Action: all Banks)</w:t>
      </w:r>
    </w:p>
    <w:p w:rsidR="005A0B4A" w:rsidRDefault="005A0B4A" w:rsidP="00CF26B0">
      <w:pPr>
        <w:tabs>
          <w:tab w:val="num" w:pos="720"/>
        </w:tabs>
        <w:spacing w:after="0"/>
        <w:jc w:val="both"/>
        <w:rPr>
          <w:rFonts w:cstheme="minorHAnsi"/>
          <w:bCs/>
          <w:color w:val="FF0000"/>
          <w:sz w:val="24"/>
          <w:szCs w:val="24"/>
          <w:lang w:val="en-US"/>
        </w:rPr>
      </w:pPr>
    </w:p>
    <w:p w:rsidR="00905485" w:rsidRDefault="00905485" w:rsidP="00905485">
      <w:pPr>
        <w:tabs>
          <w:tab w:val="num" w:pos="720"/>
        </w:tabs>
        <w:spacing w:after="0"/>
        <w:jc w:val="both"/>
        <w:rPr>
          <w:rFonts w:cstheme="minorHAnsi"/>
          <w:bCs/>
          <w:sz w:val="24"/>
          <w:szCs w:val="24"/>
        </w:rPr>
      </w:pPr>
      <w:r w:rsidRPr="00905485">
        <w:rPr>
          <w:rFonts w:cstheme="minorHAnsi"/>
          <w:b/>
          <w:bCs/>
          <w:sz w:val="24"/>
          <w:szCs w:val="24"/>
          <w:lang w:val="en-US"/>
        </w:rPr>
        <w:t xml:space="preserve">12.2 </w:t>
      </w:r>
      <w:r w:rsidR="001018DD">
        <w:rPr>
          <w:rFonts w:cstheme="minorHAnsi"/>
          <w:b/>
          <w:bCs/>
          <w:sz w:val="24"/>
          <w:szCs w:val="24"/>
          <w:lang w:val="en-US"/>
        </w:rPr>
        <w:t xml:space="preserve">Repayment Tracker - </w:t>
      </w:r>
      <w:r w:rsidRPr="00905485">
        <w:rPr>
          <w:rFonts w:cstheme="minorHAnsi"/>
          <w:b/>
          <w:bCs/>
          <w:sz w:val="24"/>
          <w:szCs w:val="24"/>
          <w:lang w:val="en-US"/>
        </w:rPr>
        <w:t xml:space="preserve">MOU for sharing of Information by banks with Social Welfare Department, GoAP: </w:t>
      </w:r>
      <w:r w:rsidRPr="00F907B9">
        <w:rPr>
          <w:rFonts w:cstheme="minorHAnsi"/>
          <w:b/>
          <w:bCs/>
          <w:sz w:val="24"/>
          <w:szCs w:val="24"/>
          <w:lang w:val="en-US"/>
        </w:rPr>
        <w:t>Convenor, SLBC</w:t>
      </w:r>
      <w:r w:rsidRPr="00F907B9">
        <w:rPr>
          <w:rFonts w:cstheme="minorHAnsi"/>
          <w:bCs/>
          <w:sz w:val="24"/>
          <w:szCs w:val="24"/>
          <w:lang w:val="en-US"/>
        </w:rPr>
        <w:t xml:space="preserve"> </w:t>
      </w:r>
      <w:r>
        <w:rPr>
          <w:rFonts w:cstheme="minorHAnsi"/>
          <w:bCs/>
          <w:sz w:val="24"/>
          <w:szCs w:val="24"/>
          <w:lang w:val="en-US"/>
        </w:rPr>
        <w:t xml:space="preserve">informed that </w:t>
      </w:r>
      <w:r w:rsidRPr="00905485">
        <w:rPr>
          <w:rFonts w:cstheme="minorHAnsi"/>
          <w:bCs/>
          <w:sz w:val="24"/>
          <w:szCs w:val="24"/>
        </w:rPr>
        <w:t>SLBC vide Lr.No.2716/30/256/395 dated 23.11.2017 has communicated draft MoU to controlling authorities of all Banks and requested to ensure execution of the MoU on behalf of the respective bank with GoAP</w:t>
      </w:r>
      <w:r>
        <w:rPr>
          <w:rFonts w:cstheme="minorHAnsi"/>
          <w:bCs/>
          <w:sz w:val="24"/>
          <w:szCs w:val="24"/>
        </w:rPr>
        <w:t>.</w:t>
      </w:r>
    </w:p>
    <w:p w:rsidR="001018DD" w:rsidRPr="001018DD" w:rsidRDefault="001018DD" w:rsidP="001018DD">
      <w:pPr>
        <w:tabs>
          <w:tab w:val="num" w:pos="720"/>
        </w:tabs>
        <w:spacing w:before="240" w:after="0"/>
        <w:jc w:val="both"/>
        <w:rPr>
          <w:rFonts w:cstheme="minorHAnsi"/>
          <w:bCs/>
          <w:sz w:val="24"/>
          <w:szCs w:val="24"/>
        </w:rPr>
      </w:pPr>
      <w:r w:rsidRPr="001018DD">
        <w:rPr>
          <w:rFonts w:cstheme="minorHAnsi"/>
          <w:b/>
          <w:bCs/>
          <w:sz w:val="24"/>
          <w:szCs w:val="24"/>
          <w:lang w:val="en-US"/>
        </w:rPr>
        <w:t>Principal Secretary, Social Welfare Department</w:t>
      </w:r>
      <w:r>
        <w:rPr>
          <w:rFonts w:cstheme="minorHAnsi"/>
          <w:b/>
          <w:bCs/>
          <w:sz w:val="24"/>
          <w:szCs w:val="24"/>
          <w:lang w:val="en-US"/>
        </w:rPr>
        <w:t xml:space="preserve"> </w:t>
      </w:r>
      <w:r>
        <w:rPr>
          <w:rFonts w:cstheme="minorHAnsi"/>
          <w:bCs/>
          <w:sz w:val="24"/>
          <w:szCs w:val="24"/>
          <w:lang w:val="en-US"/>
        </w:rPr>
        <w:t xml:space="preserve">informed that </w:t>
      </w:r>
      <w:r w:rsidR="00C04775">
        <w:rPr>
          <w:rFonts w:cstheme="minorHAnsi"/>
          <w:bCs/>
          <w:sz w:val="24"/>
          <w:szCs w:val="24"/>
          <w:lang w:val="en-US"/>
        </w:rPr>
        <w:t>Andhra Bank &amp; Canara Bank are ready with MoU and other banks to finalise MoU at an early date</w:t>
      </w:r>
      <w:r>
        <w:rPr>
          <w:rFonts w:cstheme="minorHAnsi"/>
          <w:bCs/>
          <w:sz w:val="24"/>
          <w:szCs w:val="24"/>
          <w:lang w:val="en-US"/>
        </w:rPr>
        <w:t>.</w:t>
      </w:r>
    </w:p>
    <w:p w:rsidR="001018DD" w:rsidRDefault="00905485" w:rsidP="001018DD">
      <w:pPr>
        <w:pStyle w:val="NoSpacing"/>
        <w:spacing w:line="276" w:lineRule="auto"/>
        <w:jc w:val="right"/>
        <w:rPr>
          <w:rFonts w:cstheme="minorHAnsi"/>
          <w:b/>
          <w:bCs/>
          <w:sz w:val="24"/>
          <w:szCs w:val="24"/>
          <w:lang w:val="en-US"/>
        </w:rPr>
      </w:pPr>
      <w:r w:rsidRPr="00905485">
        <w:rPr>
          <w:rFonts w:cstheme="minorHAnsi"/>
          <w:bCs/>
          <w:sz w:val="24"/>
          <w:szCs w:val="24"/>
          <w:lang w:val="en-US"/>
        </w:rPr>
        <w:t xml:space="preserve"> </w:t>
      </w:r>
      <w:r w:rsidR="001018DD" w:rsidRPr="00DC494C">
        <w:rPr>
          <w:rFonts w:cstheme="minorHAnsi"/>
          <w:b/>
          <w:bCs/>
          <w:sz w:val="24"/>
          <w:szCs w:val="24"/>
          <w:lang w:val="en-US"/>
        </w:rPr>
        <w:t>(Action: all Banks)</w:t>
      </w:r>
    </w:p>
    <w:p w:rsidR="004777F2" w:rsidRDefault="004777F2" w:rsidP="001018DD">
      <w:pPr>
        <w:pStyle w:val="NoSpacing"/>
        <w:spacing w:line="276" w:lineRule="auto"/>
        <w:jc w:val="right"/>
        <w:rPr>
          <w:rFonts w:cstheme="minorHAnsi"/>
          <w:b/>
          <w:bCs/>
          <w:sz w:val="24"/>
          <w:szCs w:val="24"/>
          <w:lang w:val="en-US"/>
        </w:rPr>
      </w:pPr>
    </w:p>
    <w:p w:rsidR="00AF5909" w:rsidRDefault="004777F2" w:rsidP="00CF26B0">
      <w:pPr>
        <w:tabs>
          <w:tab w:val="num" w:pos="720"/>
        </w:tabs>
        <w:spacing w:after="0"/>
        <w:jc w:val="both"/>
        <w:rPr>
          <w:rFonts w:cstheme="minorHAnsi"/>
          <w:bCs/>
          <w:sz w:val="24"/>
          <w:szCs w:val="24"/>
          <w:lang w:val="en-US"/>
        </w:rPr>
      </w:pPr>
      <w:r w:rsidRPr="004777F2">
        <w:rPr>
          <w:rFonts w:cstheme="minorHAnsi"/>
          <w:b/>
          <w:bCs/>
          <w:sz w:val="24"/>
          <w:szCs w:val="24"/>
        </w:rPr>
        <w:t xml:space="preserve">12.3 </w:t>
      </w:r>
      <w:r w:rsidRPr="004777F2">
        <w:rPr>
          <w:rFonts w:cstheme="minorHAnsi"/>
          <w:b/>
          <w:bCs/>
          <w:sz w:val="24"/>
          <w:szCs w:val="24"/>
          <w:lang w:val="en-US"/>
        </w:rPr>
        <w:t>Self Employment Schemes for Economically Backward Communities (EBCs)</w:t>
      </w:r>
      <w:r>
        <w:rPr>
          <w:rFonts w:cstheme="minorHAnsi"/>
          <w:b/>
          <w:bCs/>
          <w:sz w:val="24"/>
          <w:szCs w:val="24"/>
          <w:lang w:val="en-US"/>
        </w:rPr>
        <w:t xml:space="preserve">: </w:t>
      </w:r>
      <w:r w:rsidRPr="004777F2">
        <w:rPr>
          <w:rFonts w:cstheme="minorHAnsi"/>
          <w:b/>
          <w:bCs/>
          <w:sz w:val="24"/>
          <w:szCs w:val="24"/>
          <w:lang w:val="en-US"/>
        </w:rPr>
        <w:t xml:space="preserve"> </w:t>
      </w:r>
      <w:r w:rsidR="00CF26B0" w:rsidRPr="00E71080">
        <w:rPr>
          <w:rFonts w:cstheme="minorHAnsi"/>
          <w:bCs/>
          <w:sz w:val="24"/>
          <w:szCs w:val="24"/>
          <w:lang w:val="en-US"/>
        </w:rPr>
        <w:t xml:space="preserve">The forum has approved the </w:t>
      </w:r>
      <w:r w:rsidR="00E71080" w:rsidRPr="00E71080">
        <w:rPr>
          <w:rFonts w:cstheme="minorHAnsi"/>
          <w:bCs/>
          <w:sz w:val="24"/>
          <w:szCs w:val="24"/>
          <w:lang w:val="en-US"/>
        </w:rPr>
        <w:t>Annual Action Plan for Self Employment Schemes for Economically Backward Communities (EBCs) for the financial year 2017-18</w:t>
      </w:r>
      <w:r w:rsidR="00E71080">
        <w:rPr>
          <w:rFonts w:cstheme="minorHAnsi"/>
          <w:bCs/>
          <w:sz w:val="24"/>
          <w:szCs w:val="24"/>
          <w:lang w:val="en-US"/>
        </w:rPr>
        <w:t>.</w:t>
      </w:r>
    </w:p>
    <w:p w:rsidR="00E71080" w:rsidRDefault="00E71080" w:rsidP="00E71080">
      <w:pPr>
        <w:pStyle w:val="NoSpacing"/>
        <w:spacing w:line="276" w:lineRule="auto"/>
        <w:jc w:val="right"/>
        <w:rPr>
          <w:rFonts w:cstheme="minorHAnsi"/>
          <w:b/>
          <w:bCs/>
          <w:sz w:val="24"/>
          <w:szCs w:val="24"/>
          <w:lang w:val="en-US"/>
        </w:rPr>
      </w:pPr>
      <w:r w:rsidRPr="00DC494C">
        <w:rPr>
          <w:rFonts w:cstheme="minorHAnsi"/>
          <w:b/>
          <w:bCs/>
          <w:sz w:val="24"/>
          <w:szCs w:val="24"/>
          <w:lang w:val="en-US"/>
        </w:rPr>
        <w:t>(Action: all Banks</w:t>
      </w:r>
      <w:r>
        <w:rPr>
          <w:rFonts w:cstheme="minorHAnsi"/>
          <w:b/>
          <w:bCs/>
          <w:sz w:val="24"/>
          <w:szCs w:val="24"/>
          <w:lang w:val="en-US"/>
        </w:rPr>
        <w:t xml:space="preserve"> &amp; LDMs</w:t>
      </w:r>
      <w:r w:rsidRPr="00DC494C">
        <w:rPr>
          <w:rFonts w:cstheme="minorHAnsi"/>
          <w:b/>
          <w:bCs/>
          <w:sz w:val="24"/>
          <w:szCs w:val="24"/>
          <w:lang w:val="en-US"/>
        </w:rPr>
        <w:t>)</w:t>
      </w:r>
    </w:p>
    <w:p w:rsidR="00E71080" w:rsidRPr="00E71080" w:rsidRDefault="00E71080" w:rsidP="00CF26B0">
      <w:pPr>
        <w:tabs>
          <w:tab w:val="num" w:pos="720"/>
        </w:tabs>
        <w:spacing w:after="0"/>
        <w:jc w:val="both"/>
        <w:rPr>
          <w:rFonts w:cstheme="minorHAnsi"/>
          <w:bCs/>
          <w:sz w:val="24"/>
          <w:szCs w:val="24"/>
          <w:lang w:val="en-US"/>
        </w:rPr>
      </w:pPr>
    </w:p>
    <w:p w:rsidR="00E71080" w:rsidRPr="00AD3D90" w:rsidRDefault="00D64172" w:rsidP="00CF26B0">
      <w:pPr>
        <w:tabs>
          <w:tab w:val="num" w:pos="720"/>
        </w:tabs>
        <w:spacing w:after="0"/>
        <w:jc w:val="both"/>
        <w:rPr>
          <w:rFonts w:cstheme="minorHAnsi"/>
          <w:b/>
          <w:bCs/>
          <w:sz w:val="24"/>
          <w:szCs w:val="24"/>
          <w:lang w:val="en-US"/>
        </w:rPr>
      </w:pPr>
      <w:r w:rsidRPr="00AD3D90">
        <w:rPr>
          <w:rFonts w:cstheme="minorHAnsi"/>
          <w:b/>
          <w:bCs/>
          <w:sz w:val="24"/>
          <w:szCs w:val="24"/>
          <w:lang w:val="en-US"/>
        </w:rPr>
        <w:t>12.4 Implementation of State Government Sponsored Schemes:</w:t>
      </w:r>
    </w:p>
    <w:p w:rsidR="00AD3D90" w:rsidRPr="00AD3D90" w:rsidRDefault="009A617B" w:rsidP="009A617B">
      <w:pPr>
        <w:tabs>
          <w:tab w:val="left" w:pos="284"/>
        </w:tabs>
        <w:spacing w:after="0"/>
        <w:jc w:val="both"/>
        <w:rPr>
          <w:rFonts w:cstheme="minorHAnsi"/>
          <w:bCs/>
          <w:sz w:val="24"/>
          <w:szCs w:val="24"/>
        </w:rPr>
      </w:pPr>
      <w:r w:rsidRPr="00AD3D90">
        <w:rPr>
          <w:rFonts w:cstheme="minorHAnsi"/>
          <w:b/>
          <w:bCs/>
          <w:sz w:val="24"/>
          <w:szCs w:val="24"/>
        </w:rPr>
        <w:t>Principal Secretary, Social Welfare Department</w:t>
      </w:r>
      <w:r w:rsidRPr="00AD3D90">
        <w:rPr>
          <w:rFonts w:cstheme="minorHAnsi"/>
          <w:bCs/>
          <w:sz w:val="24"/>
          <w:szCs w:val="24"/>
        </w:rPr>
        <w:t xml:space="preserve"> expressed his </w:t>
      </w:r>
      <w:r w:rsidR="00AD3D90" w:rsidRPr="00AD3D90">
        <w:rPr>
          <w:rFonts w:cstheme="minorHAnsi"/>
          <w:bCs/>
          <w:sz w:val="24"/>
          <w:szCs w:val="24"/>
        </w:rPr>
        <w:t xml:space="preserve">happiness </w:t>
      </w:r>
      <w:r w:rsidR="00C57857">
        <w:rPr>
          <w:rFonts w:cstheme="minorHAnsi"/>
          <w:bCs/>
          <w:sz w:val="24"/>
          <w:szCs w:val="24"/>
        </w:rPr>
        <w:t xml:space="preserve">that the state </w:t>
      </w:r>
      <w:r w:rsidR="00AD3D90" w:rsidRPr="00AD3D90">
        <w:rPr>
          <w:rFonts w:cstheme="minorHAnsi"/>
          <w:bCs/>
          <w:sz w:val="24"/>
          <w:szCs w:val="24"/>
        </w:rPr>
        <w:t xml:space="preserve">Government </w:t>
      </w:r>
      <w:r w:rsidR="00C57857">
        <w:rPr>
          <w:rFonts w:cstheme="minorHAnsi"/>
          <w:bCs/>
          <w:sz w:val="24"/>
          <w:szCs w:val="24"/>
        </w:rPr>
        <w:t xml:space="preserve">is </w:t>
      </w:r>
      <w:r w:rsidR="00AD3D90" w:rsidRPr="00AD3D90">
        <w:rPr>
          <w:rFonts w:cstheme="minorHAnsi"/>
          <w:bCs/>
          <w:sz w:val="24"/>
          <w:szCs w:val="24"/>
        </w:rPr>
        <w:t xml:space="preserve">awarded with CSI-Nihilent in eGovernance-2017 and thanked banks for extending necessary cooperation in implementation of OBMMS portal. </w:t>
      </w:r>
    </w:p>
    <w:p w:rsidR="00AD3D90" w:rsidRPr="00AD3D90" w:rsidRDefault="00AD3D90" w:rsidP="007848A7">
      <w:pPr>
        <w:tabs>
          <w:tab w:val="num" w:pos="720"/>
        </w:tabs>
        <w:spacing w:before="240" w:after="0"/>
        <w:jc w:val="both"/>
        <w:rPr>
          <w:rFonts w:cstheme="minorHAnsi"/>
          <w:sz w:val="24"/>
          <w:szCs w:val="24"/>
        </w:rPr>
      </w:pPr>
      <w:r w:rsidRPr="00AD3D90">
        <w:rPr>
          <w:rFonts w:cstheme="minorHAnsi"/>
          <w:b/>
          <w:sz w:val="24"/>
          <w:szCs w:val="24"/>
        </w:rPr>
        <w:t>Vice Chairman, AP State Planning Board, GoAP</w:t>
      </w:r>
      <w:r w:rsidRPr="00AD3D90">
        <w:rPr>
          <w:rFonts w:cstheme="minorHAnsi"/>
          <w:sz w:val="24"/>
          <w:szCs w:val="24"/>
        </w:rPr>
        <w:t xml:space="preserve"> informed that the Andhra Pradesh is the only state implementing welfare schemes in online mode by creating OBMMS portal</w:t>
      </w:r>
    </w:p>
    <w:p w:rsidR="00E242B7" w:rsidRDefault="003C3F20" w:rsidP="007848A7">
      <w:pPr>
        <w:tabs>
          <w:tab w:val="num" w:pos="720"/>
        </w:tabs>
        <w:spacing w:before="240"/>
        <w:jc w:val="both"/>
        <w:rPr>
          <w:rFonts w:cstheme="minorHAnsi"/>
          <w:bCs/>
          <w:sz w:val="24"/>
          <w:szCs w:val="24"/>
          <w:lang w:val="en-US"/>
        </w:rPr>
      </w:pPr>
      <w:r w:rsidRPr="003C3F20">
        <w:rPr>
          <w:rFonts w:cstheme="minorHAnsi"/>
          <w:b/>
          <w:bCs/>
          <w:sz w:val="24"/>
          <w:szCs w:val="24"/>
          <w:lang w:val="en-US"/>
        </w:rPr>
        <w:t>Principal Secretary, Social Welfare Department</w:t>
      </w:r>
      <w:r w:rsidRPr="003C3F20">
        <w:rPr>
          <w:rFonts w:cstheme="minorHAnsi"/>
          <w:bCs/>
          <w:sz w:val="24"/>
          <w:szCs w:val="24"/>
          <w:lang w:val="en-US"/>
        </w:rPr>
        <w:t xml:space="preserve"> expressed his </w:t>
      </w:r>
      <w:r w:rsidR="009A617B" w:rsidRPr="003C3F20">
        <w:rPr>
          <w:rFonts w:cstheme="minorHAnsi"/>
          <w:bCs/>
          <w:sz w:val="24"/>
          <w:szCs w:val="24"/>
        </w:rPr>
        <w:t xml:space="preserve">concern over poor </w:t>
      </w:r>
      <w:r w:rsidR="009A617B" w:rsidRPr="003C3F20">
        <w:rPr>
          <w:rFonts w:cstheme="minorHAnsi"/>
          <w:bCs/>
          <w:sz w:val="24"/>
          <w:szCs w:val="24"/>
          <w:lang w:val="en-US"/>
        </w:rPr>
        <w:t xml:space="preserve">performance of </w:t>
      </w:r>
      <w:r w:rsidR="009A617B" w:rsidRPr="003C3F20">
        <w:rPr>
          <w:rFonts w:cstheme="minorHAnsi"/>
          <w:bCs/>
          <w:sz w:val="24"/>
          <w:szCs w:val="24"/>
        </w:rPr>
        <w:t>banks</w:t>
      </w:r>
      <w:r w:rsidR="009A617B" w:rsidRPr="003C3F20">
        <w:rPr>
          <w:rFonts w:cstheme="minorHAnsi"/>
          <w:bCs/>
          <w:sz w:val="24"/>
          <w:szCs w:val="24"/>
          <w:lang w:val="en-US"/>
        </w:rPr>
        <w:t xml:space="preserve"> in implementation of Government Sponsored Schemes</w:t>
      </w:r>
      <w:r>
        <w:rPr>
          <w:rFonts w:cstheme="minorHAnsi"/>
          <w:bCs/>
          <w:sz w:val="24"/>
          <w:szCs w:val="24"/>
          <w:lang w:val="en-US"/>
        </w:rPr>
        <w:t xml:space="preserve"> and</w:t>
      </w:r>
      <w:r w:rsidR="00E242B7" w:rsidRPr="003C3F20">
        <w:rPr>
          <w:rFonts w:cstheme="minorHAnsi"/>
          <w:bCs/>
          <w:sz w:val="24"/>
          <w:szCs w:val="24"/>
          <w:lang w:val="en-US"/>
        </w:rPr>
        <w:t xml:space="preserve"> </w:t>
      </w:r>
      <w:r w:rsidR="0039360B" w:rsidRPr="003C3F20">
        <w:rPr>
          <w:rFonts w:cstheme="minorHAnsi"/>
          <w:bCs/>
          <w:sz w:val="24"/>
          <w:szCs w:val="24"/>
          <w:lang w:val="en-US"/>
        </w:rPr>
        <w:t>observed that</w:t>
      </w:r>
      <w:r w:rsidR="00E242B7" w:rsidRPr="003C3F20">
        <w:rPr>
          <w:rFonts w:cstheme="minorHAnsi"/>
          <w:bCs/>
          <w:sz w:val="24"/>
          <w:szCs w:val="24"/>
          <w:lang w:val="en-US"/>
        </w:rPr>
        <w:t>;</w:t>
      </w:r>
    </w:p>
    <w:p w:rsidR="003C3F20" w:rsidRDefault="003C3F20" w:rsidP="000B6C42">
      <w:pPr>
        <w:pStyle w:val="ListParagraph"/>
        <w:numPr>
          <w:ilvl w:val="0"/>
          <w:numId w:val="17"/>
        </w:numPr>
        <w:tabs>
          <w:tab w:val="num" w:pos="720"/>
        </w:tabs>
        <w:jc w:val="both"/>
        <w:rPr>
          <w:rFonts w:cstheme="minorHAnsi"/>
          <w:bCs/>
          <w:sz w:val="24"/>
          <w:szCs w:val="24"/>
        </w:rPr>
      </w:pPr>
      <w:r>
        <w:rPr>
          <w:rFonts w:cstheme="minorHAnsi"/>
          <w:bCs/>
          <w:sz w:val="24"/>
          <w:szCs w:val="24"/>
        </w:rPr>
        <w:lastRenderedPageBreak/>
        <w:t xml:space="preserve">Performance under 11 BC Federations, ST Corporation and AP State Christian Minorities Finance Corporation is </w:t>
      </w:r>
      <w:r w:rsidR="00C87498">
        <w:rPr>
          <w:rFonts w:cstheme="minorHAnsi"/>
          <w:bCs/>
          <w:sz w:val="24"/>
          <w:szCs w:val="24"/>
        </w:rPr>
        <w:t>not satisfactory</w:t>
      </w:r>
      <w:r>
        <w:rPr>
          <w:rFonts w:cstheme="minorHAnsi"/>
          <w:bCs/>
          <w:sz w:val="24"/>
          <w:szCs w:val="24"/>
        </w:rPr>
        <w:t>.</w:t>
      </w:r>
    </w:p>
    <w:p w:rsidR="003C3F20" w:rsidRDefault="003C3F20" w:rsidP="000B6C42">
      <w:pPr>
        <w:pStyle w:val="ListParagraph"/>
        <w:numPr>
          <w:ilvl w:val="0"/>
          <w:numId w:val="17"/>
        </w:numPr>
        <w:tabs>
          <w:tab w:val="num" w:pos="720"/>
        </w:tabs>
        <w:jc w:val="both"/>
        <w:rPr>
          <w:rFonts w:cstheme="minorHAnsi"/>
          <w:bCs/>
          <w:sz w:val="24"/>
          <w:szCs w:val="24"/>
        </w:rPr>
      </w:pPr>
      <w:r>
        <w:rPr>
          <w:rFonts w:cstheme="minorHAnsi"/>
          <w:bCs/>
          <w:sz w:val="24"/>
          <w:szCs w:val="24"/>
        </w:rPr>
        <w:t xml:space="preserve">Performance in Vizianagaram, Chittoor, Visakhapatnam districts is </w:t>
      </w:r>
      <w:r w:rsidR="00C87498">
        <w:rPr>
          <w:rFonts w:cstheme="minorHAnsi"/>
          <w:bCs/>
          <w:sz w:val="24"/>
          <w:szCs w:val="24"/>
        </w:rPr>
        <w:t>not satisfactory</w:t>
      </w:r>
      <w:r>
        <w:rPr>
          <w:rFonts w:cstheme="minorHAnsi"/>
          <w:bCs/>
          <w:sz w:val="24"/>
          <w:szCs w:val="24"/>
        </w:rPr>
        <w:t>.</w:t>
      </w:r>
    </w:p>
    <w:p w:rsidR="00C02211" w:rsidRPr="00C02211" w:rsidRDefault="00C02211" w:rsidP="000B6C42">
      <w:pPr>
        <w:pStyle w:val="ListParagraph"/>
        <w:numPr>
          <w:ilvl w:val="0"/>
          <w:numId w:val="17"/>
        </w:numPr>
        <w:spacing w:after="0"/>
        <w:jc w:val="both"/>
        <w:rPr>
          <w:rFonts w:cstheme="minorHAnsi"/>
          <w:bCs/>
          <w:sz w:val="24"/>
          <w:szCs w:val="24"/>
        </w:rPr>
      </w:pPr>
      <w:r w:rsidRPr="00C02211">
        <w:rPr>
          <w:rFonts w:cstheme="minorHAnsi"/>
          <w:bCs/>
          <w:sz w:val="24"/>
          <w:szCs w:val="24"/>
        </w:rPr>
        <w:t>Performance of some Private Sector Banks is ‘Nil’ under the category.</w:t>
      </w:r>
    </w:p>
    <w:p w:rsidR="00D033E2" w:rsidRDefault="00D033E2" w:rsidP="000B6C42">
      <w:pPr>
        <w:pStyle w:val="ListParagraph"/>
        <w:numPr>
          <w:ilvl w:val="0"/>
          <w:numId w:val="17"/>
        </w:numPr>
        <w:tabs>
          <w:tab w:val="num" w:pos="720"/>
        </w:tabs>
        <w:jc w:val="both"/>
        <w:rPr>
          <w:rFonts w:cstheme="minorHAnsi"/>
          <w:bCs/>
          <w:sz w:val="24"/>
          <w:szCs w:val="24"/>
        </w:rPr>
      </w:pPr>
      <w:r>
        <w:rPr>
          <w:rFonts w:cstheme="minorHAnsi"/>
          <w:bCs/>
          <w:sz w:val="24"/>
          <w:szCs w:val="24"/>
        </w:rPr>
        <w:t>During 2017-18 financial year 2,03,569 units are pending for grounding.</w:t>
      </w:r>
    </w:p>
    <w:p w:rsidR="003C3F20" w:rsidRDefault="00D033E2" w:rsidP="000B6C42">
      <w:pPr>
        <w:pStyle w:val="ListParagraph"/>
        <w:numPr>
          <w:ilvl w:val="0"/>
          <w:numId w:val="17"/>
        </w:numPr>
        <w:tabs>
          <w:tab w:val="num" w:pos="720"/>
        </w:tabs>
        <w:jc w:val="both"/>
        <w:rPr>
          <w:rFonts w:cstheme="minorHAnsi"/>
          <w:bCs/>
          <w:sz w:val="24"/>
          <w:szCs w:val="24"/>
        </w:rPr>
      </w:pPr>
      <w:r>
        <w:rPr>
          <w:rFonts w:cstheme="minorHAnsi"/>
          <w:bCs/>
          <w:sz w:val="24"/>
          <w:szCs w:val="24"/>
        </w:rPr>
        <w:t>During 2016-17, out of 1,66,423 sanctions banks have completed grounding for only 33,533 units.</w:t>
      </w:r>
    </w:p>
    <w:p w:rsidR="00F32E9D" w:rsidRPr="000E63E0" w:rsidRDefault="00693FB1" w:rsidP="00F64896">
      <w:pPr>
        <w:spacing w:after="0"/>
        <w:jc w:val="both"/>
        <w:rPr>
          <w:rFonts w:cstheme="minorHAnsi"/>
          <w:bCs/>
          <w:sz w:val="24"/>
          <w:szCs w:val="24"/>
        </w:rPr>
      </w:pPr>
      <w:r w:rsidRPr="000E63E0">
        <w:rPr>
          <w:rFonts w:cstheme="minorHAnsi"/>
          <w:b/>
          <w:bCs/>
          <w:sz w:val="24"/>
          <w:szCs w:val="24"/>
        </w:rPr>
        <w:t xml:space="preserve">Secretary, BC Welfare Department, GoAP </w:t>
      </w:r>
      <w:r w:rsidR="006673CA" w:rsidRPr="000E63E0">
        <w:rPr>
          <w:rFonts w:cstheme="minorHAnsi"/>
          <w:bCs/>
          <w:sz w:val="24"/>
          <w:szCs w:val="24"/>
        </w:rPr>
        <w:t>observed that in bank branches beneficiaries were issued loan sanction</w:t>
      </w:r>
      <w:r w:rsidR="00C02211" w:rsidRPr="000E63E0">
        <w:rPr>
          <w:rFonts w:cstheme="minorHAnsi"/>
          <w:bCs/>
          <w:sz w:val="24"/>
          <w:szCs w:val="24"/>
        </w:rPr>
        <w:t xml:space="preserve">s and loans are not grounded and </w:t>
      </w:r>
      <w:r w:rsidR="00F32E9D" w:rsidRPr="000E63E0">
        <w:rPr>
          <w:rFonts w:cstheme="minorHAnsi"/>
          <w:bCs/>
          <w:sz w:val="24"/>
          <w:szCs w:val="24"/>
        </w:rPr>
        <w:t>requested all banks to complete groundings of units sanctioned during the programme year 2014-15, 2015-16 &amp; 2016-17 immediately.</w:t>
      </w:r>
    </w:p>
    <w:p w:rsidR="000E63E0" w:rsidRDefault="000E63E0" w:rsidP="007848A7">
      <w:pPr>
        <w:spacing w:before="240" w:after="0"/>
        <w:jc w:val="both"/>
        <w:rPr>
          <w:rFonts w:cstheme="minorHAnsi"/>
          <w:sz w:val="24"/>
          <w:szCs w:val="24"/>
        </w:rPr>
      </w:pPr>
      <w:r w:rsidRPr="000E63E0">
        <w:rPr>
          <w:rFonts w:cstheme="minorHAnsi"/>
          <w:b/>
          <w:sz w:val="24"/>
          <w:szCs w:val="24"/>
        </w:rPr>
        <w:t xml:space="preserve">Vice Chairman, AP State Planning Board, GoAP </w:t>
      </w:r>
      <w:r>
        <w:rPr>
          <w:rFonts w:cstheme="minorHAnsi"/>
          <w:sz w:val="24"/>
          <w:szCs w:val="24"/>
        </w:rPr>
        <w:t>informed that the beneficiaries are blaming Government for not disbursing loans under various welfare schemes.</w:t>
      </w:r>
    </w:p>
    <w:p w:rsidR="00C44F12" w:rsidRPr="00C44F12" w:rsidRDefault="00C44F12" w:rsidP="007848A7">
      <w:pPr>
        <w:spacing w:before="240" w:after="0"/>
        <w:jc w:val="both"/>
        <w:rPr>
          <w:rFonts w:cstheme="minorHAnsi"/>
          <w:b/>
          <w:bCs/>
          <w:sz w:val="24"/>
          <w:szCs w:val="24"/>
          <w:lang w:bidi="ar-SA"/>
        </w:rPr>
      </w:pPr>
      <w:r w:rsidRPr="00C44F12">
        <w:rPr>
          <w:rFonts w:cstheme="minorHAnsi"/>
          <w:b/>
          <w:bCs/>
          <w:sz w:val="24"/>
          <w:szCs w:val="24"/>
          <w:lang w:val="en-US"/>
        </w:rPr>
        <w:t>Principal Secretary, Social Welfare Department</w:t>
      </w:r>
      <w:r w:rsidRPr="00C44F12">
        <w:rPr>
          <w:rFonts w:cstheme="minorHAnsi"/>
          <w:bCs/>
          <w:sz w:val="24"/>
          <w:szCs w:val="24"/>
          <w:lang w:val="en-US"/>
        </w:rPr>
        <w:t xml:space="preserve"> </w:t>
      </w:r>
      <w:r w:rsidRPr="00C44F12">
        <w:rPr>
          <w:rFonts w:cstheme="minorHAnsi"/>
          <w:bCs/>
          <w:sz w:val="24"/>
          <w:szCs w:val="24"/>
        </w:rPr>
        <w:t>informed that on fi</w:t>
      </w:r>
      <w:r w:rsidR="005C4A88">
        <w:rPr>
          <w:rFonts w:cstheme="minorHAnsi"/>
          <w:bCs/>
          <w:sz w:val="24"/>
          <w:szCs w:val="24"/>
        </w:rPr>
        <w:t>el</w:t>
      </w:r>
      <w:r w:rsidRPr="00C44F12">
        <w:rPr>
          <w:rFonts w:cstheme="minorHAnsi"/>
          <w:bCs/>
          <w:sz w:val="24"/>
          <w:szCs w:val="24"/>
        </w:rPr>
        <w:t xml:space="preserve">d verification it was observed that there is lot of gap in grounding of units compared to sanctions. He advised the banks to upload utilization certificates &amp; photos immediately. </w:t>
      </w:r>
    </w:p>
    <w:p w:rsidR="0050665F" w:rsidRPr="000E63E0" w:rsidRDefault="0050665F" w:rsidP="007848A7">
      <w:pPr>
        <w:spacing w:before="240" w:after="0"/>
        <w:jc w:val="both"/>
        <w:rPr>
          <w:rFonts w:cstheme="minorHAnsi"/>
          <w:bCs/>
          <w:sz w:val="24"/>
          <w:szCs w:val="24"/>
        </w:rPr>
      </w:pPr>
      <w:r w:rsidRPr="0050665F">
        <w:rPr>
          <w:rFonts w:cstheme="minorHAnsi"/>
          <w:b/>
          <w:sz w:val="24"/>
          <w:szCs w:val="24"/>
        </w:rPr>
        <w:t>LDM, East Godavari</w:t>
      </w:r>
      <w:r>
        <w:rPr>
          <w:rFonts w:cstheme="minorHAnsi"/>
          <w:sz w:val="24"/>
          <w:szCs w:val="24"/>
        </w:rPr>
        <w:t xml:space="preserve"> informed that in most of the </w:t>
      </w:r>
      <w:r w:rsidR="00201630">
        <w:rPr>
          <w:rFonts w:cstheme="minorHAnsi"/>
          <w:sz w:val="24"/>
          <w:szCs w:val="24"/>
        </w:rPr>
        <w:t xml:space="preserve">units </w:t>
      </w:r>
      <w:r w:rsidR="000038EE">
        <w:rPr>
          <w:rFonts w:cstheme="minorHAnsi"/>
          <w:sz w:val="24"/>
          <w:szCs w:val="24"/>
        </w:rPr>
        <w:t xml:space="preserve">are </w:t>
      </w:r>
      <w:r>
        <w:rPr>
          <w:rFonts w:cstheme="minorHAnsi"/>
          <w:sz w:val="24"/>
          <w:szCs w:val="24"/>
        </w:rPr>
        <w:t>ground</w:t>
      </w:r>
      <w:r w:rsidR="000038EE">
        <w:rPr>
          <w:rFonts w:cstheme="minorHAnsi"/>
          <w:sz w:val="24"/>
          <w:szCs w:val="24"/>
        </w:rPr>
        <w:t xml:space="preserve">ed </w:t>
      </w:r>
      <w:r w:rsidR="00201630">
        <w:rPr>
          <w:rFonts w:cstheme="minorHAnsi"/>
          <w:sz w:val="24"/>
          <w:szCs w:val="24"/>
        </w:rPr>
        <w:t xml:space="preserve">under welfare schemes </w:t>
      </w:r>
      <w:r>
        <w:rPr>
          <w:rFonts w:cstheme="minorHAnsi"/>
          <w:sz w:val="24"/>
          <w:szCs w:val="24"/>
        </w:rPr>
        <w:t xml:space="preserve">and </w:t>
      </w:r>
      <w:r w:rsidR="000038EE">
        <w:rPr>
          <w:rFonts w:cstheme="minorHAnsi"/>
          <w:sz w:val="24"/>
          <w:szCs w:val="24"/>
        </w:rPr>
        <w:t xml:space="preserve">UCs / </w:t>
      </w:r>
      <w:r>
        <w:rPr>
          <w:rFonts w:cstheme="minorHAnsi"/>
          <w:sz w:val="24"/>
          <w:szCs w:val="24"/>
        </w:rPr>
        <w:t>photos are not uploaded by bank branches in OBMMS portal.</w:t>
      </w:r>
    </w:p>
    <w:p w:rsidR="000038EE" w:rsidRPr="000038EE" w:rsidRDefault="000038EE" w:rsidP="007848A7">
      <w:pPr>
        <w:spacing w:before="240" w:after="0"/>
        <w:jc w:val="both"/>
        <w:rPr>
          <w:rFonts w:cstheme="minorHAnsi"/>
          <w:bCs/>
          <w:sz w:val="24"/>
          <w:szCs w:val="24"/>
          <w:lang w:val="en-US"/>
        </w:rPr>
      </w:pPr>
      <w:r w:rsidRPr="008F54CB">
        <w:rPr>
          <w:rFonts w:cstheme="minorHAnsi"/>
          <w:b/>
          <w:bCs/>
          <w:sz w:val="24"/>
          <w:szCs w:val="24"/>
          <w:lang w:val="en-US"/>
        </w:rPr>
        <w:t>President, SLBC</w:t>
      </w:r>
      <w:r>
        <w:rPr>
          <w:rFonts w:cstheme="minorHAnsi"/>
          <w:b/>
          <w:bCs/>
          <w:sz w:val="24"/>
          <w:szCs w:val="24"/>
          <w:lang w:val="en-US"/>
        </w:rPr>
        <w:t xml:space="preserve"> </w:t>
      </w:r>
      <w:r>
        <w:rPr>
          <w:rFonts w:cstheme="minorHAnsi"/>
          <w:bCs/>
          <w:sz w:val="24"/>
          <w:szCs w:val="24"/>
          <w:lang w:val="en-US"/>
        </w:rPr>
        <w:t>observed that branches might have grounded the schemes but UCs might not have been uploaded in OBMMS to reflect correct progress.</w:t>
      </w:r>
    </w:p>
    <w:p w:rsidR="00C448A4" w:rsidRDefault="00C448A4" w:rsidP="007848A7">
      <w:pPr>
        <w:spacing w:before="240" w:after="0"/>
        <w:jc w:val="both"/>
        <w:rPr>
          <w:rFonts w:cstheme="minorHAnsi"/>
          <w:bCs/>
          <w:sz w:val="24"/>
          <w:szCs w:val="24"/>
        </w:rPr>
      </w:pPr>
      <w:r w:rsidRPr="00C44F12">
        <w:rPr>
          <w:rFonts w:cstheme="minorHAnsi"/>
          <w:b/>
          <w:bCs/>
          <w:sz w:val="24"/>
          <w:szCs w:val="24"/>
          <w:lang w:val="en-US"/>
        </w:rPr>
        <w:t>Principal Secretary, Social Welfare Department</w:t>
      </w:r>
      <w:r w:rsidRPr="00C44F12">
        <w:rPr>
          <w:rFonts w:cstheme="minorHAnsi"/>
          <w:bCs/>
          <w:sz w:val="24"/>
          <w:szCs w:val="24"/>
          <w:lang w:val="en-US"/>
        </w:rPr>
        <w:t xml:space="preserve"> </w:t>
      </w:r>
      <w:r w:rsidRPr="00C44F12">
        <w:rPr>
          <w:rFonts w:cstheme="minorHAnsi"/>
          <w:bCs/>
          <w:sz w:val="24"/>
          <w:szCs w:val="24"/>
        </w:rPr>
        <w:t>informed that</w:t>
      </w:r>
      <w:r>
        <w:rPr>
          <w:rFonts w:cstheme="minorHAnsi"/>
          <w:bCs/>
          <w:sz w:val="24"/>
          <w:szCs w:val="24"/>
        </w:rPr>
        <w:t xml:space="preserve"> Department has plann</w:t>
      </w:r>
      <w:r w:rsidR="000038EE">
        <w:rPr>
          <w:rFonts w:cstheme="minorHAnsi"/>
          <w:bCs/>
          <w:sz w:val="24"/>
          <w:szCs w:val="24"/>
        </w:rPr>
        <w:t>ed</w:t>
      </w:r>
      <w:r>
        <w:rPr>
          <w:rFonts w:cstheme="minorHAnsi"/>
          <w:bCs/>
          <w:sz w:val="24"/>
          <w:szCs w:val="24"/>
        </w:rPr>
        <w:t xml:space="preserve"> to develop mobile application through which branches can submit the utilization certificate.</w:t>
      </w:r>
    </w:p>
    <w:p w:rsidR="008F54CB" w:rsidRPr="008F54CB" w:rsidRDefault="008F54CB" w:rsidP="007848A7">
      <w:pPr>
        <w:spacing w:before="240" w:after="0"/>
        <w:jc w:val="both"/>
        <w:rPr>
          <w:rFonts w:cstheme="minorHAnsi"/>
          <w:sz w:val="24"/>
          <w:szCs w:val="24"/>
        </w:rPr>
      </w:pPr>
      <w:r w:rsidRPr="008F54CB">
        <w:rPr>
          <w:rFonts w:cstheme="minorHAnsi"/>
          <w:b/>
          <w:sz w:val="24"/>
          <w:szCs w:val="24"/>
        </w:rPr>
        <w:t xml:space="preserve">Sri Somireddy Chandra Mohan Reddy, Hon’ble Minister for Agriculture, GoAP, </w:t>
      </w:r>
      <w:r w:rsidRPr="008F54CB">
        <w:rPr>
          <w:rFonts w:cstheme="minorHAnsi"/>
          <w:sz w:val="24"/>
          <w:szCs w:val="24"/>
        </w:rPr>
        <w:t>expressed his concern that some of the Branch Managers are insisting for deposit while releasing the loan</w:t>
      </w:r>
      <w:r w:rsidR="000038EE">
        <w:rPr>
          <w:rFonts w:cstheme="minorHAnsi"/>
          <w:sz w:val="24"/>
          <w:szCs w:val="24"/>
        </w:rPr>
        <w:t>s under Government Sponsored schemes</w:t>
      </w:r>
      <w:r w:rsidRPr="008F54CB">
        <w:rPr>
          <w:rFonts w:cstheme="minorHAnsi"/>
          <w:sz w:val="24"/>
          <w:szCs w:val="24"/>
        </w:rPr>
        <w:t>.</w:t>
      </w:r>
    </w:p>
    <w:p w:rsidR="008F54CB" w:rsidRPr="008F54CB" w:rsidRDefault="008F54CB" w:rsidP="008F54CB">
      <w:pPr>
        <w:spacing w:before="240" w:after="0"/>
        <w:jc w:val="both"/>
        <w:rPr>
          <w:rFonts w:cstheme="minorHAnsi"/>
          <w:sz w:val="24"/>
          <w:szCs w:val="24"/>
        </w:rPr>
      </w:pPr>
      <w:r w:rsidRPr="008F54CB">
        <w:rPr>
          <w:rFonts w:cstheme="minorHAnsi"/>
          <w:b/>
          <w:bCs/>
          <w:sz w:val="24"/>
          <w:szCs w:val="24"/>
          <w:lang w:val="en-US"/>
        </w:rPr>
        <w:t xml:space="preserve">President, SLBC </w:t>
      </w:r>
      <w:r w:rsidRPr="008F54CB">
        <w:rPr>
          <w:rFonts w:cstheme="minorHAnsi"/>
          <w:sz w:val="24"/>
          <w:szCs w:val="24"/>
        </w:rPr>
        <w:t>requested the banks to i</w:t>
      </w:r>
      <w:r w:rsidRPr="008F54CB">
        <w:rPr>
          <w:rFonts w:cstheme="minorHAnsi"/>
          <w:sz w:val="24"/>
          <w:szCs w:val="24"/>
          <w:lang w:val="en-US"/>
        </w:rPr>
        <w:t xml:space="preserve">ssue necessary instructions to all branches and suitably sensitize the field functionaries not to insist on deposits &amp; </w:t>
      </w:r>
      <w:r w:rsidRPr="008F54CB">
        <w:rPr>
          <w:rFonts w:cstheme="minorHAnsi"/>
          <w:sz w:val="24"/>
          <w:szCs w:val="24"/>
        </w:rPr>
        <w:t xml:space="preserve">initiate </w:t>
      </w:r>
      <w:r w:rsidR="00811A18">
        <w:rPr>
          <w:rFonts w:cstheme="minorHAnsi"/>
          <w:sz w:val="24"/>
          <w:szCs w:val="24"/>
        </w:rPr>
        <w:t>necessary</w:t>
      </w:r>
      <w:r w:rsidRPr="008F54CB">
        <w:rPr>
          <w:rFonts w:cstheme="minorHAnsi"/>
          <w:sz w:val="24"/>
          <w:szCs w:val="24"/>
        </w:rPr>
        <w:t xml:space="preserve"> monitoring mechanism at the controlling office to ensure proper implementation of the </w:t>
      </w:r>
      <w:r w:rsidR="00371620">
        <w:rPr>
          <w:rFonts w:cstheme="minorHAnsi"/>
          <w:sz w:val="24"/>
          <w:szCs w:val="24"/>
        </w:rPr>
        <w:t xml:space="preserve">welfare </w:t>
      </w:r>
      <w:r w:rsidRPr="008F54CB">
        <w:rPr>
          <w:rFonts w:cstheme="minorHAnsi"/>
          <w:sz w:val="24"/>
          <w:szCs w:val="24"/>
        </w:rPr>
        <w:t>schemes at their branches.</w:t>
      </w:r>
    </w:p>
    <w:p w:rsidR="002E1167" w:rsidRDefault="002E1167" w:rsidP="007848A7">
      <w:pPr>
        <w:spacing w:before="240" w:after="0"/>
        <w:jc w:val="both"/>
        <w:rPr>
          <w:rFonts w:cstheme="minorHAnsi"/>
          <w:sz w:val="24"/>
          <w:szCs w:val="24"/>
        </w:rPr>
      </w:pPr>
      <w:r w:rsidRPr="002E1167">
        <w:rPr>
          <w:rFonts w:cstheme="minorHAnsi"/>
          <w:b/>
          <w:sz w:val="24"/>
          <w:szCs w:val="24"/>
        </w:rPr>
        <w:t>Secretary, Women, Child Welfare, Welfare of Disabled and Senior Citizens</w:t>
      </w:r>
      <w:r>
        <w:rPr>
          <w:rFonts w:cstheme="minorHAnsi"/>
          <w:b/>
          <w:sz w:val="24"/>
          <w:szCs w:val="24"/>
        </w:rPr>
        <w:t xml:space="preserve"> </w:t>
      </w:r>
      <w:r>
        <w:rPr>
          <w:rFonts w:cstheme="minorHAnsi"/>
          <w:sz w:val="24"/>
          <w:szCs w:val="24"/>
        </w:rPr>
        <w:t xml:space="preserve">requested all banks to </w:t>
      </w:r>
      <w:r w:rsidR="000038EE">
        <w:rPr>
          <w:rFonts w:cstheme="minorHAnsi"/>
          <w:sz w:val="24"/>
          <w:szCs w:val="24"/>
        </w:rPr>
        <w:t xml:space="preserve">sanction </w:t>
      </w:r>
      <w:r>
        <w:rPr>
          <w:rFonts w:cstheme="minorHAnsi"/>
          <w:sz w:val="24"/>
          <w:szCs w:val="24"/>
        </w:rPr>
        <w:t xml:space="preserve">all pending </w:t>
      </w:r>
      <w:r w:rsidR="000038EE">
        <w:rPr>
          <w:rFonts w:cstheme="minorHAnsi"/>
          <w:sz w:val="24"/>
          <w:szCs w:val="24"/>
        </w:rPr>
        <w:t xml:space="preserve">schemes </w:t>
      </w:r>
      <w:r>
        <w:rPr>
          <w:rFonts w:cstheme="minorHAnsi"/>
          <w:sz w:val="24"/>
          <w:szCs w:val="24"/>
        </w:rPr>
        <w:t>under Welfare of Differently Abled and Senior Citizens sche</w:t>
      </w:r>
      <w:r w:rsidR="000038EE">
        <w:rPr>
          <w:rFonts w:cstheme="minorHAnsi"/>
          <w:sz w:val="24"/>
          <w:szCs w:val="24"/>
        </w:rPr>
        <w:t>me</w:t>
      </w:r>
      <w:r>
        <w:rPr>
          <w:rFonts w:cstheme="minorHAnsi"/>
          <w:sz w:val="24"/>
          <w:szCs w:val="24"/>
        </w:rPr>
        <w:t>.</w:t>
      </w:r>
    </w:p>
    <w:p w:rsidR="00474242" w:rsidRPr="00474242" w:rsidRDefault="004E1E36" w:rsidP="007848A7">
      <w:pPr>
        <w:spacing w:before="240" w:after="0"/>
        <w:jc w:val="both"/>
        <w:rPr>
          <w:rFonts w:cstheme="minorHAnsi"/>
          <w:sz w:val="24"/>
          <w:szCs w:val="24"/>
        </w:rPr>
      </w:pPr>
      <w:r w:rsidRPr="00474242">
        <w:rPr>
          <w:rFonts w:cstheme="minorHAnsi"/>
          <w:b/>
          <w:sz w:val="24"/>
          <w:szCs w:val="24"/>
        </w:rPr>
        <w:t xml:space="preserve">Hon’ble Chief Minister </w:t>
      </w:r>
      <w:r w:rsidRPr="00474242">
        <w:rPr>
          <w:rFonts w:cstheme="minorHAnsi"/>
          <w:sz w:val="24"/>
          <w:szCs w:val="24"/>
        </w:rPr>
        <w:t>expressed his concern that the things are not getting happened in action.</w:t>
      </w:r>
      <w:r w:rsidR="00474242" w:rsidRPr="00474242">
        <w:rPr>
          <w:rFonts w:cstheme="minorHAnsi"/>
          <w:sz w:val="24"/>
          <w:szCs w:val="24"/>
        </w:rPr>
        <w:t xml:space="preserve"> </w:t>
      </w:r>
      <w:r w:rsidR="00474242">
        <w:rPr>
          <w:rFonts w:cstheme="minorHAnsi"/>
          <w:sz w:val="24"/>
          <w:szCs w:val="24"/>
        </w:rPr>
        <w:t>Government</w:t>
      </w:r>
      <w:r w:rsidR="00474242" w:rsidRPr="00474242">
        <w:rPr>
          <w:rFonts w:cstheme="minorHAnsi"/>
          <w:sz w:val="24"/>
          <w:szCs w:val="24"/>
        </w:rPr>
        <w:t xml:space="preserve"> may denotify for placing Government deposits with banks wh</w:t>
      </w:r>
      <w:r w:rsidR="00003A11">
        <w:rPr>
          <w:rFonts w:cstheme="minorHAnsi"/>
          <w:sz w:val="24"/>
          <w:szCs w:val="24"/>
        </w:rPr>
        <w:t>ich are</w:t>
      </w:r>
      <w:r w:rsidR="00811A18">
        <w:rPr>
          <w:rFonts w:cstheme="minorHAnsi"/>
          <w:sz w:val="24"/>
          <w:szCs w:val="24"/>
        </w:rPr>
        <w:t xml:space="preserve"> </w:t>
      </w:r>
      <w:r w:rsidR="00474242" w:rsidRPr="00474242">
        <w:rPr>
          <w:rFonts w:cstheme="minorHAnsi"/>
          <w:sz w:val="24"/>
          <w:szCs w:val="24"/>
        </w:rPr>
        <w:t>not participat</w:t>
      </w:r>
      <w:r w:rsidR="00003A11">
        <w:rPr>
          <w:rFonts w:cstheme="minorHAnsi"/>
          <w:sz w:val="24"/>
          <w:szCs w:val="24"/>
        </w:rPr>
        <w:t xml:space="preserve">ing </w:t>
      </w:r>
      <w:r w:rsidR="00474242" w:rsidRPr="00474242">
        <w:rPr>
          <w:rFonts w:cstheme="minorHAnsi"/>
          <w:sz w:val="24"/>
          <w:szCs w:val="24"/>
        </w:rPr>
        <w:t>in Government Sponsored schemes.</w:t>
      </w:r>
    </w:p>
    <w:p w:rsidR="00D12DCC" w:rsidRDefault="00D12DCC" w:rsidP="00D12DCC">
      <w:pPr>
        <w:spacing w:after="0"/>
        <w:jc w:val="both"/>
        <w:rPr>
          <w:rFonts w:cstheme="minorHAnsi"/>
          <w:bCs/>
          <w:sz w:val="24"/>
          <w:szCs w:val="24"/>
          <w:lang w:val="en-US"/>
        </w:rPr>
      </w:pPr>
      <w:r w:rsidRPr="00B849B3">
        <w:rPr>
          <w:rFonts w:cstheme="minorHAnsi"/>
          <w:b/>
          <w:bCs/>
          <w:sz w:val="24"/>
          <w:szCs w:val="24"/>
          <w:lang w:val="en-US"/>
        </w:rPr>
        <w:lastRenderedPageBreak/>
        <w:t>Collector, East Godavari</w:t>
      </w:r>
      <w:r>
        <w:rPr>
          <w:rFonts w:cstheme="minorHAnsi"/>
          <w:bCs/>
          <w:sz w:val="24"/>
          <w:szCs w:val="24"/>
          <w:lang w:val="en-US"/>
        </w:rPr>
        <w:t xml:space="preserve"> through Video Conference informed that the Branch Managers are not responding to the instructions of LDMs &amp; Controllers. He suggested to include the performance of Priority sector achievement under Performance &amp; Appraisal report of employee.</w:t>
      </w:r>
    </w:p>
    <w:p w:rsidR="007641C0" w:rsidRPr="007641C0" w:rsidRDefault="007641C0" w:rsidP="00D12DCC">
      <w:pPr>
        <w:spacing w:after="0"/>
        <w:jc w:val="both"/>
        <w:rPr>
          <w:rFonts w:cstheme="minorHAnsi"/>
          <w:color w:val="FF0000"/>
          <w:sz w:val="10"/>
          <w:szCs w:val="10"/>
        </w:rPr>
      </w:pPr>
    </w:p>
    <w:p w:rsidR="00D12DCC" w:rsidRDefault="00D12DCC" w:rsidP="007848A7">
      <w:pPr>
        <w:spacing w:after="0"/>
        <w:jc w:val="both"/>
        <w:rPr>
          <w:rFonts w:cstheme="minorHAnsi"/>
          <w:bCs/>
          <w:sz w:val="24"/>
          <w:szCs w:val="24"/>
          <w:lang w:val="en-US"/>
        </w:rPr>
      </w:pPr>
      <w:r w:rsidRPr="00B849B3">
        <w:rPr>
          <w:rFonts w:cstheme="minorHAnsi"/>
          <w:b/>
          <w:bCs/>
          <w:sz w:val="24"/>
          <w:szCs w:val="24"/>
          <w:lang w:val="en-US"/>
        </w:rPr>
        <w:t xml:space="preserve">Collector, </w:t>
      </w:r>
      <w:r>
        <w:rPr>
          <w:rFonts w:cstheme="minorHAnsi"/>
          <w:b/>
          <w:bCs/>
          <w:sz w:val="24"/>
          <w:szCs w:val="24"/>
          <w:lang w:val="en-US"/>
        </w:rPr>
        <w:t>Ananthapuramu</w:t>
      </w:r>
      <w:r>
        <w:rPr>
          <w:rFonts w:cstheme="minorHAnsi"/>
          <w:bCs/>
          <w:sz w:val="24"/>
          <w:szCs w:val="24"/>
          <w:lang w:val="en-US"/>
        </w:rPr>
        <w:t xml:space="preserve"> through Video Conference informed that there is a need for</w:t>
      </w:r>
      <w:r w:rsidR="006929D5">
        <w:rPr>
          <w:rFonts w:cstheme="minorHAnsi"/>
          <w:bCs/>
          <w:sz w:val="24"/>
          <w:szCs w:val="24"/>
          <w:lang w:val="en-US"/>
        </w:rPr>
        <w:t xml:space="preserve"> establishing</w:t>
      </w:r>
      <w:r>
        <w:rPr>
          <w:rFonts w:cstheme="minorHAnsi"/>
          <w:bCs/>
          <w:sz w:val="24"/>
          <w:szCs w:val="24"/>
          <w:lang w:val="en-US"/>
        </w:rPr>
        <w:t xml:space="preserve"> control room for monitoring progress </w:t>
      </w:r>
      <w:r w:rsidR="006929D5">
        <w:rPr>
          <w:rFonts w:cstheme="minorHAnsi"/>
          <w:bCs/>
          <w:sz w:val="24"/>
          <w:szCs w:val="24"/>
          <w:lang w:val="en-US"/>
        </w:rPr>
        <w:t xml:space="preserve">in implementation of various Government Sponsored schemes </w:t>
      </w:r>
      <w:r>
        <w:rPr>
          <w:rFonts w:cstheme="minorHAnsi"/>
          <w:bCs/>
          <w:sz w:val="24"/>
          <w:szCs w:val="24"/>
          <w:lang w:val="en-US"/>
        </w:rPr>
        <w:t xml:space="preserve">by Joint Collector with banks at </w:t>
      </w:r>
      <w:r w:rsidR="006929D5">
        <w:rPr>
          <w:rFonts w:cstheme="minorHAnsi"/>
          <w:bCs/>
          <w:sz w:val="24"/>
          <w:szCs w:val="24"/>
          <w:lang w:val="en-US"/>
        </w:rPr>
        <w:t xml:space="preserve">regular </w:t>
      </w:r>
      <w:r>
        <w:rPr>
          <w:rFonts w:cstheme="minorHAnsi"/>
          <w:bCs/>
          <w:sz w:val="24"/>
          <w:szCs w:val="24"/>
          <w:lang w:val="en-US"/>
        </w:rPr>
        <w:t>interval</w:t>
      </w:r>
      <w:r w:rsidR="006929D5">
        <w:rPr>
          <w:rFonts w:cstheme="minorHAnsi"/>
          <w:bCs/>
          <w:sz w:val="24"/>
          <w:szCs w:val="24"/>
          <w:lang w:val="en-US"/>
        </w:rPr>
        <w:t>s</w:t>
      </w:r>
      <w:r>
        <w:rPr>
          <w:rFonts w:cstheme="minorHAnsi"/>
          <w:bCs/>
          <w:sz w:val="24"/>
          <w:szCs w:val="24"/>
          <w:lang w:val="en-US"/>
        </w:rPr>
        <w:t>.</w:t>
      </w:r>
    </w:p>
    <w:p w:rsidR="007641C0" w:rsidRPr="007641C0" w:rsidRDefault="007641C0" w:rsidP="007848A7">
      <w:pPr>
        <w:spacing w:after="0"/>
        <w:jc w:val="both"/>
        <w:rPr>
          <w:rFonts w:cstheme="minorHAnsi"/>
          <w:b/>
          <w:bCs/>
          <w:sz w:val="10"/>
          <w:szCs w:val="10"/>
          <w:lang w:val="en-US"/>
        </w:rPr>
      </w:pPr>
    </w:p>
    <w:p w:rsidR="008F54CB" w:rsidRPr="003A6529" w:rsidRDefault="008F54CB" w:rsidP="007641C0">
      <w:pPr>
        <w:spacing w:after="0"/>
        <w:jc w:val="both"/>
        <w:rPr>
          <w:rFonts w:cstheme="minorHAnsi"/>
          <w:bCs/>
          <w:sz w:val="24"/>
          <w:szCs w:val="24"/>
          <w:lang w:val="en-US"/>
        </w:rPr>
      </w:pPr>
      <w:r w:rsidRPr="003A6529">
        <w:rPr>
          <w:rFonts w:cstheme="minorHAnsi"/>
          <w:b/>
          <w:bCs/>
          <w:sz w:val="24"/>
          <w:szCs w:val="24"/>
          <w:lang w:val="en-US"/>
        </w:rPr>
        <w:t xml:space="preserve">Hon’ble Chief Minister </w:t>
      </w:r>
      <w:r>
        <w:rPr>
          <w:rFonts w:cstheme="minorHAnsi"/>
          <w:bCs/>
          <w:sz w:val="24"/>
          <w:szCs w:val="24"/>
          <w:lang w:val="en-US"/>
        </w:rPr>
        <w:t>advised the forum to</w:t>
      </w:r>
      <w:r w:rsidRPr="003A6529">
        <w:rPr>
          <w:rFonts w:cstheme="minorHAnsi"/>
          <w:bCs/>
          <w:sz w:val="24"/>
          <w:szCs w:val="24"/>
          <w:lang w:val="en-US"/>
        </w:rPr>
        <w:t>;</w:t>
      </w:r>
    </w:p>
    <w:p w:rsidR="008F54CB" w:rsidRPr="008A476D" w:rsidRDefault="008F54CB" w:rsidP="000B6C42">
      <w:pPr>
        <w:pStyle w:val="ListParagraph"/>
        <w:numPr>
          <w:ilvl w:val="0"/>
          <w:numId w:val="18"/>
        </w:numPr>
        <w:spacing w:after="0"/>
        <w:jc w:val="both"/>
        <w:rPr>
          <w:rFonts w:cstheme="minorHAnsi"/>
          <w:b/>
          <w:bCs/>
          <w:sz w:val="24"/>
          <w:szCs w:val="24"/>
        </w:rPr>
      </w:pPr>
      <w:r>
        <w:rPr>
          <w:rFonts w:cstheme="minorHAnsi"/>
          <w:bCs/>
          <w:sz w:val="24"/>
          <w:szCs w:val="24"/>
        </w:rPr>
        <w:t>Complete the groundings in all welfare schemes by 11</w:t>
      </w:r>
      <w:r w:rsidR="006929D5">
        <w:rPr>
          <w:rFonts w:cstheme="minorHAnsi"/>
          <w:bCs/>
          <w:sz w:val="24"/>
          <w:szCs w:val="24"/>
        </w:rPr>
        <w:t>.01.</w:t>
      </w:r>
      <w:r>
        <w:rPr>
          <w:rFonts w:cstheme="minorHAnsi"/>
          <w:bCs/>
          <w:sz w:val="24"/>
          <w:szCs w:val="24"/>
        </w:rPr>
        <w:t>201</w:t>
      </w:r>
      <w:r w:rsidR="006929D5">
        <w:rPr>
          <w:rFonts w:cstheme="minorHAnsi"/>
          <w:bCs/>
          <w:sz w:val="24"/>
          <w:szCs w:val="24"/>
        </w:rPr>
        <w:t>8</w:t>
      </w:r>
      <w:r>
        <w:rPr>
          <w:rFonts w:cstheme="minorHAnsi"/>
          <w:bCs/>
          <w:sz w:val="24"/>
          <w:szCs w:val="24"/>
        </w:rPr>
        <w:t>.</w:t>
      </w:r>
    </w:p>
    <w:p w:rsidR="008F54CB" w:rsidRPr="008A476D" w:rsidRDefault="000142C7" w:rsidP="000B6C42">
      <w:pPr>
        <w:pStyle w:val="ListParagraph"/>
        <w:numPr>
          <w:ilvl w:val="0"/>
          <w:numId w:val="18"/>
        </w:numPr>
        <w:spacing w:after="0"/>
        <w:jc w:val="both"/>
        <w:rPr>
          <w:rFonts w:cstheme="minorHAnsi"/>
          <w:b/>
          <w:bCs/>
          <w:sz w:val="24"/>
          <w:szCs w:val="24"/>
        </w:rPr>
      </w:pPr>
      <w:r>
        <w:rPr>
          <w:rFonts w:cstheme="minorHAnsi"/>
          <w:bCs/>
          <w:sz w:val="24"/>
          <w:szCs w:val="24"/>
        </w:rPr>
        <w:t>Instruct</w:t>
      </w:r>
      <w:r w:rsidR="008F54CB">
        <w:rPr>
          <w:rFonts w:cstheme="minorHAnsi"/>
          <w:bCs/>
          <w:sz w:val="24"/>
          <w:szCs w:val="24"/>
        </w:rPr>
        <w:t xml:space="preserve"> </w:t>
      </w:r>
      <w:r w:rsidR="006929D5">
        <w:rPr>
          <w:rFonts w:cstheme="minorHAnsi"/>
          <w:bCs/>
          <w:sz w:val="24"/>
          <w:szCs w:val="24"/>
        </w:rPr>
        <w:t>B</w:t>
      </w:r>
      <w:r w:rsidR="008F54CB">
        <w:rPr>
          <w:rFonts w:cstheme="minorHAnsi"/>
          <w:bCs/>
          <w:sz w:val="24"/>
          <w:szCs w:val="24"/>
        </w:rPr>
        <w:t xml:space="preserve">ranch </w:t>
      </w:r>
      <w:r w:rsidR="006929D5">
        <w:rPr>
          <w:rFonts w:cstheme="minorHAnsi"/>
          <w:bCs/>
          <w:sz w:val="24"/>
          <w:szCs w:val="24"/>
        </w:rPr>
        <w:t>M</w:t>
      </w:r>
      <w:r w:rsidR="008F54CB">
        <w:rPr>
          <w:rFonts w:cstheme="minorHAnsi"/>
          <w:bCs/>
          <w:sz w:val="24"/>
          <w:szCs w:val="24"/>
        </w:rPr>
        <w:t>anagers to participate in the meetings on inclusive growth on 9</w:t>
      </w:r>
      <w:r w:rsidR="008F54CB" w:rsidRPr="008A476D">
        <w:rPr>
          <w:rFonts w:cstheme="minorHAnsi"/>
          <w:bCs/>
          <w:sz w:val="24"/>
          <w:szCs w:val="24"/>
          <w:vertAlign w:val="superscript"/>
        </w:rPr>
        <w:t>th</w:t>
      </w:r>
      <w:r w:rsidR="008F54CB">
        <w:rPr>
          <w:rFonts w:cstheme="minorHAnsi"/>
          <w:bCs/>
          <w:sz w:val="24"/>
          <w:szCs w:val="24"/>
        </w:rPr>
        <w:t xml:space="preserve"> &amp; 10</w:t>
      </w:r>
      <w:r w:rsidR="008F54CB" w:rsidRPr="008A476D">
        <w:rPr>
          <w:rFonts w:cstheme="minorHAnsi"/>
          <w:bCs/>
          <w:sz w:val="24"/>
          <w:szCs w:val="24"/>
          <w:vertAlign w:val="superscript"/>
        </w:rPr>
        <w:t>th</w:t>
      </w:r>
      <w:r w:rsidR="008F54CB">
        <w:rPr>
          <w:rFonts w:cstheme="minorHAnsi"/>
          <w:bCs/>
          <w:sz w:val="24"/>
          <w:szCs w:val="24"/>
        </w:rPr>
        <w:t xml:space="preserve"> January, 201</w:t>
      </w:r>
      <w:r w:rsidR="006929D5">
        <w:rPr>
          <w:rFonts w:cstheme="minorHAnsi"/>
          <w:bCs/>
          <w:sz w:val="24"/>
          <w:szCs w:val="24"/>
        </w:rPr>
        <w:t>8</w:t>
      </w:r>
      <w:r w:rsidR="008F54CB">
        <w:rPr>
          <w:rFonts w:cstheme="minorHAnsi"/>
          <w:bCs/>
          <w:sz w:val="24"/>
          <w:szCs w:val="24"/>
        </w:rPr>
        <w:t xml:space="preserve"> during Janmabhumi programme.</w:t>
      </w:r>
    </w:p>
    <w:p w:rsidR="008F54CB" w:rsidRPr="008A476D" w:rsidRDefault="008F54CB" w:rsidP="000B6C42">
      <w:pPr>
        <w:pStyle w:val="ListParagraph"/>
        <w:numPr>
          <w:ilvl w:val="0"/>
          <w:numId w:val="18"/>
        </w:numPr>
        <w:spacing w:after="0"/>
        <w:jc w:val="both"/>
        <w:rPr>
          <w:rFonts w:cstheme="minorHAnsi"/>
          <w:b/>
          <w:bCs/>
          <w:sz w:val="24"/>
          <w:szCs w:val="24"/>
        </w:rPr>
      </w:pPr>
      <w:r>
        <w:rPr>
          <w:rFonts w:cstheme="minorHAnsi"/>
          <w:bCs/>
          <w:sz w:val="24"/>
          <w:szCs w:val="24"/>
        </w:rPr>
        <w:t xml:space="preserve"> Finance Secretary in coordination with SLBC will review the progress at State level.</w:t>
      </w:r>
    </w:p>
    <w:p w:rsidR="008F54CB" w:rsidRPr="008A476D" w:rsidRDefault="008F54CB" w:rsidP="000B6C42">
      <w:pPr>
        <w:pStyle w:val="ListParagraph"/>
        <w:numPr>
          <w:ilvl w:val="0"/>
          <w:numId w:val="18"/>
        </w:numPr>
        <w:spacing w:after="0"/>
        <w:jc w:val="both"/>
        <w:rPr>
          <w:rFonts w:cstheme="minorHAnsi"/>
          <w:b/>
          <w:bCs/>
          <w:sz w:val="24"/>
          <w:szCs w:val="24"/>
        </w:rPr>
      </w:pPr>
      <w:r>
        <w:rPr>
          <w:rFonts w:cstheme="minorHAnsi"/>
          <w:bCs/>
          <w:sz w:val="24"/>
          <w:szCs w:val="24"/>
        </w:rPr>
        <w:t xml:space="preserve">Joint Collector in coordination with LDM will review the progress at District level. </w:t>
      </w:r>
    </w:p>
    <w:p w:rsidR="007641C0" w:rsidRPr="007641C0" w:rsidRDefault="007641C0" w:rsidP="007848A7">
      <w:pPr>
        <w:spacing w:after="0"/>
        <w:jc w:val="both"/>
        <w:rPr>
          <w:rFonts w:cstheme="minorHAnsi"/>
          <w:b/>
          <w:bCs/>
          <w:sz w:val="10"/>
          <w:szCs w:val="10"/>
          <w:lang w:val="en-US"/>
        </w:rPr>
      </w:pPr>
    </w:p>
    <w:p w:rsidR="00C43DBA" w:rsidRPr="00C43DBA" w:rsidRDefault="00193AF8" w:rsidP="007848A7">
      <w:pPr>
        <w:spacing w:after="0"/>
        <w:jc w:val="both"/>
        <w:rPr>
          <w:rFonts w:eastAsia="Times New Roman" w:cstheme="minorHAnsi"/>
          <w:color w:val="000000"/>
          <w:sz w:val="24"/>
          <w:szCs w:val="24"/>
          <w:lang w:val="en-US"/>
        </w:rPr>
      </w:pPr>
      <w:r w:rsidRPr="00C43DBA">
        <w:rPr>
          <w:rFonts w:cstheme="minorHAnsi"/>
          <w:b/>
          <w:bCs/>
          <w:sz w:val="24"/>
          <w:szCs w:val="24"/>
          <w:lang w:val="en-US"/>
        </w:rPr>
        <w:t xml:space="preserve">President, SLBC </w:t>
      </w:r>
      <w:r w:rsidRPr="00C43DBA">
        <w:rPr>
          <w:rFonts w:cstheme="minorHAnsi"/>
          <w:bCs/>
          <w:sz w:val="24"/>
          <w:szCs w:val="24"/>
          <w:lang w:val="en-US"/>
        </w:rPr>
        <w:t xml:space="preserve">appealed all banks to </w:t>
      </w:r>
      <w:r w:rsidR="006929D5">
        <w:rPr>
          <w:rFonts w:cstheme="minorHAnsi"/>
          <w:bCs/>
          <w:sz w:val="24"/>
          <w:szCs w:val="24"/>
          <w:lang w:val="en-US"/>
        </w:rPr>
        <w:t>sanction</w:t>
      </w:r>
      <w:r w:rsidR="002B641A">
        <w:rPr>
          <w:rFonts w:cstheme="minorHAnsi"/>
          <w:bCs/>
          <w:sz w:val="24"/>
          <w:szCs w:val="24"/>
          <w:lang w:val="en-US"/>
        </w:rPr>
        <w:t xml:space="preserve"> all</w:t>
      </w:r>
      <w:r w:rsidRPr="00C43DBA">
        <w:rPr>
          <w:rFonts w:cstheme="minorHAnsi"/>
          <w:bCs/>
          <w:sz w:val="24"/>
          <w:szCs w:val="24"/>
          <w:lang w:val="en-US"/>
        </w:rPr>
        <w:t xml:space="preserve"> the pending s</w:t>
      </w:r>
      <w:r w:rsidR="002B641A">
        <w:rPr>
          <w:rFonts w:cstheme="minorHAnsi"/>
          <w:bCs/>
          <w:sz w:val="24"/>
          <w:szCs w:val="24"/>
          <w:lang w:val="en-US"/>
        </w:rPr>
        <w:t>chemes</w:t>
      </w:r>
      <w:r w:rsidRPr="00C43DBA">
        <w:rPr>
          <w:rFonts w:cstheme="minorHAnsi"/>
          <w:bCs/>
          <w:sz w:val="24"/>
          <w:szCs w:val="24"/>
          <w:lang w:val="en-US"/>
        </w:rPr>
        <w:t xml:space="preserve"> &amp; ground</w:t>
      </w:r>
      <w:r w:rsidR="002B641A">
        <w:rPr>
          <w:rFonts w:cstheme="minorHAnsi"/>
          <w:bCs/>
          <w:sz w:val="24"/>
          <w:szCs w:val="24"/>
          <w:lang w:val="en-US"/>
        </w:rPr>
        <w:t xml:space="preserve"> the</w:t>
      </w:r>
      <w:r w:rsidRPr="00C43DBA">
        <w:rPr>
          <w:rFonts w:cstheme="minorHAnsi"/>
          <w:bCs/>
          <w:sz w:val="24"/>
          <w:szCs w:val="24"/>
          <w:lang w:val="en-US"/>
        </w:rPr>
        <w:t xml:space="preserve"> units </w:t>
      </w:r>
      <w:r w:rsidR="00C43DBA" w:rsidRPr="00C43DBA">
        <w:rPr>
          <w:rFonts w:eastAsia="Times New Roman" w:cstheme="minorHAnsi"/>
          <w:color w:val="000000"/>
          <w:sz w:val="24"/>
          <w:szCs w:val="24"/>
          <w:lang w:val="en-US"/>
        </w:rPr>
        <w:t xml:space="preserve">in a Campaign mode </w:t>
      </w:r>
      <w:r w:rsidRPr="00C43DBA">
        <w:rPr>
          <w:rFonts w:cstheme="minorHAnsi"/>
          <w:bCs/>
          <w:sz w:val="24"/>
          <w:szCs w:val="24"/>
          <w:lang w:val="en-US"/>
        </w:rPr>
        <w:t>by 11</w:t>
      </w:r>
      <w:r w:rsidRPr="00C43DBA">
        <w:rPr>
          <w:rFonts w:cstheme="minorHAnsi"/>
          <w:bCs/>
          <w:sz w:val="24"/>
          <w:szCs w:val="24"/>
          <w:vertAlign w:val="superscript"/>
          <w:lang w:val="en-US"/>
        </w:rPr>
        <w:t>th</w:t>
      </w:r>
      <w:r w:rsidR="00C43DBA" w:rsidRPr="00C43DBA">
        <w:rPr>
          <w:rFonts w:cstheme="minorHAnsi"/>
          <w:bCs/>
          <w:sz w:val="24"/>
          <w:szCs w:val="24"/>
          <w:lang w:val="en-US"/>
        </w:rPr>
        <w:t xml:space="preserve"> January, 201</w:t>
      </w:r>
      <w:r w:rsidR="002B641A">
        <w:rPr>
          <w:rFonts w:cstheme="minorHAnsi"/>
          <w:bCs/>
          <w:sz w:val="24"/>
          <w:szCs w:val="24"/>
          <w:lang w:val="en-US"/>
        </w:rPr>
        <w:t>8</w:t>
      </w:r>
      <w:r w:rsidR="00C43DBA" w:rsidRPr="00C43DBA">
        <w:rPr>
          <w:rFonts w:cstheme="minorHAnsi"/>
          <w:bCs/>
          <w:sz w:val="24"/>
          <w:szCs w:val="24"/>
          <w:lang w:val="en-US"/>
        </w:rPr>
        <w:t xml:space="preserve"> and ensure that the Photos &amp; Utilization </w:t>
      </w:r>
      <w:r w:rsidR="00C31B1F" w:rsidRPr="00C43DBA">
        <w:rPr>
          <w:rFonts w:cstheme="minorHAnsi"/>
          <w:bCs/>
          <w:sz w:val="24"/>
          <w:szCs w:val="24"/>
          <w:lang w:val="en-US"/>
        </w:rPr>
        <w:t>certificates are</w:t>
      </w:r>
      <w:r w:rsidR="00C43DBA" w:rsidRPr="00C43DBA">
        <w:rPr>
          <w:rFonts w:cstheme="minorHAnsi"/>
          <w:bCs/>
          <w:sz w:val="24"/>
          <w:szCs w:val="24"/>
          <w:lang w:val="en-US"/>
        </w:rPr>
        <w:t xml:space="preserve"> uploaded in OBMMS portal. He advised </w:t>
      </w:r>
      <w:r w:rsidR="00C43DBA" w:rsidRPr="00C43DBA">
        <w:rPr>
          <w:rFonts w:eastAsia="Times New Roman" w:cstheme="minorHAnsi"/>
          <w:color w:val="000000"/>
          <w:sz w:val="24"/>
          <w:szCs w:val="24"/>
          <w:lang w:val="en-US"/>
        </w:rPr>
        <w:t xml:space="preserve">Lead District Managers to monitor grounding of schemes on priority. </w:t>
      </w:r>
    </w:p>
    <w:p w:rsidR="007641C0" w:rsidRPr="007641C0" w:rsidRDefault="007641C0" w:rsidP="007848A7">
      <w:pPr>
        <w:spacing w:after="0"/>
        <w:jc w:val="both"/>
        <w:rPr>
          <w:rFonts w:eastAsia="Times New Roman" w:cstheme="minorHAnsi"/>
          <w:color w:val="000000"/>
          <w:sz w:val="10"/>
          <w:szCs w:val="10"/>
          <w:lang w:val="en-US"/>
        </w:rPr>
      </w:pPr>
    </w:p>
    <w:p w:rsidR="00C43DBA" w:rsidRPr="00C43DBA" w:rsidRDefault="00C43DBA" w:rsidP="007848A7">
      <w:pPr>
        <w:spacing w:after="0"/>
        <w:jc w:val="both"/>
        <w:rPr>
          <w:rFonts w:eastAsia="Times New Roman" w:cstheme="minorHAnsi"/>
          <w:color w:val="000000"/>
          <w:sz w:val="24"/>
          <w:szCs w:val="24"/>
          <w:lang w:val="en-US"/>
        </w:rPr>
      </w:pPr>
      <w:r w:rsidRPr="00C43DBA">
        <w:rPr>
          <w:rFonts w:eastAsia="Times New Roman" w:cstheme="minorHAnsi"/>
          <w:color w:val="000000"/>
          <w:sz w:val="24"/>
          <w:szCs w:val="24"/>
          <w:lang w:val="en-US"/>
        </w:rPr>
        <w:t xml:space="preserve">Further </w:t>
      </w:r>
      <w:r w:rsidRPr="00C43DBA">
        <w:rPr>
          <w:rFonts w:cstheme="minorHAnsi"/>
          <w:b/>
          <w:bCs/>
          <w:sz w:val="24"/>
          <w:szCs w:val="24"/>
          <w:lang w:val="en-US"/>
        </w:rPr>
        <w:t xml:space="preserve">President, SLBC </w:t>
      </w:r>
      <w:r w:rsidRPr="00C43DBA">
        <w:rPr>
          <w:rFonts w:cstheme="minorHAnsi"/>
          <w:bCs/>
          <w:sz w:val="24"/>
          <w:szCs w:val="24"/>
          <w:lang w:val="en-US"/>
        </w:rPr>
        <w:t xml:space="preserve">advised SLBC to send a communication to all controllers </w:t>
      </w:r>
      <w:r w:rsidRPr="00C43DBA">
        <w:rPr>
          <w:rFonts w:eastAsia="Times New Roman" w:cstheme="minorHAnsi"/>
          <w:color w:val="000000"/>
          <w:sz w:val="24"/>
          <w:szCs w:val="24"/>
          <w:lang w:val="en-US"/>
        </w:rPr>
        <w:t>to issue necessary instructions to all the branches to complete grounding of</w:t>
      </w:r>
      <w:r>
        <w:rPr>
          <w:rFonts w:eastAsia="Times New Roman" w:cstheme="minorHAnsi"/>
          <w:color w:val="000000"/>
          <w:sz w:val="24"/>
          <w:szCs w:val="24"/>
          <w:lang w:val="en-US"/>
        </w:rPr>
        <w:t xml:space="preserve"> all sanctions &amp; </w:t>
      </w:r>
      <w:r w:rsidR="002B641A">
        <w:rPr>
          <w:rFonts w:eastAsia="Times New Roman" w:cstheme="minorHAnsi"/>
          <w:color w:val="000000"/>
          <w:sz w:val="24"/>
          <w:szCs w:val="24"/>
          <w:lang w:val="en-US"/>
        </w:rPr>
        <w:t xml:space="preserve">uploading of UCs </w:t>
      </w:r>
      <w:r w:rsidRPr="00C43DBA">
        <w:rPr>
          <w:rFonts w:eastAsia="Times New Roman" w:cstheme="minorHAnsi"/>
          <w:color w:val="000000"/>
          <w:sz w:val="24"/>
          <w:szCs w:val="24"/>
          <w:lang w:val="en-US"/>
        </w:rPr>
        <w:t>by 11.1.2018.</w:t>
      </w:r>
    </w:p>
    <w:p w:rsidR="0039360B" w:rsidRDefault="00D12DCC" w:rsidP="0039360B">
      <w:pPr>
        <w:tabs>
          <w:tab w:val="num" w:pos="720"/>
        </w:tabs>
        <w:spacing w:after="0"/>
        <w:jc w:val="right"/>
        <w:rPr>
          <w:rFonts w:cstheme="minorHAnsi"/>
          <w:b/>
          <w:sz w:val="24"/>
          <w:szCs w:val="24"/>
        </w:rPr>
      </w:pPr>
      <w:r w:rsidRPr="00B849B3">
        <w:rPr>
          <w:rFonts w:cstheme="minorHAnsi"/>
          <w:b/>
          <w:sz w:val="24"/>
          <w:szCs w:val="24"/>
        </w:rPr>
        <w:t xml:space="preserve"> </w:t>
      </w:r>
      <w:r w:rsidR="0039360B" w:rsidRPr="00B849B3">
        <w:rPr>
          <w:rFonts w:cstheme="minorHAnsi"/>
          <w:b/>
          <w:sz w:val="24"/>
          <w:szCs w:val="24"/>
        </w:rPr>
        <w:t>(Action: all Banks, Welfare Departments</w:t>
      </w:r>
      <w:r w:rsidR="00B849B3">
        <w:rPr>
          <w:rFonts w:cstheme="minorHAnsi"/>
          <w:b/>
          <w:sz w:val="24"/>
          <w:szCs w:val="24"/>
        </w:rPr>
        <w:t>, Joint Collectors, SLBC</w:t>
      </w:r>
      <w:r w:rsidR="0039360B" w:rsidRPr="00B849B3">
        <w:rPr>
          <w:rFonts w:cstheme="minorHAnsi"/>
          <w:b/>
          <w:sz w:val="24"/>
          <w:szCs w:val="24"/>
        </w:rPr>
        <w:t xml:space="preserve"> &amp; LDMs)</w:t>
      </w:r>
    </w:p>
    <w:p w:rsidR="002229B4" w:rsidRPr="00B849B3" w:rsidRDefault="002229B4" w:rsidP="0039360B">
      <w:pPr>
        <w:tabs>
          <w:tab w:val="num" w:pos="720"/>
        </w:tabs>
        <w:spacing w:after="0"/>
        <w:jc w:val="right"/>
        <w:rPr>
          <w:rFonts w:cstheme="minorHAnsi"/>
          <w:b/>
          <w:sz w:val="24"/>
          <w:szCs w:val="24"/>
        </w:rPr>
      </w:pPr>
    </w:p>
    <w:p w:rsidR="00CF6FAF" w:rsidRPr="00B75EBE" w:rsidRDefault="00244F6E" w:rsidP="0039360B">
      <w:pPr>
        <w:spacing w:after="0"/>
        <w:jc w:val="both"/>
        <w:rPr>
          <w:rFonts w:cstheme="minorHAnsi"/>
          <w:b/>
          <w:bCs/>
          <w:sz w:val="24"/>
          <w:szCs w:val="24"/>
          <w:lang w:val="en-US"/>
        </w:rPr>
      </w:pPr>
      <w:r w:rsidRPr="00B75EBE">
        <w:rPr>
          <w:rFonts w:cstheme="minorHAnsi"/>
          <w:b/>
          <w:bCs/>
          <w:sz w:val="24"/>
          <w:szCs w:val="24"/>
          <w:lang w:val="en-US"/>
        </w:rPr>
        <w:t>13.0</w:t>
      </w:r>
      <w:r w:rsidR="00C70FD6" w:rsidRPr="00B75EBE">
        <w:rPr>
          <w:rFonts w:cstheme="minorHAnsi"/>
          <w:b/>
          <w:bCs/>
          <w:sz w:val="24"/>
          <w:szCs w:val="24"/>
          <w:lang w:val="en-US"/>
        </w:rPr>
        <w:t xml:space="preserve"> </w:t>
      </w:r>
      <w:r w:rsidR="0039360B" w:rsidRPr="00B75EBE">
        <w:rPr>
          <w:rFonts w:cstheme="minorHAnsi"/>
          <w:b/>
          <w:bCs/>
          <w:sz w:val="24"/>
          <w:szCs w:val="24"/>
          <w:lang w:val="en-US"/>
        </w:rPr>
        <w:t xml:space="preserve">Financial Inclusion: </w:t>
      </w:r>
    </w:p>
    <w:p w:rsidR="00690679" w:rsidRPr="00AF0CF5" w:rsidRDefault="00690679" w:rsidP="00B75EBE">
      <w:pPr>
        <w:spacing w:after="0"/>
        <w:jc w:val="both"/>
        <w:rPr>
          <w:rFonts w:cstheme="minorHAnsi"/>
          <w:bCs/>
          <w:sz w:val="24"/>
          <w:szCs w:val="24"/>
        </w:rPr>
      </w:pPr>
      <w:r w:rsidRPr="00AF0CF5">
        <w:rPr>
          <w:rFonts w:cstheme="minorHAnsi"/>
          <w:b/>
          <w:bCs/>
          <w:sz w:val="24"/>
          <w:szCs w:val="24"/>
          <w:lang w:val="en-US"/>
        </w:rPr>
        <w:t xml:space="preserve">13.1 Aligning Roadmap for unbanked villages having population more than 5000 with revised guidelines on Branch Authorization Policy: </w:t>
      </w:r>
      <w:r w:rsidRPr="00AF0CF5">
        <w:rPr>
          <w:rFonts w:cstheme="minorHAnsi"/>
          <w:b/>
          <w:sz w:val="24"/>
          <w:szCs w:val="24"/>
        </w:rPr>
        <w:t>Conven</w:t>
      </w:r>
      <w:r w:rsidR="00B75EBE" w:rsidRPr="00AF0CF5">
        <w:rPr>
          <w:rFonts w:cstheme="minorHAnsi"/>
          <w:b/>
          <w:sz w:val="24"/>
          <w:szCs w:val="24"/>
        </w:rPr>
        <w:t>o</w:t>
      </w:r>
      <w:r w:rsidRPr="00AF0CF5">
        <w:rPr>
          <w:rFonts w:cstheme="minorHAnsi"/>
          <w:b/>
          <w:sz w:val="24"/>
          <w:szCs w:val="24"/>
        </w:rPr>
        <w:t>r, SLBC</w:t>
      </w:r>
      <w:r w:rsidRPr="00AF0CF5">
        <w:rPr>
          <w:rFonts w:cstheme="minorHAnsi"/>
          <w:color w:val="FF0000"/>
          <w:sz w:val="24"/>
          <w:szCs w:val="24"/>
        </w:rPr>
        <w:t xml:space="preserve"> </w:t>
      </w:r>
      <w:r w:rsidRPr="00AF0CF5">
        <w:rPr>
          <w:rFonts w:cstheme="minorHAnsi"/>
          <w:bCs/>
          <w:sz w:val="24"/>
          <w:szCs w:val="24"/>
          <w:lang w:val="en-US"/>
        </w:rPr>
        <w:t>requested banks to ensure that unbanked rural centres in villages with population above 5000 if any, are banked forthwith "by opening of CBS enabled banking outlet" before 31.12.2017 as per RBI directions.</w:t>
      </w:r>
    </w:p>
    <w:p w:rsidR="00B75EBE" w:rsidRDefault="00B75EBE" w:rsidP="00323483">
      <w:pPr>
        <w:pStyle w:val="NoSpacing"/>
        <w:jc w:val="right"/>
        <w:rPr>
          <w:rFonts w:cstheme="minorHAnsi"/>
          <w:b/>
          <w:bCs/>
          <w:sz w:val="24"/>
          <w:szCs w:val="24"/>
          <w:lang w:val="en-US"/>
        </w:rPr>
      </w:pPr>
      <w:r w:rsidRPr="00DC494C">
        <w:rPr>
          <w:rFonts w:cstheme="minorHAnsi"/>
          <w:b/>
          <w:bCs/>
          <w:sz w:val="24"/>
          <w:szCs w:val="24"/>
          <w:lang w:val="en-US"/>
        </w:rPr>
        <w:t>(Action: all Banks)</w:t>
      </w:r>
    </w:p>
    <w:p w:rsidR="00690679" w:rsidRDefault="00690679" w:rsidP="00ED61DB">
      <w:pPr>
        <w:spacing w:after="0"/>
        <w:jc w:val="both"/>
        <w:rPr>
          <w:rFonts w:cstheme="minorHAnsi"/>
          <w:b/>
          <w:bCs/>
          <w:color w:val="FF0000"/>
          <w:sz w:val="24"/>
          <w:szCs w:val="24"/>
          <w:lang w:val="en-US"/>
        </w:rPr>
      </w:pPr>
    </w:p>
    <w:p w:rsidR="00B75EBE" w:rsidRPr="00B75EBE" w:rsidRDefault="00B75EBE" w:rsidP="00B75EBE">
      <w:pPr>
        <w:spacing w:after="0"/>
        <w:jc w:val="both"/>
        <w:rPr>
          <w:rFonts w:cstheme="minorHAnsi"/>
          <w:bCs/>
          <w:sz w:val="24"/>
          <w:szCs w:val="24"/>
        </w:rPr>
      </w:pPr>
      <w:r w:rsidRPr="00B75EBE">
        <w:rPr>
          <w:rFonts w:cstheme="minorHAnsi"/>
          <w:b/>
          <w:bCs/>
          <w:sz w:val="24"/>
          <w:szCs w:val="24"/>
          <w:lang w:val="en-US"/>
        </w:rPr>
        <w:t xml:space="preserve">13.2 Atal Pension Yojana: </w:t>
      </w:r>
      <w:r w:rsidRPr="00690679">
        <w:rPr>
          <w:rFonts w:cstheme="minorHAnsi"/>
          <w:b/>
          <w:sz w:val="24"/>
          <w:szCs w:val="24"/>
        </w:rPr>
        <w:t>Conven</w:t>
      </w:r>
      <w:r>
        <w:rPr>
          <w:rFonts w:cstheme="minorHAnsi"/>
          <w:b/>
          <w:sz w:val="24"/>
          <w:szCs w:val="24"/>
        </w:rPr>
        <w:t>o</w:t>
      </w:r>
      <w:r w:rsidRPr="00690679">
        <w:rPr>
          <w:rFonts w:cstheme="minorHAnsi"/>
          <w:b/>
          <w:sz w:val="24"/>
          <w:szCs w:val="24"/>
        </w:rPr>
        <w:t>r, SLBC</w:t>
      </w:r>
      <w:r w:rsidRPr="004F2C48">
        <w:rPr>
          <w:rFonts w:cstheme="minorHAnsi"/>
          <w:color w:val="FF0000"/>
          <w:sz w:val="24"/>
          <w:szCs w:val="24"/>
        </w:rPr>
        <w:t xml:space="preserve"> </w:t>
      </w:r>
      <w:r w:rsidRPr="00B75EBE">
        <w:rPr>
          <w:rFonts w:cstheme="minorHAnsi"/>
          <w:sz w:val="24"/>
          <w:szCs w:val="24"/>
        </w:rPr>
        <w:t xml:space="preserve">informed that </w:t>
      </w:r>
      <w:r w:rsidRPr="00B75EBE">
        <w:rPr>
          <w:rFonts w:cstheme="minorHAnsi"/>
          <w:bCs/>
          <w:sz w:val="24"/>
          <w:szCs w:val="24"/>
          <w:lang w:val="en-US"/>
        </w:rPr>
        <w:t xml:space="preserve">APY is a flagship GoI pension scheme, a concerted and collaborative action is required from all banks considering the huge pension coverage gap existing in the country. </w:t>
      </w:r>
    </w:p>
    <w:p w:rsidR="003B1085" w:rsidRDefault="003B1085" w:rsidP="00323483">
      <w:pPr>
        <w:pStyle w:val="NoSpacing"/>
        <w:jc w:val="right"/>
        <w:rPr>
          <w:rFonts w:cstheme="minorHAnsi"/>
          <w:b/>
          <w:bCs/>
          <w:sz w:val="24"/>
          <w:szCs w:val="24"/>
          <w:lang w:val="en-US"/>
        </w:rPr>
      </w:pPr>
      <w:r w:rsidRPr="00DC494C">
        <w:rPr>
          <w:rFonts w:cstheme="minorHAnsi"/>
          <w:b/>
          <w:bCs/>
          <w:sz w:val="24"/>
          <w:szCs w:val="24"/>
          <w:lang w:val="en-US"/>
        </w:rPr>
        <w:t>(Action: all Banks)</w:t>
      </w:r>
    </w:p>
    <w:p w:rsidR="00907FF4" w:rsidRDefault="00907FF4" w:rsidP="003B1085">
      <w:pPr>
        <w:pStyle w:val="NoSpacing"/>
        <w:spacing w:line="276" w:lineRule="auto"/>
        <w:jc w:val="right"/>
        <w:rPr>
          <w:rFonts w:cstheme="minorHAnsi"/>
          <w:b/>
          <w:bCs/>
          <w:sz w:val="24"/>
          <w:szCs w:val="24"/>
          <w:lang w:val="en-US"/>
        </w:rPr>
      </w:pPr>
    </w:p>
    <w:p w:rsidR="00907FF4" w:rsidRDefault="00907FF4" w:rsidP="00907FF4">
      <w:pPr>
        <w:spacing w:after="0"/>
        <w:jc w:val="both"/>
        <w:rPr>
          <w:rFonts w:cstheme="minorHAnsi"/>
          <w:bCs/>
          <w:sz w:val="24"/>
          <w:szCs w:val="24"/>
          <w:lang w:val="en-US"/>
        </w:rPr>
      </w:pPr>
      <w:r w:rsidRPr="00907FF4">
        <w:rPr>
          <w:rFonts w:cstheme="minorHAnsi"/>
          <w:b/>
          <w:bCs/>
          <w:sz w:val="24"/>
          <w:szCs w:val="24"/>
          <w:lang w:val="en-US"/>
        </w:rPr>
        <w:t xml:space="preserve">13.3 Deployment of Bank Mithras: </w:t>
      </w:r>
      <w:r w:rsidRPr="00690679">
        <w:rPr>
          <w:rFonts w:cstheme="minorHAnsi"/>
          <w:b/>
          <w:sz w:val="24"/>
          <w:szCs w:val="24"/>
        </w:rPr>
        <w:t>Conven</w:t>
      </w:r>
      <w:r>
        <w:rPr>
          <w:rFonts w:cstheme="minorHAnsi"/>
          <w:b/>
          <w:sz w:val="24"/>
          <w:szCs w:val="24"/>
        </w:rPr>
        <w:t>o</w:t>
      </w:r>
      <w:r w:rsidRPr="00690679">
        <w:rPr>
          <w:rFonts w:cstheme="minorHAnsi"/>
          <w:b/>
          <w:sz w:val="24"/>
          <w:szCs w:val="24"/>
        </w:rPr>
        <w:t>r, SLBC</w:t>
      </w:r>
      <w:r w:rsidRPr="004F2C48">
        <w:rPr>
          <w:rFonts w:cstheme="minorHAnsi"/>
          <w:color w:val="FF0000"/>
          <w:sz w:val="24"/>
          <w:szCs w:val="24"/>
        </w:rPr>
        <w:t xml:space="preserve"> </w:t>
      </w:r>
      <w:r w:rsidRPr="00907FF4">
        <w:rPr>
          <w:rFonts w:cstheme="minorHAnsi"/>
          <w:bCs/>
          <w:sz w:val="24"/>
          <w:szCs w:val="24"/>
          <w:lang w:val="en-US"/>
        </w:rPr>
        <w:t>requested Banks to deploy the BCs in all inactive locations to cater to the banking needs of public.</w:t>
      </w:r>
    </w:p>
    <w:p w:rsidR="00323483" w:rsidRPr="00323483" w:rsidRDefault="00323483" w:rsidP="00724805">
      <w:pPr>
        <w:spacing w:after="0"/>
        <w:jc w:val="both"/>
        <w:rPr>
          <w:rFonts w:cstheme="minorHAnsi"/>
          <w:b/>
          <w:sz w:val="10"/>
          <w:szCs w:val="10"/>
        </w:rPr>
      </w:pPr>
    </w:p>
    <w:p w:rsidR="00724805" w:rsidRPr="00724805" w:rsidRDefault="00724805" w:rsidP="00724805">
      <w:pPr>
        <w:spacing w:after="0"/>
        <w:jc w:val="both"/>
        <w:rPr>
          <w:rFonts w:cstheme="minorHAnsi"/>
          <w:bCs/>
          <w:sz w:val="24"/>
          <w:szCs w:val="24"/>
        </w:rPr>
      </w:pPr>
      <w:r w:rsidRPr="00724805">
        <w:rPr>
          <w:rFonts w:cstheme="minorHAnsi"/>
          <w:b/>
          <w:sz w:val="24"/>
          <w:szCs w:val="24"/>
        </w:rPr>
        <w:t>Vice Chairman, AP State Planning Board, GoAP</w:t>
      </w:r>
      <w:r>
        <w:rPr>
          <w:rFonts w:cstheme="minorHAnsi"/>
          <w:b/>
          <w:sz w:val="24"/>
          <w:szCs w:val="24"/>
        </w:rPr>
        <w:t xml:space="preserve"> </w:t>
      </w:r>
      <w:r>
        <w:rPr>
          <w:rFonts w:cstheme="minorHAnsi"/>
          <w:sz w:val="24"/>
          <w:szCs w:val="24"/>
        </w:rPr>
        <w:t xml:space="preserve">requested the banks to deploy BCs and promote inclusive banking through BCs. </w:t>
      </w:r>
    </w:p>
    <w:p w:rsidR="00907FF4" w:rsidRDefault="00907FF4" w:rsidP="007641C0">
      <w:pPr>
        <w:pStyle w:val="NoSpacing"/>
        <w:jc w:val="right"/>
        <w:rPr>
          <w:rFonts w:cstheme="minorHAnsi"/>
          <w:b/>
          <w:bCs/>
          <w:sz w:val="24"/>
          <w:szCs w:val="24"/>
          <w:lang w:val="en-US"/>
        </w:rPr>
      </w:pPr>
      <w:r w:rsidRPr="00DC494C">
        <w:rPr>
          <w:rFonts w:cstheme="minorHAnsi"/>
          <w:b/>
          <w:bCs/>
          <w:sz w:val="24"/>
          <w:szCs w:val="24"/>
          <w:lang w:val="en-US"/>
        </w:rPr>
        <w:t>(Action: all Banks)</w:t>
      </w:r>
    </w:p>
    <w:p w:rsidR="000142C7" w:rsidRDefault="00495534" w:rsidP="007641C0">
      <w:pPr>
        <w:spacing w:before="240" w:after="0"/>
        <w:jc w:val="both"/>
        <w:rPr>
          <w:rFonts w:cstheme="minorHAnsi"/>
          <w:bCs/>
          <w:sz w:val="24"/>
          <w:szCs w:val="24"/>
          <w:lang w:val="en-US"/>
        </w:rPr>
      </w:pPr>
      <w:r w:rsidRPr="00495534">
        <w:rPr>
          <w:rFonts w:cstheme="minorHAnsi"/>
          <w:b/>
          <w:bCs/>
          <w:sz w:val="24"/>
          <w:szCs w:val="24"/>
          <w:lang w:val="en-US"/>
        </w:rPr>
        <w:lastRenderedPageBreak/>
        <w:t xml:space="preserve">13.4 Expansion of banking services in LWE districts: </w:t>
      </w:r>
      <w:r w:rsidRPr="00690679">
        <w:rPr>
          <w:rFonts w:cstheme="minorHAnsi"/>
          <w:b/>
          <w:sz w:val="24"/>
          <w:szCs w:val="24"/>
        </w:rPr>
        <w:t>Conven</w:t>
      </w:r>
      <w:r>
        <w:rPr>
          <w:rFonts w:cstheme="minorHAnsi"/>
          <w:b/>
          <w:sz w:val="24"/>
          <w:szCs w:val="24"/>
        </w:rPr>
        <w:t>o</w:t>
      </w:r>
      <w:r w:rsidRPr="00690679">
        <w:rPr>
          <w:rFonts w:cstheme="minorHAnsi"/>
          <w:b/>
          <w:sz w:val="24"/>
          <w:szCs w:val="24"/>
        </w:rPr>
        <w:t>r, SLBC</w:t>
      </w:r>
      <w:r w:rsidRPr="004F2C48">
        <w:rPr>
          <w:rFonts w:cstheme="minorHAnsi"/>
          <w:color w:val="FF0000"/>
          <w:sz w:val="24"/>
          <w:szCs w:val="24"/>
        </w:rPr>
        <w:t xml:space="preserve"> </w:t>
      </w:r>
      <w:r w:rsidRPr="00495534">
        <w:rPr>
          <w:rFonts w:cstheme="minorHAnsi"/>
          <w:sz w:val="24"/>
          <w:szCs w:val="24"/>
        </w:rPr>
        <w:t xml:space="preserve">informed that </w:t>
      </w:r>
      <w:r w:rsidRPr="00495534">
        <w:rPr>
          <w:rFonts w:cstheme="minorHAnsi"/>
          <w:bCs/>
          <w:sz w:val="24"/>
          <w:szCs w:val="24"/>
          <w:lang w:val="en-US"/>
        </w:rPr>
        <w:t xml:space="preserve">Department of Financial Services, MoF furnished list of 10 villages located in Visakhapatnam &amp; Vizianagaram Districts where there is no banking facility available within 5 Km vicinity. LDMs concerned have informed that State Bank of India, Union bank of India &amp; APGVB are identified for providing banking facilities in the given locations. </w:t>
      </w:r>
    </w:p>
    <w:p w:rsidR="00495534" w:rsidRPr="00495534" w:rsidRDefault="00724805" w:rsidP="000142C7">
      <w:pPr>
        <w:spacing w:after="0"/>
        <w:jc w:val="both"/>
        <w:rPr>
          <w:rFonts w:cstheme="minorHAnsi"/>
          <w:bCs/>
          <w:sz w:val="24"/>
          <w:szCs w:val="24"/>
        </w:rPr>
      </w:pPr>
      <w:r>
        <w:rPr>
          <w:rFonts w:cstheme="minorHAnsi"/>
          <w:bCs/>
          <w:sz w:val="24"/>
          <w:szCs w:val="24"/>
          <w:lang w:val="en-US"/>
        </w:rPr>
        <w:t xml:space="preserve">He requested the respective </w:t>
      </w:r>
      <w:r w:rsidR="00495534" w:rsidRPr="00495534">
        <w:rPr>
          <w:rFonts w:cstheme="minorHAnsi"/>
          <w:bCs/>
          <w:sz w:val="24"/>
          <w:szCs w:val="24"/>
          <w:lang w:val="en-US"/>
        </w:rPr>
        <w:t>Banks to provide banking facilities immediately</w:t>
      </w:r>
      <w:r w:rsidR="000142C7">
        <w:rPr>
          <w:rFonts w:cstheme="minorHAnsi"/>
          <w:bCs/>
          <w:sz w:val="24"/>
          <w:szCs w:val="24"/>
          <w:lang w:val="en-US"/>
        </w:rPr>
        <w:t>.</w:t>
      </w:r>
      <w:r w:rsidR="00495534" w:rsidRPr="00495534">
        <w:rPr>
          <w:rFonts w:cstheme="minorHAnsi"/>
          <w:bCs/>
          <w:sz w:val="24"/>
          <w:szCs w:val="24"/>
          <w:lang w:val="en-US"/>
        </w:rPr>
        <w:t xml:space="preserve"> </w:t>
      </w:r>
    </w:p>
    <w:p w:rsidR="00724805" w:rsidRDefault="00724805" w:rsidP="00724805">
      <w:pPr>
        <w:pStyle w:val="NoSpacing"/>
        <w:spacing w:line="276" w:lineRule="auto"/>
        <w:jc w:val="right"/>
        <w:rPr>
          <w:rFonts w:cstheme="minorHAnsi"/>
          <w:b/>
          <w:bCs/>
          <w:sz w:val="24"/>
          <w:szCs w:val="24"/>
          <w:lang w:val="en-US"/>
        </w:rPr>
      </w:pPr>
      <w:r w:rsidRPr="00DC494C">
        <w:rPr>
          <w:rFonts w:cstheme="minorHAnsi"/>
          <w:b/>
          <w:bCs/>
          <w:sz w:val="24"/>
          <w:szCs w:val="24"/>
          <w:lang w:val="en-US"/>
        </w:rPr>
        <w:t>(Action: Banks)</w:t>
      </w:r>
    </w:p>
    <w:p w:rsidR="00690679" w:rsidRDefault="00690679" w:rsidP="00ED61DB">
      <w:pPr>
        <w:spacing w:after="0"/>
        <w:jc w:val="both"/>
        <w:rPr>
          <w:rFonts w:cstheme="minorHAnsi"/>
          <w:b/>
          <w:bCs/>
          <w:color w:val="FF0000"/>
          <w:sz w:val="24"/>
          <w:szCs w:val="24"/>
          <w:lang w:val="en-US"/>
        </w:rPr>
      </w:pPr>
    </w:p>
    <w:p w:rsidR="00061F18" w:rsidRPr="00061F18" w:rsidRDefault="00061F18" w:rsidP="00061F18">
      <w:pPr>
        <w:jc w:val="both"/>
        <w:rPr>
          <w:rFonts w:cstheme="minorHAnsi"/>
          <w:bCs/>
          <w:sz w:val="24"/>
          <w:szCs w:val="24"/>
        </w:rPr>
      </w:pPr>
      <w:r w:rsidRPr="00061F18">
        <w:rPr>
          <w:rFonts w:cstheme="minorHAnsi"/>
          <w:b/>
          <w:bCs/>
          <w:sz w:val="24"/>
          <w:szCs w:val="24"/>
          <w:lang w:val="en-US"/>
        </w:rPr>
        <w:t>13.5 Villages inadequately covered or uncovered by financial infrastructure:</w:t>
      </w:r>
      <w:r w:rsidRPr="00061F18">
        <w:rPr>
          <w:rFonts w:cstheme="minorHAnsi"/>
          <w:b/>
          <w:bCs/>
          <w:sz w:val="24"/>
          <w:szCs w:val="24"/>
        </w:rPr>
        <w:t xml:space="preserve"> </w:t>
      </w:r>
      <w:r w:rsidRPr="00690679">
        <w:rPr>
          <w:rFonts w:cstheme="minorHAnsi"/>
          <w:b/>
          <w:sz w:val="24"/>
          <w:szCs w:val="24"/>
        </w:rPr>
        <w:t>Conven</w:t>
      </w:r>
      <w:r>
        <w:rPr>
          <w:rFonts w:cstheme="minorHAnsi"/>
          <w:b/>
          <w:sz w:val="24"/>
          <w:szCs w:val="24"/>
        </w:rPr>
        <w:t>o</w:t>
      </w:r>
      <w:r w:rsidRPr="00690679">
        <w:rPr>
          <w:rFonts w:cstheme="minorHAnsi"/>
          <w:b/>
          <w:sz w:val="24"/>
          <w:szCs w:val="24"/>
        </w:rPr>
        <w:t>r, SLBC</w:t>
      </w:r>
      <w:r w:rsidRPr="004F2C48">
        <w:rPr>
          <w:rFonts w:cstheme="minorHAnsi"/>
          <w:color w:val="FF0000"/>
          <w:sz w:val="24"/>
          <w:szCs w:val="24"/>
        </w:rPr>
        <w:t xml:space="preserve"> </w:t>
      </w:r>
      <w:r w:rsidRPr="00061F18">
        <w:rPr>
          <w:rFonts w:cstheme="minorHAnsi"/>
          <w:sz w:val="24"/>
          <w:szCs w:val="24"/>
        </w:rPr>
        <w:t xml:space="preserve">informed that </w:t>
      </w:r>
      <w:r w:rsidRPr="00061F18">
        <w:rPr>
          <w:rFonts w:cstheme="minorHAnsi"/>
          <w:bCs/>
          <w:sz w:val="24"/>
          <w:szCs w:val="24"/>
          <w:lang w:val="en-US"/>
        </w:rPr>
        <w:t>D</w:t>
      </w:r>
      <w:r>
        <w:rPr>
          <w:rFonts w:cstheme="minorHAnsi"/>
          <w:bCs/>
          <w:sz w:val="24"/>
          <w:szCs w:val="24"/>
          <w:lang w:val="en-US"/>
        </w:rPr>
        <w:t xml:space="preserve">FS, </w:t>
      </w:r>
      <w:r w:rsidRPr="00061F18">
        <w:rPr>
          <w:rFonts w:cstheme="minorHAnsi"/>
          <w:bCs/>
          <w:sz w:val="24"/>
          <w:szCs w:val="24"/>
          <w:lang w:val="en-US"/>
        </w:rPr>
        <w:t xml:space="preserve">MoF, GoI has communicated list of 386 villages in the state of Andhra Pradesh which are uncovered or inadequately by financial infrastructure. An uncovered / inadequately covered village is the village which is without financial infrastructure (Bank Branch, ATM and Banking Correspondent) within a radius of 5 kilometer. </w:t>
      </w:r>
    </w:p>
    <w:p w:rsidR="0009091D" w:rsidRPr="0009091D" w:rsidRDefault="00061F18" w:rsidP="00061F18">
      <w:pPr>
        <w:jc w:val="both"/>
        <w:rPr>
          <w:rFonts w:cstheme="minorHAnsi"/>
          <w:bCs/>
          <w:sz w:val="24"/>
          <w:szCs w:val="24"/>
          <w:lang w:val="en-US"/>
        </w:rPr>
      </w:pPr>
      <w:r w:rsidRPr="0009091D">
        <w:rPr>
          <w:rFonts w:cstheme="minorHAnsi"/>
          <w:bCs/>
          <w:sz w:val="24"/>
          <w:szCs w:val="24"/>
          <w:lang w:val="en-US"/>
        </w:rPr>
        <w:t xml:space="preserve">On obtaining bank wise details of these villages from LDMs, SLBC </w:t>
      </w:r>
      <w:r w:rsidR="002B641A">
        <w:rPr>
          <w:rFonts w:cstheme="minorHAnsi"/>
          <w:bCs/>
          <w:sz w:val="24"/>
          <w:szCs w:val="24"/>
          <w:lang w:val="en-US"/>
        </w:rPr>
        <w:t>has</w:t>
      </w:r>
      <w:r w:rsidRPr="0009091D">
        <w:rPr>
          <w:rFonts w:cstheme="minorHAnsi"/>
          <w:bCs/>
          <w:sz w:val="24"/>
          <w:szCs w:val="24"/>
          <w:lang w:val="en-US"/>
        </w:rPr>
        <w:t xml:space="preserve"> communicated the details to Controlling authorities of respective banks</w:t>
      </w:r>
      <w:r w:rsidR="0009091D" w:rsidRPr="0009091D">
        <w:rPr>
          <w:rFonts w:cstheme="minorHAnsi"/>
          <w:bCs/>
          <w:sz w:val="24"/>
          <w:szCs w:val="24"/>
          <w:lang w:val="en-US"/>
        </w:rPr>
        <w:t>.</w:t>
      </w:r>
    </w:p>
    <w:p w:rsidR="00061F18" w:rsidRPr="0009091D" w:rsidRDefault="00061F18" w:rsidP="00061F18">
      <w:pPr>
        <w:spacing w:after="0"/>
        <w:jc w:val="both"/>
        <w:rPr>
          <w:rFonts w:cstheme="minorHAnsi"/>
          <w:bCs/>
          <w:sz w:val="24"/>
          <w:szCs w:val="24"/>
        </w:rPr>
      </w:pPr>
      <w:r w:rsidRPr="0009091D">
        <w:rPr>
          <w:rFonts w:cstheme="minorHAnsi"/>
          <w:bCs/>
          <w:sz w:val="24"/>
          <w:szCs w:val="24"/>
          <w:lang w:val="en-US"/>
        </w:rPr>
        <w:t xml:space="preserve"> </w:t>
      </w:r>
      <w:r w:rsidR="0009091D" w:rsidRPr="0009091D">
        <w:rPr>
          <w:rFonts w:cstheme="minorHAnsi"/>
          <w:bCs/>
          <w:sz w:val="24"/>
          <w:szCs w:val="24"/>
          <w:lang w:val="en-US"/>
        </w:rPr>
        <w:t xml:space="preserve">He requested the banks </w:t>
      </w:r>
      <w:r w:rsidRPr="0009091D">
        <w:rPr>
          <w:rFonts w:cstheme="minorHAnsi"/>
          <w:bCs/>
          <w:sz w:val="24"/>
          <w:szCs w:val="24"/>
          <w:lang w:val="en-US"/>
        </w:rPr>
        <w:t>to furnish the following information</w:t>
      </w:r>
      <w:r w:rsidR="0009091D" w:rsidRPr="0009091D">
        <w:rPr>
          <w:rFonts w:cstheme="minorHAnsi"/>
          <w:bCs/>
          <w:sz w:val="24"/>
          <w:szCs w:val="24"/>
          <w:lang w:val="en-US"/>
        </w:rPr>
        <w:t xml:space="preserve"> to SLBC</w:t>
      </w:r>
      <w:r w:rsidRPr="0009091D">
        <w:rPr>
          <w:rFonts w:cstheme="minorHAnsi"/>
          <w:bCs/>
          <w:sz w:val="24"/>
          <w:szCs w:val="24"/>
          <w:lang w:val="en-US"/>
        </w:rPr>
        <w:t>:</w:t>
      </w:r>
      <w:r w:rsidRPr="0009091D">
        <w:rPr>
          <w:rFonts w:cstheme="minorHAnsi"/>
          <w:bCs/>
          <w:sz w:val="24"/>
          <w:szCs w:val="24"/>
        </w:rPr>
        <w:t xml:space="preserve"> </w:t>
      </w:r>
    </w:p>
    <w:p w:rsidR="00C5141C" w:rsidRPr="0009091D" w:rsidRDefault="00C5141C" w:rsidP="000B6C42">
      <w:pPr>
        <w:numPr>
          <w:ilvl w:val="0"/>
          <w:numId w:val="10"/>
        </w:numPr>
        <w:spacing w:after="0"/>
        <w:jc w:val="both"/>
        <w:rPr>
          <w:rFonts w:cstheme="minorHAnsi"/>
          <w:bCs/>
          <w:sz w:val="24"/>
          <w:szCs w:val="24"/>
        </w:rPr>
      </w:pPr>
      <w:r w:rsidRPr="0009091D">
        <w:rPr>
          <w:rFonts w:cstheme="minorHAnsi"/>
          <w:bCs/>
          <w:sz w:val="24"/>
          <w:szCs w:val="24"/>
          <w:lang w:val="en-US"/>
        </w:rPr>
        <w:t>Contact details of Bank Branch / ATM / Banking Correspondent functioning within a radius of 5 kilometer against the villages mentioned, if already covered by the bank.</w:t>
      </w:r>
      <w:r w:rsidRPr="0009091D">
        <w:rPr>
          <w:rFonts w:cstheme="minorHAnsi"/>
          <w:bCs/>
          <w:sz w:val="24"/>
          <w:szCs w:val="24"/>
        </w:rPr>
        <w:t xml:space="preserve"> </w:t>
      </w:r>
    </w:p>
    <w:p w:rsidR="00C5141C" w:rsidRPr="0009091D" w:rsidRDefault="00C5141C" w:rsidP="000B6C42">
      <w:pPr>
        <w:numPr>
          <w:ilvl w:val="0"/>
          <w:numId w:val="10"/>
        </w:numPr>
        <w:spacing w:after="0"/>
        <w:jc w:val="both"/>
        <w:rPr>
          <w:rFonts w:cstheme="minorHAnsi"/>
          <w:bCs/>
          <w:sz w:val="24"/>
          <w:szCs w:val="24"/>
        </w:rPr>
      </w:pPr>
      <w:r w:rsidRPr="0009091D">
        <w:rPr>
          <w:rFonts w:cstheme="minorHAnsi"/>
          <w:bCs/>
          <w:sz w:val="24"/>
          <w:szCs w:val="24"/>
          <w:lang w:val="en-US"/>
        </w:rPr>
        <w:t xml:space="preserve"> If banking facilities are not available within the radius of 5 kilometer, action plan along with proposed banking outlet &amp; timelines to cover the Village by such financial infrastructure</w:t>
      </w:r>
      <w:r w:rsidR="002229B4">
        <w:rPr>
          <w:rFonts w:cstheme="minorHAnsi"/>
          <w:bCs/>
          <w:sz w:val="24"/>
          <w:szCs w:val="24"/>
          <w:lang w:val="en-US"/>
        </w:rPr>
        <w:t>.</w:t>
      </w:r>
      <w:r w:rsidRPr="0009091D">
        <w:rPr>
          <w:rFonts w:cstheme="minorHAnsi"/>
          <w:bCs/>
          <w:sz w:val="24"/>
          <w:szCs w:val="24"/>
          <w:lang w:val="en-US"/>
        </w:rPr>
        <w:t xml:space="preserve"> </w:t>
      </w:r>
    </w:p>
    <w:p w:rsidR="0009091D" w:rsidRDefault="0009091D" w:rsidP="0009091D">
      <w:pPr>
        <w:pStyle w:val="NoSpacing"/>
        <w:spacing w:line="276" w:lineRule="auto"/>
        <w:ind w:left="720"/>
        <w:jc w:val="right"/>
        <w:rPr>
          <w:rFonts w:cstheme="minorHAnsi"/>
          <w:b/>
          <w:bCs/>
          <w:sz w:val="24"/>
          <w:szCs w:val="24"/>
          <w:lang w:val="en-US"/>
        </w:rPr>
      </w:pPr>
      <w:r w:rsidRPr="00DC494C">
        <w:rPr>
          <w:rFonts w:cstheme="minorHAnsi"/>
          <w:b/>
          <w:bCs/>
          <w:sz w:val="24"/>
          <w:szCs w:val="24"/>
          <w:lang w:val="en-US"/>
        </w:rPr>
        <w:t>(Action: Banks)</w:t>
      </w:r>
    </w:p>
    <w:p w:rsidR="002229B4" w:rsidRDefault="002229B4" w:rsidP="0009091D">
      <w:pPr>
        <w:pStyle w:val="NoSpacing"/>
        <w:spacing w:line="276" w:lineRule="auto"/>
        <w:ind w:left="720"/>
        <w:jc w:val="right"/>
        <w:rPr>
          <w:rFonts w:cstheme="minorHAnsi"/>
          <w:b/>
          <w:bCs/>
          <w:sz w:val="24"/>
          <w:szCs w:val="24"/>
          <w:lang w:val="en-US"/>
        </w:rPr>
      </w:pPr>
    </w:p>
    <w:p w:rsidR="008D4562" w:rsidRPr="008D4562" w:rsidRDefault="001210D8" w:rsidP="008D4562">
      <w:pPr>
        <w:spacing w:after="0"/>
        <w:jc w:val="both"/>
        <w:rPr>
          <w:rFonts w:cstheme="minorHAnsi"/>
          <w:sz w:val="24"/>
          <w:szCs w:val="24"/>
        </w:rPr>
      </w:pPr>
      <w:r w:rsidRPr="008D4562">
        <w:rPr>
          <w:rFonts w:cstheme="minorHAnsi"/>
          <w:b/>
          <w:bCs/>
          <w:sz w:val="24"/>
          <w:szCs w:val="24"/>
          <w:lang w:val="en-US"/>
        </w:rPr>
        <w:t>13</w:t>
      </w:r>
      <w:r w:rsidR="006A1310" w:rsidRPr="008D4562">
        <w:rPr>
          <w:rFonts w:cstheme="minorHAnsi"/>
          <w:b/>
          <w:bCs/>
          <w:sz w:val="24"/>
          <w:szCs w:val="24"/>
          <w:lang w:val="en-US"/>
        </w:rPr>
        <w:t xml:space="preserve">.4 </w:t>
      </w:r>
      <w:r w:rsidR="00ED61DB" w:rsidRPr="008D4562">
        <w:rPr>
          <w:rFonts w:cstheme="minorHAnsi"/>
          <w:b/>
          <w:bCs/>
          <w:sz w:val="24"/>
          <w:szCs w:val="24"/>
          <w:lang w:val="en-US"/>
        </w:rPr>
        <w:t>Implementation of AePDS Project by Banks:</w:t>
      </w:r>
      <w:r w:rsidRPr="008D4562">
        <w:rPr>
          <w:rFonts w:cstheme="minorHAnsi"/>
          <w:b/>
          <w:bCs/>
          <w:sz w:val="24"/>
          <w:szCs w:val="24"/>
          <w:lang w:val="en-US"/>
        </w:rPr>
        <w:t xml:space="preserve"> </w:t>
      </w:r>
      <w:r w:rsidR="008D4562" w:rsidRPr="008D4562">
        <w:rPr>
          <w:rFonts w:cstheme="minorHAnsi"/>
          <w:b/>
          <w:sz w:val="24"/>
          <w:szCs w:val="24"/>
        </w:rPr>
        <w:t>Convenor, SLBC</w:t>
      </w:r>
      <w:r w:rsidR="008D4562" w:rsidRPr="008D4562">
        <w:rPr>
          <w:rFonts w:cstheme="minorHAnsi"/>
          <w:sz w:val="24"/>
          <w:szCs w:val="24"/>
        </w:rPr>
        <w:t xml:space="preserve"> </w:t>
      </w:r>
      <w:r w:rsidR="008D4562">
        <w:rPr>
          <w:rFonts w:cstheme="minorHAnsi"/>
          <w:sz w:val="24"/>
          <w:szCs w:val="24"/>
        </w:rPr>
        <w:t xml:space="preserve">informed that </w:t>
      </w:r>
      <w:r w:rsidR="008D4562" w:rsidRPr="008D4562">
        <w:rPr>
          <w:rFonts w:cstheme="minorHAnsi"/>
          <w:sz w:val="24"/>
          <w:szCs w:val="24"/>
          <w:lang w:val="en-US"/>
        </w:rPr>
        <w:t>SLBC vide letter dated.02.11.2017 communicated the views expressed by AePDS implementing Banks to Civil Supplies Department</w:t>
      </w:r>
      <w:r w:rsidR="008D4562">
        <w:rPr>
          <w:rFonts w:cstheme="minorHAnsi"/>
          <w:sz w:val="24"/>
          <w:szCs w:val="24"/>
          <w:lang w:val="en-US"/>
        </w:rPr>
        <w:t xml:space="preserve"> and </w:t>
      </w:r>
      <w:r w:rsidR="008D4562" w:rsidRPr="008D4562">
        <w:rPr>
          <w:rFonts w:cstheme="minorHAnsi"/>
          <w:sz w:val="24"/>
          <w:szCs w:val="24"/>
          <w:lang w:val="en-US"/>
        </w:rPr>
        <w:t xml:space="preserve">requested </w:t>
      </w:r>
      <w:r w:rsidR="008D4562">
        <w:rPr>
          <w:rFonts w:cstheme="minorHAnsi"/>
          <w:sz w:val="24"/>
          <w:szCs w:val="24"/>
          <w:lang w:val="en-US"/>
        </w:rPr>
        <w:t xml:space="preserve">the </w:t>
      </w:r>
      <w:r w:rsidR="008D4562" w:rsidRPr="008D4562">
        <w:rPr>
          <w:rFonts w:cstheme="minorHAnsi"/>
          <w:sz w:val="24"/>
          <w:szCs w:val="24"/>
          <w:lang w:val="en-US"/>
        </w:rPr>
        <w:t>Department to redress the issues at appropriate forum for implementation of the scheme.</w:t>
      </w:r>
      <w:r w:rsidR="008D4562" w:rsidRPr="008D4562">
        <w:rPr>
          <w:rFonts w:cstheme="minorHAnsi"/>
          <w:sz w:val="24"/>
          <w:szCs w:val="24"/>
        </w:rPr>
        <w:t xml:space="preserve"> </w:t>
      </w:r>
    </w:p>
    <w:p w:rsidR="001210D8" w:rsidRPr="002A092F" w:rsidRDefault="002A092F" w:rsidP="002A092F">
      <w:pPr>
        <w:spacing w:before="240" w:after="0"/>
        <w:jc w:val="both"/>
        <w:rPr>
          <w:rFonts w:cstheme="minorHAnsi"/>
          <w:b/>
          <w:bCs/>
          <w:sz w:val="24"/>
          <w:szCs w:val="24"/>
          <w:lang w:val="en-US"/>
        </w:rPr>
      </w:pPr>
      <w:r w:rsidRPr="002A092F">
        <w:rPr>
          <w:rFonts w:cstheme="minorHAnsi"/>
          <w:b/>
          <w:bCs/>
          <w:sz w:val="24"/>
          <w:szCs w:val="24"/>
          <w:lang w:val="en-US"/>
        </w:rPr>
        <w:t xml:space="preserve">President, SLBC </w:t>
      </w:r>
      <w:r w:rsidR="001210D8" w:rsidRPr="002A092F">
        <w:rPr>
          <w:rFonts w:cstheme="minorHAnsi"/>
          <w:bCs/>
          <w:sz w:val="24"/>
          <w:szCs w:val="24"/>
        </w:rPr>
        <w:t xml:space="preserve">informed that </w:t>
      </w:r>
      <w:r w:rsidR="001210D8" w:rsidRPr="002A092F">
        <w:rPr>
          <w:rFonts w:eastAsia="Times New Roman" w:cstheme="minorHAnsi"/>
          <w:sz w:val="24"/>
          <w:szCs w:val="24"/>
          <w:lang w:val="en-US"/>
        </w:rPr>
        <w:t xml:space="preserve">UIDAI has implemented </w:t>
      </w:r>
      <w:r w:rsidR="000E4AE7" w:rsidRPr="002A092F">
        <w:rPr>
          <w:rFonts w:eastAsia="Times New Roman" w:cstheme="minorHAnsi"/>
          <w:sz w:val="24"/>
          <w:szCs w:val="24"/>
          <w:lang w:val="en-US"/>
        </w:rPr>
        <w:t>R</w:t>
      </w:r>
      <w:r w:rsidR="001210D8" w:rsidRPr="002A092F">
        <w:rPr>
          <w:rFonts w:eastAsia="Times New Roman" w:cstheme="minorHAnsi"/>
          <w:sz w:val="24"/>
          <w:szCs w:val="24"/>
          <w:lang w:val="en-US"/>
        </w:rPr>
        <w:t xml:space="preserve">egistered Device services to increase the </w:t>
      </w:r>
      <w:r w:rsidR="00EA483C" w:rsidRPr="002A092F">
        <w:rPr>
          <w:rFonts w:eastAsia="Times New Roman" w:cstheme="minorHAnsi"/>
          <w:sz w:val="24"/>
          <w:szCs w:val="24"/>
          <w:lang w:val="en-US"/>
        </w:rPr>
        <w:t>security</w:t>
      </w:r>
      <w:r w:rsidR="001210D8" w:rsidRPr="002A092F">
        <w:rPr>
          <w:rFonts w:eastAsia="Times New Roman" w:cstheme="minorHAnsi"/>
          <w:sz w:val="24"/>
          <w:szCs w:val="24"/>
          <w:lang w:val="en-US"/>
        </w:rPr>
        <w:t xml:space="preserve"> </w:t>
      </w:r>
      <w:r w:rsidR="00BE1866">
        <w:rPr>
          <w:rFonts w:eastAsia="Times New Roman" w:cstheme="minorHAnsi"/>
          <w:sz w:val="24"/>
          <w:szCs w:val="24"/>
          <w:lang w:val="en-US"/>
        </w:rPr>
        <w:t xml:space="preserve">and privacy in </w:t>
      </w:r>
      <w:r w:rsidR="001210D8" w:rsidRPr="002A092F">
        <w:rPr>
          <w:rFonts w:eastAsia="Times New Roman" w:cstheme="minorHAnsi"/>
          <w:sz w:val="24"/>
          <w:szCs w:val="24"/>
          <w:lang w:val="en-US"/>
        </w:rPr>
        <w:t>Aadhaar Authentication</w:t>
      </w:r>
      <w:r w:rsidR="00BE1866">
        <w:rPr>
          <w:rFonts w:eastAsia="Times New Roman" w:cstheme="minorHAnsi"/>
          <w:sz w:val="24"/>
          <w:szCs w:val="24"/>
          <w:lang w:val="en-US"/>
        </w:rPr>
        <w:t xml:space="preserve"> eco system</w:t>
      </w:r>
      <w:r w:rsidR="001210D8" w:rsidRPr="002A092F">
        <w:rPr>
          <w:rFonts w:eastAsia="Times New Roman" w:cstheme="minorHAnsi"/>
          <w:sz w:val="24"/>
          <w:szCs w:val="24"/>
          <w:lang w:val="en-US"/>
        </w:rPr>
        <w:t xml:space="preserve"> and </w:t>
      </w:r>
      <w:r w:rsidR="001210D8" w:rsidRPr="002A092F">
        <w:rPr>
          <w:rFonts w:cstheme="minorHAnsi"/>
          <w:bCs/>
          <w:sz w:val="24"/>
          <w:szCs w:val="24"/>
        </w:rPr>
        <w:t>requested the Civil Supplies Department</w:t>
      </w:r>
      <w:r w:rsidR="001210D8" w:rsidRPr="002A092F">
        <w:rPr>
          <w:rFonts w:eastAsia="Times New Roman" w:cstheme="minorHAnsi"/>
          <w:sz w:val="24"/>
          <w:szCs w:val="24"/>
          <w:lang w:val="en-US"/>
        </w:rPr>
        <w:t xml:space="preserve"> to take up the matter with Device Vendors and ensure to implement Registered Device Services as per UIDAI guidelines. </w:t>
      </w:r>
    </w:p>
    <w:p w:rsidR="00DC16EE" w:rsidRPr="00DC16EE" w:rsidRDefault="00DC16EE" w:rsidP="002A092F">
      <w:pPr>
        <w:spacing w:before="240" w:after="0"/>
        <w:jc w:val="both"/>
        <w:rPr>
          <w:rFonts w:cstheme="minorHAnsi"/>
          <w:bCs/>
          <w:sz w:val="24"/>
          <w:szCs w:val="24"/>
          <w:lang w:val="en-US"/>
        </w:rPr>
      </w:pPr>
      <w:r>
        <w:rPr>
          <w:rFonts w:cstheme="minorHAnsi"/>
          <w:b/>
          <w:bCs/>
          <w:sz w:val="24"/>
          <w:szCs w:val="24"/>
          <w:lang w:val="en-US"/>
        </w:rPr>
        <w:t xml:space="preserve">GM, Andhra Bank </w:t>
      </w:r>
      <w:r>
        <w:rPr>
          <w:rFonts w:cstheme="minorHAnsi"/>
          <w:bCs/>
          <w:sz w:val="24"/>
          <w:szCs w:val="24"/>
          <w:lang w:val="en-US"/>
        </w:rPr>
        <w:t xml:space="preserve">informed that UIDAI has already levied authentication transaction charges for PDS transactions and requested Government to </w:t>
      </w:r>
      <w:r w:rsidR="002B641A">
        <w:rPr>
          <w:rFonts w:cstheme="minorHAnsi"/>
          <w:bCs/>
          <w:sz w:val="24"/>
          <w:szCs w:val="24"/>
          <w:lang w:val="en-US"/>
        </w:rPr>
        <w:t xml:space="preserve">pursue </w:t>
      </w:r>
      <w:r>
        <w:rPr>
          <w:rFonts w:cstheme="minorHAnsi"/>
          <w:bCs/>
          <w:sz w:val="24"/>
          <w:szCs w:val="24"/>
          <w:lang w:val="en-US"/>
        </w:rPr>
        <w:t xml:space="preserve">for exemption </w:t>
      </w:r>
      <w:r w:rsidR="002B641A">
        <w:rPr>
          <w:rFonts w:cstheme="minorHAnsi"/>
          <w:bCs/>
          <w:sz w:val="24"/>
          <w:szCs w:val="24"/>
          <w:lang w:val="en-US"/>
        </w:rPr>
        <w:t xml:space="preserve">of charges </w:t>
      </w:r>
      <w:r>
        <w:rPr>
          <w:rFonts w:cstheme="minorHAnsi"/>
          <w:bCs/>
          <w:sz w:val="24"/>
          <w:szCs w:val="24"/>
          <w:lang w:val="en-US"/>
        </w:rPr>
        <w:t xml:space="preserve">for PDS transactions. </w:t>
      </w:r>
    </w:p>
    <w:p w:rsidR="00B95724" w:rsidRDefault="000E4AE7" w:rsidP="002A092F">
      <w:pPr>
        <w:spacing w:before="240" w:after="0"/>
        <w:jc w:val="both"/>
        <w:rPr>
          <w:rFonts w:cstheme="minorHAnsi"/>
          <w:bCs/>
          <w:sz w:val="24"/>
          <w:szCs w:val="24"/>
          <w:lang w:val="en-US"/>
        </w:rPr>
      </w:pPr>
      <w:r w:rsidRPr="002A092F">
        <w:rPr>
          <w:rFonts w:cstheme="minorHAnsi"/>
          <w:b/>
          <w:bCs/>
          <w:sz w:val="24"/>
          <w:szCs w:val="24"/>
          <w:lang w:val="en-US"/>
        </w:rPr>
        <w:t xml:space="preserve">Commissioner, Civil Supplies Department </w:t>
      </w:r>
      <w:r w:rsidRPr="002A092F">
        <w:rPr>
          <w:rFonts w:cstheme="minorHAnsi"/>
          <w:bCs/>
          <w:sz w:val="24"/>
          <w:szCs w:val="24"/>
          <w:lang w:val="en-US"/>
        </w:rPr>
        <w:t xml:space="preserve">informed that </w:t>
      </w:r>
      <w:r w:rsidR="002A092F" w:rsidRPr="002A092F">
        <w:rPr>
          <w:rFonts w:cstheme="minorHAnsi"/>
          <w:bCs/>
          <w:sz w:val="24"/>
          <w:szCs w:val="24"/>
          <w:lang w:val="en-US"/>
        </w:rPr>
        <w:t xml:space="preserve">all device vendors </w:t>
      </w:r>
      <w:r w:rsidR="002B641A">
        <w:rPr>
          <w:rFonts w:cstheme="minorHAnsi"/>
          <w:bCs/>
          <w:sz w:val="24"/>
          <w:szCs w:val="24"/>
          <w:lang w:val="en-US"/>
        </w:rPr>
        <w:t xml:space="preserve">have </w:t>
      </w:r>
      <w:r w:rsidR="002A092F" w:rsidRPr="002A092F">
        <w:rPr>
          <w:rFonts w:cstheme="minorHAnsi"/>
          <w:bCs/>
          <w:sz w:val="24"/>
          <w:szCs w:val="24"/>
          <w:lang w:val="en-US"/>
        </w:rPr>
        <w:t>upgraded their devices</w:t>
      </w:r>
      <w:r w:rsidRPr="002A092F">
        <w:rPr>
          <w:rFonts w:cstheme="minorHAnsi"/>
          <w:bCs/>
          <w:sz w:val="24"/>
          <w:szCs w:val="24"/>
          <w:lang w:val="en-US"/>
        </w:rPr>
        <w:t xml:space="preserve">. </w:t>
      </w:r>
    </w:p>
    <w:p w:rsidR="004A7792" w:rsidRPr="003A7365" w:rsidRDefault="00B95724" w:rsidP="00D01224">
      <w:pPr>
        <w:spacing w:after="0" w:line="240" w:lineRule="auto"/>
        <w:jc w:val="right"/>
        <w:rPr>
          <w:rFonts w:cstheme="minorHAnsi"/>
          <w:b/>
          <w:bCs/>
          <w:sz w:val="24"/>
          <w:szCs w:val="24"/>
        </w:rPr>
      </w:pPr>
      <w:r w:rsidRPr="003A7365">
        <w:rPr>
          <w:rFonts w:cstheme="minorHAnsi"/>
          <w:b/>
          <w:bCs/>
          <w:sz w:val="24"/>
          <w:szCs w:val="24"/>
        </w:rPr>
        <w:t xml:space="preserve"> </w:t>
      </w:r>
      <w:r w:rsidR="004A7792" w:rsidRPr="003A7365">
        <w:rPr>
          <w:rFonts w:cstheme="minorHAnsi"/>
          <w:b/>
          <w:bCs/>
          <w:sz w:val="24"/>
          <w:szCs w:val="24"/>
        </w:rPr>
        <w:t>(Action: Banks</w:t>
      </w:r>
      <w:r w:rsidR="00925A93" w:rsidRPr="003A7365">
        <w:rPr>
          <w:rFonts w:cstheme="minorHAnsi"/>
          <w:b/>
          <w:bCs/>
          <w:sz w:val="24"/>
          <w:szCs w:val="24"/>
        </w:rPr>
        <w:t xml:space="preserve"> </w:t>
      </w:r>
      <w:r w:rsidR="004A7792" w:rsidRPr="003A7365">
        <w:rPr>
          <w:rFonts w:cstheme="minorHAnsi"/>
          <w:b/>
          <w:bCs/>
          <w:sz w:val="24"/>
          <w:szCs w:val="24"/>
        </w:rPr>
        <w:t>&amp;</w:t>
      </w:r>
      <w:r w:rsidR="00925A93" w:rsidRPr="003A7365">
        <w:rPr>
          <w:rFonts w:cstheme="minorHAnsi"/>
          <w:b/>
          <w:bCs/>
          <w:sz w:val="24"/>
          <w:szCs w:val="24"/>
        </w:rPr>
        <w:t xml:space="preserve"> </w:t>
      </w:r>
      <w:r w:rsidR="003A7365" w:rsidRPr="003A7365">
        <w:rPr>
          <w:rFonts w:cstheme="minorHAnsi"/>
          <w:b/>
          <w:bCs/>
          <w:sz w:val="24"/>
          <w:szCs w:val="24"/>
        </w:rPr>
        <w:t xml:space="preserve">Civil Supplies Department, </w:t>
      </w:r>
      <w:r w:rsidR="004A7792" w:rsidRPr="003A7365">
        <w:rPr>
          <w:rFonts w:cstheme="minorHAnsi"/>
          <w:b/>
          <w:bCs/>
          <w:sz w:val="24"/>
          <w:szCs w:val="24"/>
        </w:rPr>
        <w:t>GoAP)</w:t>
      </w:r>
    </w:p>
    <w:p w:rsidR="00FE2CCF" w:rsidRPr="004F2C48" w:rsidRDefault="00FE2CCF" w:rsidP="00F64896">
      <w:pPr>
        <w:spacing w:after="0" w:line="240" w:lineRule="auto"/>
        <w:jc w:val="right"/>
        <w:rPr>
          <w:rFonts w:cstheme="minorHAnsi"/>
          <w:b/>
          <w:bCs/>
          <w:color w:val="FF0000"/>
          <w:sz w:val="24"/>
          <w:szCs w:val="24"/>
          <w:lang w:val="en-US"/>
        </w:rPr>
      </w:pPr>
    </w:p>
    <w:p w:rsidR="00C512CB" w:rsidRPr="00C512CB" w:rsidRDefault="00C512CB" w:rsidP="000142C7">
      <w:pPr>
        <w:jc w:val="both"/>
        <w:rPr>
          <w:rFonts w:cstheme="minorHAnsi"/>
          <w:bCs/>
          <w:sz w:val="24"/>
          <w:szCs w:val="24"/>
        </w:rPr>
      </w:pPr>
      <w:r w:rsidRPr="00C512CB">
        <w:rPr>
          <w:rFonts w:cstheme="minorHAnsi"/>
          <w:b/>
          <w:bCs/>
          <w:sz w:val="24"/>
          <w:szCs w:val="24"/>
          <w:lang w:val="en-US"/>
        </w:rPr>
        <w:lastRenderedPageBreak/>
        <w:t xml:space="preserve">14.0 Financial Literacy: Conduct of Financial Literacy Camps: </w:t>
      </w:r>
      <w:r w:rsidRPr="008D4562">
        <w:rPr>
          <w:rFonts w:cstheme="minorHAnsi"/>
          <w:b/>
          <w:sz w:val="24"/>
          <w:szCs w:val="24"/>
        </w:rPr>
        <w:t>Convenor, SLBC</w:t>
      </w:r>
      <w:r w:rsidRPr="008D4562">
        <w:rPr>
          <w:rFonts w:cstheme="minorHAnsi"/>
          <w:sz w:val="24"/>
          <w:szCs w:val="24"/>
        </w:rPr>
        <w:t xml:space="preserve"> </w:t>
      </w:r>
      <w:r w:rsidRPr="00C512CB">
        <w:rPr>
          <w:rFonts w:cstheme="minorHAnsi"/>
          <w:bCs/>
          <w:sz w:val="24"/>
          <w:szCs w:val="24"/>
          <w:lang w:val="en-US"/>
        </w:rPr>
        <w:t xml:space="preserve">requested </w:t>
      </w:r>
      <w:r w:rsidR="000142C7">
        <w:rPr>
          <w:rFonts w:cstheme="minorHAnsi"/>
          <w:bCs/>
          <w:sz w:val="24"/>
          <w:szCs w:val="24"/>
          <w:lang w:val="en-US"/>
        </w:rPr>
        <w:t>c</w:t>
      </w:r>
      <w:r w:rsidRPr="00C512CB">
        <w:rPr>
          <w:rFonts w:cstheme="minorHAnsi"/>
          <w:bCs/>
          <w:sz w:val="24"/>
          <w:szCs w:val="24"/>
          <w:lang w:val="en-US"/>
        </w:rPr>
        <w:t xml:space="preserve">ontrolling authorities of all Banks to advise all Rural branches to invariably conduct the Financial Literacy camps every month, as per the directives of RBI and submit the quarterly report to SLBC. </w:t>
      </w:r>
    </w:p>
    <w:p w:rsidR="00066C97" w:rsidRDefault="00066C97" w:rsidP="00066C97">
      <w:pPr>
        <w:spacing w:before="240" w:after="0"/>
        <w:jc w:val="both"/>
        <w:rPr>
          <w:rFonts w:cstheme="minorHAnsi"/>
          <w:sz w:val="24"/>
          <w:szCs w:val="24"/>
        </w:rPr>
      </w:pPr>
      <w:r w:rsidRPr="00724805">
        <w:rPr>
          <w:rFonts w:cstheme="minorHAnsi"/>
          <w:b/>
          <w:sz w:val="24"/>
          <w:szCs w:val="24"/>
        </w:rPr>
        <w:t>Vice Chairman, AP State Planning Board, GoAP</w:t>
      </w:r>
      <w:r>
        <w:rPr>
          <w:rFonts w:cstheme="minorHAnsi"/>
          <w:b/>
          <w:sz w:val="24"/>
          <w:szCs w:val="24"/>
        </w:rPr>
        <w:t xml:space="preserve"> </w:t>
      </w:r>
      <w:r>
        <w:rPr>
          <w:rFonts w:cstheme="minorHAnsi"/>
          <w:sz w:val="24"/>
          <w:szCs w:val="24"/>
        </w:rPr>
        <w:t>informed that SEBI is planning to organise camps and requested SLBC &amp; Banks to utilize the opportunity.</w:t>
      </w:r>
      <w:r w:rsidR="00B90049">
        <w:rPr>
          <w:rFonts w:cstheme="minorHAnsi"/>
          <w:sz w:val="24"/>
          <w:szCs w:val="24"/>
        </w:rPr>
        <w:t xml:space="preserve"> Further he suggested SLBC to collect information on digital transactions from NPCI &amp; MEITY and place the same in SLBC meeting as one of the agenda item.</w:t>
      </w:r>
    </w:p>
    <w:p w:rsidR="000142C7" w:rsidRDefault="000142C7" w:rsidP="000142C7">
      <w:pPr>
        <w:spacing w:before="240" w:after="0"/>
        <w:jc w:val="both"/>
        <w:rPr>
          <w:rFonts w:cstheme="minorHAnsi"/>
          <w:sz w:val="24"/>
          <w:szCs w:val="24"/>
        </w:rPr>
      </w:pPr>
      <w:r w:rsidRPr="004138F5">
        <w:rPr>
          <w:rFonts w:cstheme="minorHAnsi"/>
          <w:b/>
          <w:sz w:val="24"/>
          <w:szCs w:val="24"/>
        </w:rPr>
        <w:t xml:space="preserve">CGM, NABARD </w:t>
      </w:r>
      <w:r>
        <w:rPr>
          <w:rFonts w:cstheme="minorHAnsi"/>
          <w:sz w:val="24"/>
          <w:szCs w:val="24"/>
        </w:rPr>
        <w:t>informed that a lot of awareness is required at ground level and NABARD is providing grant assistance under Financial Inclusion Fund (FIF).</w:t>
      </w:r>
    </w:p>
    <w:p w:rsidR="00066C97" w:rsidRDefault="004138F5" w:rsidP="00066C97">
      <w:pPr>
        <w:spacing w:after="0" w:line="240" w:lineRule="auto"/>
        <w:jc w:val="right"/>
        <w:rPr>
          <w:rFonts w:cstheme="minorHAnsi"/>
          <w:b/>
          <w:bCs/>
          <w:sz w:val="24"/>
          <w:szCs w:val="24"/>
        </w:rPr>
      </w:pPr>
      <w:r>
        <w:rPr>
          <w:rFonts w:cstheme="minorHAnsi"/>
          <w:sz w:val="24"/>
          <w:szCs w:val="24"/>
        </w:rPr>
        <w:t xml:space="preserve"> </w:t>
      </w:r>
      <w:r w:rsidR="00066C97" w:rsidRPr="003A7365">
        <w:rPr>
          <w:rFonts w:cstheme="minorHAnsi"/>
          <w:b/>
          <w:bCs/>
          <w:sz w:val="24"/>
          <w:szCs w:val="24"/>
        </w:rPr>
        <w:t xml:space="preserve"> (Action: Banks)</w:t>
      </w:r>
    </w:p>
    <w:p w:rsidR="00700574" w:rsidRDefault="00700574" w:rsidP="00700574">
      <w:pPr>
        <w:spacing w:after="0" w:line="240" w:lineRule="auto"/>
        <w:jc w:val="both"/>
        <w:rPr>
          <w:rFonts w:cstheme="minorHAnsi"/>
          <w:b/>
          <w:bCs/>
          <w:sz w:val="24"/>
          <w:szCs w:val="24"/>
        </w:rPr>
      </w:pPr>
    </w:p>
    <w:p w:rsidR="00C5141C" w:rsidRPr="00700574" w:rsidRDefault="00700574" w:rsidP="009A0E85">
      <w:pPr>
        <w:spacing w:after="0"/>
        <w:jc w:val="both"/>
        <w:rPr>
          <w:rFonts w:cstheme="minorHAnsi"/>
          <w:bCs/>
          <w:sz w:val="24"/>
          <w:szCs w:val="24"/>
        </w:rPr>
      </w:pPr>
      <w:r>
        <w:rPr>
          <w:rFonts w:cstheme="minorHAnsi"/>
          <w:b/>
          <w:bCs/>
          <w:sz w:val="24"/>
          <w:szCs w:val="24"/>
        </w:rPr>
        <w:t xml:space="preserve">15.0 </w:t>
      </w:r>
      <w:r w:rsidRPr="00700574">
        <w:rPr>
          <w:rFonts w:cstheme="minorHAnsi"/>
          <w:b/>
          <w:bCs/>
          <w:sz w:val="24"/>
          <w:szCs w:val="24"/>
          <w:lang w:val="en-US"/>
        </w:rPr>
        <w:t>Rural Self Employment Training Institutes</w:t>
      </w:r>
      <w:r>
        <w:rPr>
          <w:rFonts w:cstheme="minorHAnsi"/>
          <w:b/>
          <w:bCs/>
          <w:sz w:val="24"/>
          <w:szCs w:val="24"/>
          <w:lang w:val="en-US"/>
        </w:rPr>
        <w:t xml:space="preserve">: </w:t>
      </w:r>
      <w:r w:rsidRPr="008D4562">
        <w:rPr>
          <w:rFonts w:cstheme="minorHAnsi"/>
          <w:b/>
          <w:sz w:val="24"/>
          <w:szCs w:val="24"/>
        </w:rPr>
        <w:t>Convenor, SLBC</w:t>
      </w:r>
      <w:r w:rsidRPr="008D4562">
        <w:rPr>
          <w:rFonts w:cstheme="minorHAnsi"/>
          <w:sz w:val="24"/>
          <w:szCs w:val="24"/>
        </w:rPr>
        <w:t xml:space="preserve"> </w:t>
      </w:r>
      <w:r>
        <w:rPr>
          <w:rFonts w:cstheme="minorHAnsi"/>
          <w:sz w:val="24"/>
          <w:szCs w:val="24"/>
        </w:rPr>
        <w:t>requested banks to s</w:t>
      </w:r>
      <w:r w:rsidR="00C5141C" w:rsidRPr="00700574">
        <w:rPr>
          <w:rFonts w:cstheme="minorHAnsi"/>
          <w:bCs/>
          <w:sz w:val="24"/>
          <w:szCs w:val="24"/>
        </w:rPr>
        <w:t>ensitiz</w:t>
      </w:r>
      <w:r>
        <w:rPr>
          <w:rFonts w:cstheme="minorHAnsi"/>
          <w:bCs/>
          <w:sz w:val="24"/>
          <w:szCs w:val="24"/>
        </w:rPr>
        <w:t>e</w:t>
      </w:r>
      <w:r w:rsidR="00C5141C" w:rsidRPr="00700574">
        <w:rPr>
          <w:rFonts w:cstheme="minorHAnsi"/>
          <w:bCs/>
          <w:sz w:val="24"/>
          <w:szCs w:val="24"/>
        </w:rPr>
        <w:t xml:space="preserve"> RSETIs in the State on the need to organize demand driven training courses with high prospects of settlement through regular interaction with the industry/businesses.</w:t>
      </w:r>
    </w:p>
    <w:p w:rsidR="009A0E85" w:rsidRDefault="009A0E85" w:rsidP="009A0E85">
      <w:pPr>
        <w:spacing w:after="0" w:line="240" w:lineRule="auto"/>
        <w:jc w:val="right"/>
        <w:rPr>
          <w:rFonts w:cstheme="minorHAnsi"/>
          <w:b/>
          <w:bCs/>
          <w:sz w:val="24"/>
          <w:szCs w:val="24"/>
        </w:rPr>
      </w:pPr>
      <w:r w:rsidRPr="003A7365">
        <w:rPr>
          <w:rFonts w:cstheme="minorHAnsi"/>
          <w:b/>
          <w:bCs/>
          <w:sz w:val="24"/>
          <w:szCs w:val="24"/>
        </w:rPr>
        <w:t xml:space="preserve">(Action: </w:t>
      </w:r>
      <w:r>
        <w:rPr>
          <w:rFonts w:cstheme="minorHAnsi"/>
          <w:b/>
          <w:bCs/>
          <w:sz w:val="24"/>
          <w:szCs w:val="24"/>
        </w:rPr>
        <w:t xml:space="preserve">RSETIs &amp; Sponsor </w:t>
      </w:r>
      <w:r w:rsidRPr="003A7365">
        <w:rPr>
          <w:rFonts w:cstheme="minorHAnsi"/>
          <w:b/>
          <w:bCs/>
          <w:sz w:val="24"/>
          <w:szCs w:val="24"/>
        </w:rPr>
        <w:t>Banks)</w:t>
      </w:r>
    </w:p>
    <w:p w:rsidR="00700574" w:rsidRPr="003A7365" w:rsidRDefault="00700574" w:rsidP="00700574">
      <w:pPr>
        <w:spacing w:after="0" w:line="240" w:lineRule="auto"/>
        <w:jc w:val="both"/>
        <w:rPr>
          <w:rFonts w:cstheme="minorHAnsi"/>
          <w:b/>
          <w:bCs/>
          <w:sz w:val="24"/>
          <w:szCs w:val="24"/>
        </w:rPr>
      </w:pPr>
    </w:p>
    <w:p w:rsidR="004F2C48" w:rsidRPr="005343AF" w:rsidRDefault="005343AF" w:rsidP="004F2C48">
      <w:pPr>
        <w:spacing w:after="0"/>
        <w:jc w:val="both"/>
        <w:rPr>
          <w:rFonts w:cstheme="minorHAnsi"/>
          <w:b/>
          <w:sz w:val="24"/>
          <w:szCs w:val="24"/>
        </w:rPr>
      </w:pPr>
      <w:r w:rsidRPr="005343AF">
        <w:rPr>
          <w:rFonts w:cstheme="minorHAnsi"/>
          <w:b/>
          <w:sz w:val="24"/>
          <w:szCs w:val="24"/>
        </w:rPr>
        <w:t>16</w:t>
      </w:r>
      <w:r w:rsidR="004F2C48" w:rsidRPr="005343AF">
        <w:rPr>
          <w:rFonts w:cstheme="minorHAnsi"/>
          <w:b/>
          <w:sz w:val="24"/>
          <w:szCs w:val="24"/>
        </w:rPr>
        <w:t>.0 Agriculture Debt Redemption:</w:t>
      </w:r>
    </w:p>
    <w:p w:rsidR="004F2C48" w:rsidRPr="005343AF" w:rsidRDefault="004F2C48" w:rsidP="004F2C48">
      <w:pPr>
        <w:spacing w:after="0"/>
        <w:jc w:val="both"/>
        <w:rPr>
          <w:rFonts w:cs="Calibri"/>
          <w:sz w:val="24"/>
          <w:szCs w:val="24"/>
        </w:rPr>
      </w:pPr>
      <w:r w:rsidRPr="005343AF">
        <w:rPr>
          <w:rFonts w:cstheme="minorHAnsi"/>
          <w:b/>
          <w:sz w:val="24"/>
          <w:szCs w:val="24"/>
        </w:rPr>
        <w:t xml:space="preserve">Sri Somireddy Chandra Mohan Reddy, Hon’ble Minister for Agriculture, GoAP </w:t>
      </w:r>
      <w:r w:rsidRPr="005343AF">
        <w:rPr>
          <w:rFonts w:cs="Calibri"/>
          <w:sz w:val="24"/>
          <w:szCs w:val="24"/>
        </w:rPr>
        <w:t>informed that the Government of Andhra Pradesh has implemented Agricultural Debt Redemption scheme systematically. Majority of the grievances are arising because of errors in uploading the information by Bank Branches and mistakes committed by few branches is causing concern and need to be rectified.</w:t>
      </w:r>
    </w:p>
    <w:p w:rsidR="004F2C48" w:rsidRPr="00FF1BFC" w:rsidRDefault="004F2C48" w:rsidP="007848A7">
      <w:pPr>
        <w:spacing w:before="240" w:after="0"/>
        <w:jc w:val="both"/>
        <w:rPr>
          <w:rFonts w:cs="Calibri"/>
          <w:sz w:val="24"/>
          <w:szCs w:val="24"/>
        </w:rPr>
      </w:pPr>
      <w:r w:rsidRPr="00FF1BFC">
        <w:rPr>
          <w:rFonts w:cs="Calibri"/>
          <w:sz w:val="24"/>
          <w:szCs w:val="24"/>
        </w:rPr>
        <w:t>He requested the controllers of banks to instruct their branches to give top priority to this subject and implement the scheme smoothly and effectively.</w:t>
      </w:r>
    </w:p>
    <w:p w:rsidR="004F2C48" w:rsidRPr="00FF1BFC" w:rsidRDefault="004F2C48" w:rsidP="007848A7">
      <w:pPr>
        <w:spacing w:before="240" w:after="0"/>
        <w:jc w:val="both"/>
        <w:rPr>
          <w:rFonts w:cs="Calibri"/>
          <w:sz w:val="24"/>
          <w:szCs w:val="24"/>
        </w:rPr>
      </w:pPr>
      <w:r w:rsidRPr="00FF1BFC">
        <w:rPr>
          <w:rFonts w:cs="Calibri"/>
          <w:b/>
          <w:sz w:val="24"/>
          <w:szCs w:val="24"/>
        </w:rPr>
        <w:t xml:space="preserve">Vice Chairman, AP State Planning Board </w:t>
      </w:r>
      <w:r w:rsidRPr="00FF1BFC">
        <w:rPr>
          <w:rFonts w:cs="Calibri"/>
          <w:sz w:val="24"/>
          <w:szCs w:val="24"/>
        </w:rPr>
        <w:t xml:space="preserve">informed that majority of the grievances </w:t>
      </w:r>
      <w:r w:rsidR="00FF1BFC" w:rsidRPr="00FF1BFC">
        <w:rPr>
          <w:rFonts w:cs="Calibri"/>
          <w:sz w:val="24"/>
          <w:szCs w:val="24"/>
        </w:rPr>
        <w:t>are still pending even though taken up with controllers and he requested the banks</w:t>
      </w:r>
      <w:r w:rsidR="00097FBB">
        <w:rPr>
          <w:rFonts w:cs="Calibri"/>
          <w:sz w:val="24"/>
          <w:szCs w:val="24"/>
        </w:rPr>
        <w:t xml:space="preserve"> to</w:t>
      </w:r>
      <w:r w:rsidR="00FF1BFC" w:rsidRPr="00FF1BFC">
        <w:rPr>
          <w:rFonts w:cs="Calibri"/>
          <w:sz w:val="24"/>
          <w:szCs w:val="24"/>
        </w:rPr>
        <w:t>;</w:t>
      </w:r>
    </w:p>
    <w:p w:rsidR="004F2C48" w:rsidRPr="00FF1BFC" w:rsidRDefault="004F2C48" w:rsidP="000B6C42">
      <w:pPr>
        <w:pStyle w:val="ListParagraph"/>
        <w:numPr>
          <w:ilvl w:val="0"/>
          <w:numId w:val="5"/>
        </w:numPr>
        <w:spacing w:after="0"/>
        <w:jc w:val="both"/>
        <w:rPr>
          <w:rFonts w:cs="Calibri"/>
          <w:sz w:val="24"/>
          <w:szCs w:val="24"/>
        </w:rPr>
      </w:pPr>
      <w:r w:rsidRPr="00FF1BFC">
        <w:rPr>
          <w:rFonts w:cs="Calibri"/>
          <w:sz w:val="24"/>
          <w:szCs w:val="24"/>
        </w:rPr>
        <w:t>Credit the pending debt redemption amount to farmers’ accounts immediately.</w:t>
      </w:r>
    </w:p>
    <w:p w:rsidR="004F2C48" w:rsidRPr="00FF1BFC" w:rsidRDefault="004F2C48" w:rsidP="000B6C42">
      <w:pPr>
        <w:pStyle w:val="ListParagraph"/>
        <w:numPr>
          <w:ilvl w:val="0"/>
          <w:numId w:val="5"/>
        </w:numPr>
        <w:spacing w:after="0" w:line="240" w:lineRule="auto"/>
        <w:jc w:val="both"/>
        <w:rPr>
          <w:rFonts w:cs="Calibri"/>
          <w:sz w:val="24"/>
          <w:szCs w:val="24"/>
        </w:rPr>
      </w:pPr>
      <w:r w:rsidRPr="00FF1BFC">
        <w:rPr>
          <w:rFonts w:cs="Calibri"/>
          <w:sz w:val="24"/>
          <w:szCs w:val="24"/>
        </w:rPr>
        <w:t>Sensitize the branch staff to address the grievances of the farmers in a sympathetic way.</w:t>
      </w:r>
    </w:p>
    <w:p w:rsidR="004F2C48" w:rsidRPr="00FF1BFC" w:rsidRDefault="00FF1BFC" w:rsidP="004F2C48">
      <w:pPr>
        <w:pStyle w:val="ListParagraph"/>
        <w:spacing w:after="0" w:line="240" w:lineRule="auto"/>
        <w:ind w:left="5140"/>
        <w:jc w:val="right"/>
        <w:rPr>
          <w:rFonts w:cstheme="minorHAnsi"/>
          <w:b/>
          <w:sz w:val="24"/>
          <w:szCs w:val="24"/>
        </w:rPr>
      </w:pPr>
      <w:r w:rsidRPr="00FF1BFC">
        <w:rPr>
          <w:rFonts w:cstheme="minorHAnsi"/>
          <w:b/>
          <w:sz w:val="24"/>
          <w:szCs w:val="24"/>
        </w:rPr>
        <w:t xml:space="preserve"> </w:t>
      </w:r>
      <w:r w:rsidR="004F2C48" w:rsidRPr="00FF1BFC">
        <w:rPr>
          <w:rFonts w:cstheme="minorHAnsi"/>
          <w:b/>
          <w:sz w:val="24"/>
          <w:szCs w:val="24"/>
        </w:rPr>
        <w:t>(Action: all Banks, LDMs &amp; GoAP)</w:t>
      </w:r>
    </w:p>
    <w:p w:rsidR="004F2C48" w:rsidRPr="004F2C48" w:rsidRDefault="004F2C48" w:rsidP="00564DF9">
      <w:pPr>
        <w:spacing w:after="0"/>
        <w:jc w:val="both"/>
        <w:rPr>
          <w:color w:val="FF0000"/>
          <w:sz w:val="24"/>
          <w:szCs w:val="24"/>
        </w:rPr>
      </w:pPr>
    </w:p>
    <w:p w:rsidR="008A476D" w:rsidRDefault="00C66D7F" w:rsidP="008F54CB">
      <w:pPr>
        <w:spacing w:after="0"/>
        <w:jc w:val="both"/>
        <w:rPr>
          <w:rFonts w:cstheme="minorHAnsi"/>
          <w:bCs/>
          <w:color w:val="FF0000"/>
          <w:sz w:val="24"/>
          <w:szCs w:val="24"/>
          <w:lang w:val="en-US"/>
        </w:rPr>
      </w:pPr>
      <w:r w:rsidRPr="003A6529">
        <w:rPr>
          <w:rFonts w:cstheme="minorHAnsi"/>
          <w:b/>
          <w:bCs/>
          <w:sz w:val="24"/>
          <w:szCs w:val="24"/>
          <w:lang w:val="en-US"/>
        </w:rPr>
        <w:t>1</w:t>
      </w:r>
      <w:r w:rsidR="00B15485">
        <w:rPr>
          <w:rFonts w:cstheme="minorHAnsi"/>
          <w:b/>
          <w:bCs/>
          <w:sz w:val="24"/>
          <w:szCs w:val="24"/>
          <w:lang w:val="en-US"/>
        </w:rPr>
        <w:t>7</w:t>
      </w:r>
      <w:r w:rsidRPr="003A6529">
        <w:rPr>
          <w:rFonts w:cstheme="minorHAnsi"/>
          <w:b/>
          <w:bCs/>
          <w:sz w:val="24"/>
          <w:szCs w:val="24"/>
          <w:lang w:val="en-US"/>
        </w:rPr>
        <w:t xml:space="preserve">.0 </w:t>
      </w:r>
      <w:r w:rsidR="00B15485">
        <w:rPr>
          <w:rFonts w:cstheme="minorHAnsi"/>
          <w:b/>
          <w:bCs/>
          <w:sz w:val="24"/>
          <w:szCs w:val="24"/>
          <w:lang w:val="en-US"/>
        </w:rPr>
        <w:t>Cash Position at Branches:</w:t>
      </w:r>
    </w:p>
    <w:p w:rsidR="008A476D" w:rsidRDefault="00743A7E" w:rsidP="00C66D7F">
      <w:pPr>
        <w:spacing w:after="0"/>
        <w:jc w:val="both"/>
        <w:rPr>
          <w:rFonts w:cs="Calibri"/>
          <w:sz w:val="24"/>
          <w:szCs w:val="24"/>
        </w:rPr>
      </w:pPr>
      <w:r w:rsidRPr="00FF1BFC">
        <w:rPr>
          <w:rFonts w:cs="Calibri"/>
          <w:b/>
          <w:sz w:val="24"/>
          <w:szCs w:val="24"/>
        </w:rPr>
        <w:t xml:space="preserve">Vice Chairman, AP State Planning Board </w:t>
      </w:r>
      <w:r w:rsidRPr="00FF1BFC">
        <w:rPr>
          <w:rFonts w:cs="Calibri"/>
          <w:sz w:val="24"/>
          <w:szCs w:val="24"/>
        </w:rPr>
        <w:t>informed that</w:t>
      </w:r>
      <w:r w:rsidR="00D34DC4">
        <w:rPr>
          <w:rFonts w:cs="Calibri"/>
          <w:sz w:val="24"/>
          <w:szCs w:val="24"/>
        </w:rPr>
        <w:t xml:space="preserve"> the cash position at some branches is very low and requested RBI to handle the cash position constantly.</w:t>
      </w:r>
    </w:p>
    <w:p w:rsidR="00FC163D" w:rsidRDefault="00FC163D" w:rsidP="007848A7">
      <w:pPr>
        <w:spacing w:before="240" w:after="0"/>
        <w:jc w:val="both"/>
        <w:rPr>
          <w:rFonts w:cstheme="minorHAnsi"/>
          <w:sz w:val="24"/>
          <w:szCs w:val="24"/>
        </w:rPr>
      </w:pPr>
      <w:r w:rsidRPr="00FC163D">
        <w:rPr>
          <w:rFonts w:cstheme="minorHAnsi"/>
          <w:b/>
          <w:sz w:val="24"/>
          <w:szCs w:val="24"/>
        </w:rPr>
        <w:t>R Subramanian, Regional Director, RBI</w:t>
      </w:r>
      <w:r>
        <w:rPr>
          <w:rFonts w:cstheme="minorHAnsi"/>
          <w:b/>
          <w:sz w:val="24"/>
          <w:szCs w:val="24"/>
        </w:rPr>
        <w:t xml:space="preserve"> </w:t>
      </w:r>
      <w:r>
        <w:rPr>
          <w:rFonts w:cstheme="minorHAnsi"/>
          <w:sz w:val="24"/>
          <w:szCs w:val="24"/>
        </w:rPr>
        <w:t xml:space="preserve">opined that </w:t>
      </w:r>
      <w:r w:rsidR="00DC2DE6">
        <w:rPr>
          <w:rFonts w:cstheme="minorHAnsi"/>
          <w:sz w:val="24"/>
          <w:szCs w:val="24"/>
        </w:rPr>
        <w:t>the problem m</w:t>
      </w:r>
      <w:r w:rsidR="00097FBB">
        <w:rPr>
          <w:rFonts w:cstheme="minorHAnsi"/>
          <w:sz w:val="24"/>
          <w:szCs w:val="24"/>
        </w:rPr>
        <w:t xml:space="preserve">ight be </w:t>
      </w:r>
      <w:r w:rsidR="00DC2DE6">
        <w:rPr>
          <w:rFonts w:cstheme="minorHAnsi"/>
          <w:sz w:val="24"/>
          <w:szCs w:val="24"/>
        </w:rPr>
        <w:t xml:space="preserve">due to printing of small denomination notes. He further informed that 80% of the Currency Chests are under the control of State Bank of India and </w:t>
      </w:r>
      <w:r w:rsidR="00AD47A6">
        <w:rPr>
          <w:rFonts w:cstheme="minorHAnsi"/>
          <w:sz w:val="24"/>
          <w:szCs w:val="24"/>
        </w:rPr>
        <w:t xml:space="preserve">it </w:t>
      </w:r>
      <w:r w:rsidR="00DC2DE6">
        <w:rPr>
          <w:rFonts w:cstheme="minorHAnsi"/>
          <w:sz w:val="24"/>
          <w:szCs w:val="24"/>
        </w:rPr>
        <w:t>need</w:t>
      </w:r>
      <w:r w:rsidR="00AD47A6">
        <w:rPr>
          <w:rFonts w:cstheme="minorHAnsi"/>
          <w:sz w:val="24"/>
          <w:szCs w:val="24"/>
        </w:rPr>
        <w:t>s</w:t>
      </w:r>
      <w:r w:rsidR="00DC2DE6">
        <w:rPr>
          <w:rFonts w:cstheme="minorHAnsi"/>
          <w:sz w:val="24"/>
          <w:szCs w:val="24"/>
        </w:rPr>
        <w:t xml:space="preserve"> greater coordination among currency chests &amp; banks</w:t>
      </w:r>
      <w:r w:rsidR="00AD47A6">
        <w:rPr>
          <w:rFonts w:cstheme="minorHAnsi"/>
          <w:sz w:val="24"/>
          <w:szCs w:val="24"/>
        </w:rPr>
        <w:t xml:space="preserve"> for better cash management</w:t>
      </w:r>
      <w:r w:rsidR="00DC2DE6">
        <w:rPr>
          <w:rFonts w:cstheme="minorHAnsi"/>
          <w:sz w:val="24"/>
          <w:szCs w:val="24"/>
        </w:rPr>
        <w:t>.</w:t>
      </w:r>
    </w:p>
    <w:p w:rsidR="00DC2DE6" w:rsidRDefault="00DC2DE6" w:rsidP="009A0AED">
      <w:pPr>
        <w:spacing w:before="240" w:after="0"/>
        <w:jc w:val="both"/>
        <w:rPr>
          <w:rFonts w:cstheme="minorHAnsi"/>
          <w:sz w:val="24"/>
          <w:szCs w:val="24"/>
        </w:rPr>
      </w:pPr>
      <w:r w:rsidRPr="00DC2DE6">
        <w:rPr>
          <w:rFonts w:cstheme="minorHAnsi"/>
          <w:b/>
          <w:sz w:val="24"/>
          <w:szCs w:val="24"/>
        </w:rPr>
        <w:lastRenderedPageBreak/>
        <w:t xml:space="preserve">Hon’ble Chief Minister </w:t>
      </w:r>
      <w:r>
        <w:rPr>
          <w:rFonts w:cstheme="minorHAnsi"/>
          <w:sz w:val="24"/>
          <w:szCs w:val="24"/>
        </w:rPr>
        <w:t>requested RBI to monitor all Currency Chests and regulate &amp; manage the cash position in the state.</w:t>
      </w:r>
    </w:p>
    <w:p w:rsidR="003133DD" w:rsidRPr="00FF1BFC" w:rsidRDefault="009A0AED" w:rsidP="003133DD">
      <w:pPr>
        <w:pStyle w:val="ListParagraph"/>
        <w:spacing w:after="0" w:line="240" w:lineRule="auto"/>
        <w:ind w:left="5140"/>
        <w:jc w:val="right"/>
        <w:rPr>
          <w:rFonts w:cstheme="minorHAnsi"/>
          <w:b/>
          <w:sz w:val="24"/>
          <w:szCs w:val="24"/>
        </w:rPr>
      </w:pPr>
      <w:r w:rsidRPr="00FF1BFC">
        <w:rPr>
          <w:rFonts w:cstheme="minorHAnsi"/>
          <w:b/>
          <w:sz w:val="24"/>
          <w:szCs w:val="24"/>
        </w:rPr>
        <w:t xml:space="preserve"> </w:t>
      </w:r>
      <w:r w:rsidR="003133DD" w:rsidRPr="00FF1BFC">
        <w:rPr>
          <w:rFonts w:cstheme="minorHAnsi"/>
          <w:b/>
          <w:sz w:val="24"/>
          <w:szCs w:val="24"/>
        </w:rPr>
        <w:t xml:space="preserve">(Action: all Banks &amp; </w:t>
      </w:r>
      <w:r w:rsidR="003133DD">
        <w:rPr>
          <w:rFonts w:cstheme="minorHAnsi"/>
          <w:b/>
          <w:sz w:val="24"/>
          <w:szCs w:val="24"/>
        </w:rPr>
        <w:t>RBI</w:t>
      </w:r>
      <w:r w:rsidR="003133DD" w:rsidRPr="00FF1BFC">
        <w:rPr>
          <w:rFonts w:cstheme="minorHAnsi"/>
          <w:b/>
          <w:sz w:val="24"/>
          <w:szCs w:val="24"/>
        </w:rPr>
        <w:t>)</w:t>
      </w:r>
    </w:p>
    <w:p w:rsidR="008A476D" w:rsidRDefault="008A476D" w:rsidP="00C66D7F">
      <w:pPr>
        <w:spacing w:after="0"/>
        <w:jc w:val="both"/>
        <w:rPr>
          <w:rFonts w:cstheme="minorHAnsi"/>
          <w:bCs/>
          <w:color w:val="FF0000"/>
          <w:sz w:val="24"/>
          <w:szCs w:val="24"/>
          <w:lang w:val="en-US"/>
        </w:rPr>
      </w:pPr>
    </w:p>
    <w:p w:rsidR="006826C0" w:rsidRPr="006826C0" w:rsidRDefault="006826C0" w:rsidP="00C66D7F">
      <w:pPr>
        <w:spacing w:after="0"/>
        <w:jc w:val="both"/>
        <w:rPr>
          <w:rFonts w:cstheme="minorHAnsi"/>
          <w:b/>
          <w:bCs/>
          <w:sz w:val="24"/>
          <w:szCs w:val="24"/>
          <w:lang w:val="en-US"/>
        </w:rPr>
      </w:pPr>
      <w:r w:rsidRPr="006826C0">
        <w:rPr>
          <w:rFonts w:cstheme="minorHAnsi"/>
          <w:b/>
          <w:bCs/>
          <w:sz w:val="24"/>
          <w:szCs w:val="24"/>
          <w:lang w:val="en-US"/>
        </w:rPr>
        <w:t>18.0 Linking of Aadhaar to Student Bank Accounts:</w:t>
      </w:r>
    </w:p>
    <w:p w:rsidR="006826C0" w:rsidRDefault="006826C0" w:rsidP="00C66D7F">
      <w:pPr>
        <w:spacing w:after="0"/>
        <w:jc w:val="both"/>
        <w:rPr>
          <w:rFonts w:cstheme="minorHAnsi"/>
          <w:bCs/>
          <w:sz w:val="24"/>
          <w:szCs w:val="24"/>
        </w:rPr>
      </w:pPr>
      <w:r w:rsidRPr="00C44F12">
        <w:rPr>
          <w:rFonts w:cstheme="minorHAnsi"/>
          <w:b/>
          <w:bCs/>
          <w:sz w:val="24"/>
          <w:szCs w:val="24"/>
          <w:lang w:val="en-US"/>
        </w:rPr>
        <w:t>Principal Secretary, Social Welfare Department</w:t>
      </w:r>
      <w:r w:rsidRPr="00C44F12">
        <w:rPr>
          <w:rFonts w:cstheme="minorHAnsi"/>
          <w:bCs/>
          <w:sz w:val="24"/>
          <w:szCs w:val="24"/>
          <w:lang w:val="en-US"/>
        </w:rPr>
        <w:t xml:space="preserve"> </w:t>
      </w:r>
      <w:r w:rsidRPr="00C44F12">
        <w:rPr>
          <w:rFonts w:cstheme="minorHAnsi"/>
          <w:bCs/>
          <w:sz w:val="24"/>
          <w:szCs w:val="24"/>
        </w:rPr>
        <w:t>informed that</w:t>
      </w:r>
      <w:r>
        <w:rPr>
          <w:rFonts w:cstheme="minorHAnsi"/>
          <w:bCs/>
          <w:sz w:val="24"/>
          <w:szCs w:val="24"/>
        </w:rPr>
        <w:t xml:space="preserve"> </w:t>
      </w:r>
      <w:r w:rsidR="00576406" w:rsidRPr="003013A8">
        <w:rPr>
          <w:rFonts w:ascii="Calibri" w:eastAsia="Times New Roman" w:hAnsi="Calibri" w:cs="Calibri"/>
          <w:bCs/>
          <w:color w:val="000000"/>
          <w:sz w:val="24"/>
          <w:szCs w:val="24"/>
        </w:rPr>
        <w:t xml:space="preserve">as on date around 9 lakh </w:t>
      </w:r>
      <w:r w:rsidR="00576406">
        <w:rPr>
          <w:rFonts w:cs="Calibri"/>
          <w:bCs/>
          <w:color w:val="000000"/>
          <w:sz w:val="24"/>
          <w:szCs w:val="24"/>
        </w:rPr>
        <w:t xml:space="preserve">student </w:t>
      </w:r>
      <w:r w:rsidR="00576406" w:rsidRPr="003013A8">
        <w:rPr>
          <w:rFonts w:ascii="Calibri" w:eastAsia="Times New Roman" w:hAnsi="Calibri" w:cs="Calibri"/>
          <w:bCs/>
          <w:color w:val="000000"/>
          <w:sz w:val="24"/>
          <w:szCs w:val="24"/>
        </w:rPr>
        <w:t>accounts were actively seeded with Aadhaar and around 6 lakh accounts are in inactive or yet to be seeded with Aadhaar.</w:t>
      </w:r>
    </w:p>
    <w:p w:rsidR="00576406" w:rsidRDefault="00576406" w:rsidP="00E37907">
      <w:pPr>
        <w:spacing w:before="240" w:after="0"/>
        <w:jc w:val="both"/>
        <w:rPr>
          <w:rFonts w:cstheme="minorHAnsi"/>
          <w:bCs/>
          <w:sz w:val="24"/>
          <w:szCs w:val="24"/>
        </w:rPr>
      </w:pPr>
      <w:r>
        <w:rPr>
          <w:rFonts w:cstheme="minorHAnsi"/>
          <w:bCs/>
          <w:sz w:val="24"/>
          <w:szCs w:val="24"/>
        </w:rPr>
        <w:t xml:space="preserve">Further he informed that </w:t>
      </w:r>
      <w:r w:rsidR="00E37907">
        <w:rPr>
          <w:rFonts w:cstheme="minorHAnsi"/>
          <w:bCs/>
          <w:sz w:val="24"/>
          <w:szCs w:val="24"/>
        </w:rPr>
        <w:t xml:space="preserve">Social </w:t>
      </w:r>
      <w:r>
        <w:rPr>
          <w:rFonts w:cstheme="minorHAnsi"/>
          <w:bCs/>
          <w:sz w:val="24"/>
          <w:szCs w:val="24"/>
        </w:rPr>
        <w:t xml:space="preserve">Welfare Department will share the </w:t>
      </w:r>
      <w:r w:rsidR="009A0AED">
        <w:rPr>
          <w:rFonts w:cstheme="minorHAnsi"/>
          <w:bCs/>
          <w:sz w:val="24"/>
          <w:szCs w:val="24"/>
        </w:rPr>
        <w:t xml:space="preserve">details of </w:t>
      </w:r>
      <w:r>
        <w:rPr>
          <w:rFonts w:cstheme="minorHAnsi"/>
          <w:bCs/>
          <w:sz w:val="24"/>
          <w:szCs w:val="24"/>
        </w:rPr>
        <w:t>unseeded student accounts with banks and department will coordinate with colleges &amp; students and requested banks to complete the seeding of Aadhaar with student bank accounts.</w:t>
      </w:r>
    </w:p>
    <w:p w:rsidR="00E37907" w:rsidRPr="00E37907" w:rsidRDefault="00E37907" w:rsidP="00E37907">
      <w:pPr>
        <w:spacing w:after="0" w:line="240" w:lineRule="auto"/>
        <w:jc w:val="right"/>
        <w:rPr>
          <w:rFonts w:cstheme="minorHAnsi"/>
          <w:b/>
          <w:sz w:val="24"/>
          <w:szCs w:val="24"/>
        </w:rPr>
      </w:pPr>
      <w:r w:rsidRPr="00E37907">
        <w:rPr>
          <w:rFonts w:cstheme="minorHAnsi"/>
          <w:b/>
          <w:sz w:val="24"/>
          <w:szCs w:val="24"/>
        </w:rPr>
        <w:t>(Action: all Banks &amp; Social Welfare Department)</w:t>
      </w:r>
    </w:p>
    <w:p w:rsidR="006826C0" w:rsidRDefault="006826C0" w:rsidP="00C66D7F">
      <w:pPr>
        <w:spacing w:after="0"/>
        <w:jc w:val="both"/>
        <w:rPr>
          <w:rFonts w:cstheme="minorHAnsi"/>
          <w:bCs/>
          <w:sz w:val="24"/>
          <w:szCs w:val="24"/>
        </w:rPr>
      </w:pPr>
    </w:p>
    <w:p w:rsidR="00B16764" w:rsidRDefault="00B16764" w:rsidP="00B16764">
      <w:pPr>
        <w:spacing w:after="0"/>
        <w:jc w:val="both"/>
        <w:rPr>
          <w:rFonts w:cstheme="minorHAnsi"/>
          <w:sz w:val="24"/>
          <w:szCs w:val="24"/>
        </w:rPr>
      </w:pPr>
      <w:r>
        <w:rPr>
          <w:rFonts w:cstheme="minorHAnsi"/>
          <w:b/>
          <w:sz w:val="24"/>
          <w:szCs w:val="24"/>
        </w:rPr>
        <w:t xml:space="preserve">19.0 </w:t>
      </w:r>
      <w:r w:rsidR="000D2C18" w:rsidRPr="00A11ACF">
        <w:rPr>
          <w:rFonts w:cstheme="minorHAnsi"/>
          <w:b/>
          <w:sz w:val="24"/>
          <w:szCs w:val="24"/>
        </w:rPr>
        <w:t>Hon’ble Chief Minister</w:t>
      </w:r>
      <w:r w:rsidR="000D2C18" w:rsidRPr="00A11ACF">
        <w:rPr>
          <w:rFonts w:cstheme="minorHAnsi"/>
          <w:sz w:val="24"/>
          <w:szCs w:val="24"/>
        </w:rPr>
        <w:t xml:space="preserve"> advised to constitute following f</w:t>
      </w:r>
      <w:r w:rsidR="00A11ACF" w:rsidRPr="00A11ACF">
        <w:rPr>
          <w:rFonts w:cstheme="minorHAnsi"/>
          <w:sz w:val="24"/>
          <w:szCs w:val="24"/>
        </w:rPr>
        <w:t>our</w:t>
      </w:r>
      <w:r w:rsidR="000D2C18" w:rsidRPr="00A11ACF">
        <w:rPr>
          <w:rFonts w:cstheme="minorHAnsi"/>
          <w:sz w:val="24"/>
          <w:szCs w:val="24"/>
        </w:rPr>
        <w:t xml:space="preserve"> sub-committees </w:t>
      </w:r>
      <w:r w:rsidR="00A11ACF" w:rsidRPr="00A11ACF">
        <w:rPr>
          <w:rFonts w:cstheme="minorHAnsi"/>
          <w:sz w:val="24"/>
          <w:szCs w:val="24"/>
        </w:rPr>
        <w:t xml:space="preserve">for </w:t>
      </w:r>
      <w:r w:rsidR="00A11ACF" w:rsidRPr="00A11ACF">
        <w:rPr>
          <w:rFonts w:cstheme="minorHAnsi"/>
          <w:bCs/>
          <w:sz w:val="24"/>
          <w:szCs w:val="24"/>
          <w:lang w:val="en-US"/>
        </w:rPr>
        <w:t xml:space="preserve">review of various sectors and resolve the pending issues </w:t>
      </w:r>
      <w:r w:rsidR="000D2C18" w:rsidRPr="00A11ACF">
        <w:rPr>
          <w:rFonts w:cstheme="minorHAnsi"/>
          <w:sz w:val="24"/>
          <w:szCs w:val="24"/>
        </w:rPr>
        <w:t>and suggest their recommendations.</w:t>
      </w:r>
      <w:r>
        <w:rPr>
          <w:rFonts w:cstheme="minorHAnsi"/>
          <w:sz w:val="24"/>
          <w:szCs w:val="24"/>
        </w:rPr>
        <w:t xml:space="preserve"> </w:t>
      </w:r>
      <w:r w:rsidRPr="00B16764">
        <w:rPr>
          <w:rFonts w:cstheme="minorHAnsi"/>
          <w:sz w:val="24"/>
          <w:szCs w:val="24"/>
        </w:rPr>
        <w:t xml:space="preserve">At </w:t>
      </w:r>
      <w:r>
        <w:rPr>
          <w:rFonts w:cstheme="minorHAnsi"/>
          <w:sz w:val="24"/>
          <w:szCs w:val="24"/>
        </w:rPr>
        <w:t xml:space="preserve">district level Joint Collector </w:t>
      </w:r>
      <w:r w:rsidR="009A0AED">
        <w:rPr>
          <w:rFonts w:cstheme="minorHAnsi"/>
          <w:sz w:val="24"/>
          <w:szCs w:val="24"/>
        </w:rPr>
        <w:t xml:space="preserve">shall review the sectors </w:t>
      </w:r>
      <w:r>
        <w:rPr>
          <w:rFonts w:cstheme="minorHAnsi"/>
          <w:sz w:val="24"/>
          <w:szCs w:val="24"/>
        </w:rPr>
        <w:t>in coord</w:t>
      </w:r>
      <w:r w:rsidR="009A0AED">
        <w:rPr>
          <w:rFonts w:cstheme="minorHAnsi"/>
          <w:sz w:val="24"/>
          <w:szCs w:val="24"/>
        </w:rPr>
        <w:t>ination with LDM</w:t>
      </w:r>
      <w:r>
        <w:rPr>
          <w:rFonts w:cstheme="minorHAnsi"/>
          <w:sz w:val="24"/>
          <w:szCs w:val="24"/>
        </w:rPr>
        <w:t>.</w:t>
      </w:r>
    </w:p>
    <w:p w:rsidR="00C66D7F" w:rsidRDefault="00A11ACF" w:rsidP="000B6C42">
      <w:pPr>
        <w:pStyle w:val="ListParagraph"/>
        <w:numPr>
          <w:ilvl w:val="0"/>
          <w:numId w:val="19"/>
        </w:numPr>
        <w:spacing w:before="240" w:after="0"/>
        <w:jc w:val="both"/>
        <w:rPr>
          <w:rFonts w:cstheme="minorHAnsi"/>
          <w:sz w:val="24"/>
          <w:szCs w:val="24"/>
        </w:rPr>
      </w:pPr>
      <w:r>
        <w:rPr>
          <w:rFonts w:cstheme="minorHAnsi"/>
          <w:sz w:val="24"/>
          <w:szCs w:val="24"/>
        </w:rPr>
        <w:t>Agriculture, Horticulture, Livestock &amp; Aquaculture development</w:t>
      </w:r>
    </w:p>
    <w:p w:rsidR="00A11ACF" w:rsidRDefault="00A11ACF" w:rsidP="000B6C42">
      <w:pPr>
        <w:pStyle w:val="ListParagraph"/>
        <w:numPr>
          <w:ilvl w:val="0"/>
          <w:numId w:val="19"/>
        </w:numPr>
        <w:spacing w:after="0"/>
        <w:jc w:val="both"/>
        <w:rPr>
          <w:rFonts w:cstheme="minorHAnsi"/>
          <w:sz w:val="24"/>
          <w:szCs w:val="24"/>
        </w:rPr>
      </w:pPr>
      <w:r>
        <w:rPr>
          <w:rFonts w:cstheme="minorHAnsi"/>
          <w:sz w:val="24"/>
          <w:szCs w:val="24"/>
        </w:rPr>
        <w:t>MSME, Government Sponsored Schemes &amp; SHGs</w:t>
      </w:r>
    </w:p>
    <w:p w:rsidR="00A11ACF" w:rsidRDefault="00A11ACF" w:rsidP="000B6C42">
      <w:pPr>
        <w:pStyle w:val="ListParagraph"/>
        <w:numPr>
          <w:ilvl w:val="0"/>
          <w:numId w:val="19"/>
        </w:numPr>
        <w:spacing w:after="0"/>
        <w:jc w:val="both"/>
        <w:rPr>
          <w:rFonts w:cstheme="minorHAnsi"/>
          <w:sz w:val="24"/>
          <w:szCs w:val="24"/>
        </w:rPr>
      </w:pPr>
      <w:r>
        <w:rPr>
          <w:rFonts w:cstheme="minorHAnsi"/>
          <w:sz w:val="24"/>
          <w:szCs w:val="24"/>
        </w:rPr>
        <w:t>Service sector &amp; Industries</w:t>
      </w:r>
    </w:p>
    <w:p w:rsidR="00A11ACF" w:rsidRPr="00A11ACF" w:rsidRDefault="00A11ACF" w:rsidP="000B6C42">
      <w:pPr>
        <w:pStyle w:val="ListParagraph"/>
        <w:numPr>
          <w:ilvl w:val="0"/>
          <w:numId w:val="19"/>
        </w:numPr>
        <w:spacing w:after="0"/>
        <w:jc w:val="both"/>
        <w:rPr>
          <w:rFonts w:cstheme="minorHAnsi"/>
          <w:sz w:val="24"/>
          <w:szCs w:val="24"/>
        </w:rPr>
      </w:pPr>
      <w:r>
        <w:rPr>
          <w:rFonts w:cstheme="minorHAnsi"/>
          <w:sz w:val="24"/>
          <w:szCs w:val="24"/>
        </w:rPr>
        <w:t>Digital transactions (Aadhaar see</w:t>
      </w:r>
      <w:r w:rsidR="00584E1A">
        <w:rPr>
          <w:rFonts w:cstheme="minorHAnsi"/>
          <w:sz w:val="24"/>
          <w:szCs w:val="24"/>
        </w:rPr>
        <w:t>ding, Rupay cards distribution e</w:t>
      </w:r>
      <w:r>
        <w:rPr>
          <w:rFonts w:cstheme="minorHAnsi"/>
          <w:sz w:val="24"/>
          <w:szCs w:val="24"/>
        </w:rPr>
        <w:t>tc.)</w:t>
      </w:r>
    </w:p>
    <w:p w:rsidR="00CA6D8F" w:rsidRDefault="00514FD4" w:rsidP="00B16764">
      <w:pPr>
        <w:spacing w:before="240" w:after="0"/>
        <w:jc w:val="both"/>
        <w:rPr>
          <w:rFonts w:cstheme="minorHAnsi"/>
          <w:bCs/>
          <w:sz w:val="24"/>
          <w:szCs w:val="24"/>
          <w:lang w:val="en-US"/>
        </w:rPr>
      </w:pPr>
      <w:r w:rsidRPr="002A092F">
        <w:rPr>
          <w:rFonts w:cstheme="minorHAnsi"/>
          <w:b/>
          <w:bCs/>
          <w:sz w:val="24"/>
          <w:szCs w:val="24"/>
          <w:lang w:val="en-US"/>
        </w:rPr>
        <w:t>President, SLBC</w:t>
      </w:r>
      <w:r w:rsidR="00CA7EBF">
        <w:rPr>
          <w:rFonts w:cstheme="minorHAnsi"/>
          <w:b/>
          <w:bCs/>
          <w:sz w:val="24"/>
          <w:szCs w:val="24"/>
          <w:lang w:val="en-US"/>
        </w:rPr>
        <w:t xml:space="preserve"> </w:t>
      </w:r>
      <w:r w:rsidR="00CA7EBF">
        <w:rPr>
          <w:rFonts w:cstheme="minorHAnsi"/>
          <w:bCs/>
          <w:sz w:val="24"/>
          <w:szCs w:val="24"/>
          <w:lang w:val="en-US"/>
        </w:rPr>
        <w:t xml:space="preserve">suggested to invite 2-3 Branch Managers </w:t>
      </w:r>
      <w:r w:rsidR="00F4321C">
        <w:rPr>
          <w:rFonts w:cstheme="minorHAnsi"/>
          <w:bCs/>
          <w:sz w:val="24"/>
          <w:szCs w:val="24"/>
          <w:lang w:val="en-US"/>
        </w:rPr>
        <w:t xml:space="preserve">of </w:t>
      </w:r>
      <w:r w:rsidR="00CA7EBF">
        <w:rPr>
          <w:rFonts w:cstheme="minorHAnsi"/>
          <w:bCs/>
          <w:sz w:val="24"/>
          <w:szCs w:val="24"/>
          <w:lang w:val="en-US"/>
        </w:rPr>
        <w:t>Rural &amp; Semi Urban branches on rotation basis to sub-committee meetings to know the ground reality</w:t>
      </w:r>
      <w:r w:rsidR="00F4321C">
        <w:rPr>
          <w:rFonts w:cstheme="minorHAnsi"/>
          <w:bCs/>
          <w:sz w:val="24"/>
          <w:szCs w:val="24"/>
          <w:lang w:val="en-US"/>
        </w:rPr>
        <w:t>.</w:t>
      </w:r>
    </w:p>
    <w:p w:rsidR="008403CB" w:rsidRPr="008403CB" w:rsidRDefault="008403CB" w:rsidP="00B16764">
      <w:pPr>
        <w:spacing w:after="0"/>
        <w:jc w:val="both"/>
        <w:rPr>
          <w:rFonts w:cstheme="minorHAnsi"/>
          <w:bCs/>
          <w:sz w:val="10"/>
          <w:szCs w:val="10"/>
          <w:lang w:val="en-US"/>
        </w:rPr>
      </w:pPr>
    </w:p>
    <w:p w:rsidR="00B16764" w:rsidRPr="00E37907" w:rsidRDefault="00B16764" w:rsidP="008403CB">
      <w:pPr>
        <w:spacing w:after="0"/>
        <w:jc w:val="right"/>
        <w:rPr>
          <w:rFonts w:cstheme="minorHAnsi"/>
          <w:b/>
          <w:sz w:val="24"/>
          <w:szCs w:val="24"/>
        </w:rPr>
      </w:pPr>
      <w:r w:rsidRPr="00E37907">
        <w:rPr>
          <w:rFonts w:cstheme="minorHAnsi"/>
          <w:b/>
          <w:sz w:val="24"/>
          <w:szCs w:val="24"/>
        </w:rPr>
        <w:t>(Action: all Banks</w:t>
      </w:r>
      <w:r>
        <w:rPr>
          <w:rFonts w:cstheme="minorHAnsi"/>
          <w:b/>
          <w:sz w:val="24"/>
          <w:szCs w:val="24"/>
        </w:rPr>
        <w:t xml:space="preserve">, SLBC, LDMs, Govt. </w:t>
      </w:r>
      <w:r w:rsidRPr="00E37907">
        <w:rPr>
          <w:rFonts w:cstheme="minorHAnsi"/>
          <w:b/>
          <w:sz w:val="24"/>
          <w:szCs w:val="24"/>
        </w:rPr>
        <w:t>Department</w:t>
      </w:r>
      <w:r>
        <w:rPr>
          <w:rFonts w:cstheme="minorHAnsi"/>
          <w:b/>
          <w:sz w:val="24"/>
          <w:szCs w:val="24"/>
        </w:rPr>
        <w:t>s &amp; Joint Collectors</w:t>
      </w:r>
      <w:r w:rsidRPr="00E37907">
        <w:rPr>
          <w:rFonts w:cstheme="minorHAnsi"/>
          <w:b/>
          <w:sz w:val="24"/>
          <w:szCs w:val="24"/>
        </w:rPr>
        <w:t>)</w:t>
      </w:r>
    </w:p>
    <w:p w:rsidR="00F47F5B" w:rsidRDefault="00F47F5B" w:rsidP="00514FD4">
      <w:pPr>
        <w:spacing w:after="0"/>
        <w:jc w:val="both"/>
        <w:rPr>
          <w:rFonts w:cstheme="minorHAnsi"/>
          <w:color w:val="FF0000"/>
          <w:sz w:val="16"/>
          <w:szCs w:val="16"/>
        </w:rPr>
      </w:pPr>
    </w:p>
    <w:p w:rsidR="00B16764" w:rsidRPr="00CA7EBF" w:rsidRDefault="00B16764" w:rsidP="00514FD4">
      <w:pPr>
        <w:spacing w:after="0"/>
        <w:jc w:val="both"/>
        <w:rPr>
          <w:rFonts w:cstheme="minorHAnsi"/>
          <w:color w:val="FF0000"/>
          <w:sz w:val="16"/>
          <w:szCs w:val="16"/>
        </w:rPr>
      </w:pPr>
    </w:p>
    <w:p w:rsidR="005106CB" w:rsidRPr="00CB22CF" w:rsidRDefault="005106CB" w:rsidP="005106CB">
      <w:pPr>
        <w:spacing w:after="0"/>
        <w:jc w:val="both"/>
        <w:rPr>
          <w:rFonts w:cs="Tahoma"/>
          <w:bCs/>
          <w:sz w:val="24"/>
          <w:szCs w:val="24"/>
        </w:rPr>
      </w:pPr>
      <w:r>
        <w:rPr>
          <w:rFonts w:cs="Tahoma"/>
          <w:b/>
          <w:bCs/>
          <w:sz w:val="24"/>
          <w:szCs w:val="24"/>
        </w:rPr>
        <w:t xml:space="preserve">20.0 </w:t>
      </w:r>
      <w:r w:rsidRPr="00CB22CF">
        <w:rPr>
          <w:rFonts w:cs="Tahoma"/>
          <w:b/>
          <w:bCs/>
          <w:sz w:val="24"/>
          <w:szCs w:val="24"/>
        </w:rPr>
        <w:t xml:space="preserve">Record of </w:t>
      </w:r>
      <w:r>
        <w:rPr>
          <w:rFonts w:cs="Tahoma"/>
          <w:b/>
          <w:bCs/>
          <w:sz w:val="24"/>
          <w:szCs w:val="24"/>
        </w:rPr>
        <w:t>A</w:t>
      </w:r>
      <w:r w:rsidRPr="00CB22CF">
        <w:rPr>
          <w:rFonts w:cs="Tahoma"/>
          <w:b/>
          <w:bCs/>
          <w:sz w:val="24"/>
          <w:szCs w:val="24"/>
        </w:rPr>
        <w:t>ppreciation</w:t>
      </w:r>
      <w:r>
        <w:rPr>
          <w:rFonts w:cs="Tahoma"/>
          <w:b/>
          <w:bCs/>
          <w:sz w:val="24"/>
          <w:szCs w:val="24"/>
        </w:rPr>
        <w:t xml:space="preserve"> to </w:t>
      </w:r>
      <w:r w:rsidRPr="00F3221F">
        <w:rPr>
          <w:rFonts w:cstheme="minorHAnsi"/>
          <w:b/>
          <w:sz w:val="24"/>
          <w:szCs w:val="24"/>
        </w:rPr>
        <w:t>Sri Suresh N Patel, MD &amp; CEO, Andhra Bank &amp; President, SLBC of AP</w:t>
      </w:r>
      <w:r w:rsidRPr="00CB22CF">
        <w:rPr>
          <w:rFonts w:cs="Tahoma"/>
          <w:b/>
          <w:bCs/>
          <w:sz w:val="24"/>
          <w:szCs w:val="24"/>
        </w:rPr>
        <w:t>:</w:t>
      </w:r>
      <w:r>
        <w:rPr>
          <w:rFonts w:cs="Tahoma"/>
          <w:b/>
          <w:bCs/>
          <w:sz w:val="24"/>
          <w:szCs w:val="24"/>
        </w:rPr>
        <w:t xml:space="preserve"> </w:t>
      </w:r>
      <w:r>
        <w:rPr>
          <w:rFonts w:cs="Tahoma"/>
          <w:bCs/>
          <w:sz w:val="24"/>
          <w:szCs w:val="24"/>
        </w:rPr>
        <w:t xml:space="preserve">Forum </w:t>
      </w:r>
      <w:r w:rsidRPr="00CB22CF">
        <w:rPr>
          <w:rFonts w:cs="Tahoma"/>
          <w:bCs/>
          <w:sz w:val="24"/>
          <w:szCs w:val="24"/>
        </w:rPr>
        <w:t xml:space="preserve">has proposed to place on record the commendable services rendered and the support extended by Sri </w:t>
      </w:r>
      <w:r w:rsidRPr="005106CB">
        <w:rPr>
          <w:rFonts w:cstheme="minorHAnsi"/>
          <w:sz w:val="24"/>
          <w:szCs w:val="24"/>
        </w:rPr>
        <w:t>Suresh N Patel</w:t>
      </w:r>
      <w:r w:rsidRPr="00CB22CF">
        <w:rPr>
          <w:rFonts w:cs="Tahoma"/>
          <w:bCs/>
          <w:sz w:val="24"/>
          <w:szCs w:val="24"/>
        </w:rPr>
        <w:t xml:space="preserve"> on behalf of the State Level Bankers` Committee of Andhra Pradesh to the Bankers, </w:t>
      </w:r>
      <w:r>
        <w:rPr>
          <w:rFonts w:cs="Tahoma"/>
          <w:bCs/>
          <w:sz w:val="24"/>
          <w:szCs w:val="24"/>
        </w:rPr>
        <w:t xml:space="preserve">Government, </w:t>
      </w:r>
      <w:r w:rsidRPr="00CB22CF">
        <w:rPr>
          <w:rFonts w:cs="Tahoma"/>
          <w:bCs/>
          <w:sz w:val="24"/>
          <w:szCs w:val="24"/>
        </w:rPr>
        <w:t>farming community and in handling the issues in many meetings including SLBC meetings, on the eve of demitting office on 3</w:t>
      </w:r>
      <w:r w:rsidR="007A09C2">
        <w:rPr>
          <w:rFonts w:cs="Tahoma"/>
          <w:bCs/>
          <w:sz w:val="24"/>
          <w:szCs w:val="24"/>
        </w:rPr>
        <w:t>1</w:t>
      </w:r>
      <w:r w:rsidR="007A09C2" w:rsidRPr="007A09C2">
        <w:rPr>
          <w:rFonts w:cs="Tahoma"/>
          <w:bCs/>
          <w:sz w:val="24"/>
          <w:szCs w:val="24"/>
          <w:vertAlign w:val="superscript"/>
        </w:rPr>
        <w:t>st</w:t>
      </w:r>
      <w:r w:rsidR="007A09C2">
        <w:rPr>
          <w:rFonts w:cs="Tahoma"/>
          <w:bCs/>
          <w:sz w:val="24"/>
          <w:szCs w:val="24"/>
        </w:rPr>
        <w:t xml:space="preserve"> </w:t>
      </w:r>
      <w:r w:rsidRPr="00CB22CF">
        <w:rPr>
          <w:rFonts w:cs="Tahoma"/>
          <w:bCs/>
          <w:sz w:val="24"/>
          <w:szCs w:val="24"/>
        </w:rPr>
        <w:t>December, 201</w:t>
      </w:r>
      <w:r>
        <w:rPr>
          <w:rFonts w:cs="Tahoma"/>
          <w:bCs/>
          <w:sz w:val="24"/>
          <w:szCs w:val="24"/>
        </w:rPr>
        <w:t>7</w:t>
      </w:r>
      <w:r w:rsidRPr="00CB22CF">
        <w:rPr>
          <w:rFonts w:cs="Tahoma"/>
          <w:bCs/>
          <w:sz w:val="24"/>
          <w:szCs w:val="24"/>
        </w:rPr>
        <w:t xml:space="preserve"> on </w:t>
      </w:r>
      <w:r w:rsidR="009A0AED">
        <w:rPr>
          <w:rFonts w:cs="Tahoma"/>
          <w:bCs/>
          <w:sz w:val="24"/>
          <w:szCs w:val="24"/>
        </w:rPr>
        <w:t>attaining</w:t>
      </w:r>
      <w:r w:rsidR="0056113C">
        <w:rPr>
          <w:rFonts w:cs="Tahoma"/>
          <w:bCs/>
          <w:sz w:val="24"/>
          <w:szCs w:val="24"/>
        </w:rPr>
        <w:t xml:space="preserve"> </w:t>
      </w:r>
      <w:r w:rsidRPr="00CB22CF">
        <w:rPr>
          <w:rFonts w:cs="Tahoma"/>
          <w:bCs/>
          <w:sz w:val="24"/>
          <w:szCs w:val="24"/>
        </w:rPr>
        <w:t>superannuation.</w:t>
      </w:r>
    </w:p>
    <w:p w:rsidR="005106CB" w:rsidRPr="00CB22CF" w:rsidRDefault="005106CB" w:rsidP="005106CB">
      <w:pPr>
        <w:spacing w:after="0"/>
        <w:jc w:val="both"/>
        <w:rPr>
          <w:rFonts w:cs="Tahoma"/>
          <w:bCs/>
          <w:sz w:val="24"/>
          <w:szCs w:val="24"/>
        </w:rPr>
      </w:pPr>
      <w:r w:rsidRPr="00CB22CF">
        <w:rPr>
          <w:rFonts w:cs="Tahoma"/>
          <w:bCs/>
          <w:sz w:val="24"/>
          <w:szCs w:val="24"/>
        </w:rPr>
        <w:t xml:space="preserve">  </w:t>
      </w:r>
    </w:p>
    <w:p w:rsidR="005106CB" w:rsidRPr="005106CB" w:rsidRDefault="005106CB" w:rsidP="00B261CB">
      <w:pPr>
        <w:spacing w:after="0"/>
        <w:jc w:val="both"/>
        <w:rPr>
          <w:rFonts w:cstheme="minorHAnsi"/>
          <w:sz w:val="24"/>
          <w:szCs w:val="24"/>
        </w:rPr>
      </w:pPr>
      <w:r w:rsidRPr="005106CB">
        <w:rPr>
          <w:rFonts w:cs="Tahoma"/>
          <w:bCs/>
          <w:sz w:val="24"/>
          <w:szCs w:val="24"/>
        </w:rPr>
        <w:t xml:space="preserve">The committee resolved to place on record the services rendered by </w:t>
      </w:r>
      <w:r w:rsidRPr="005106CB">
        <w:rPr>
          <w:rFonts w:cstheme="minorHAnsi"/>
          <w:sz w:val="24"/>
          <w:szCs w:val="24"/>
        </w:rPr>
        <w:t>Sri Suresh N Patel, MD &amp; CEO, Andhra Bank &amp; President, SLBC of AP.</w:t>
      </w:r>
    </w:p>
    <w:p w:rsidR="005106CB" w:rsidRDefault="005106CB" w:rsidP="00B261CB">
      <w:pPr>
        <w:spacing w:after="0"/>
        <w:jc w:val="both"/>
        <w:rPr>
          <w:rFonts w:cstheme="minorHAnsi"/>
          <w:b/>
          <w:sz w:val="24"/>
          <w:szCs w:val="24"/>
        </w:rPr>
      </w:pPr>
    </w:p>
    <w:p w:rsidR="009E4C2B" w:rsidRPr="005106CB" w:rsidRDefault="009E4C2B" w:rsidP="00B261CB">
      <w:pPr>
        <w:spacing w:after="0"/>
        <w:jc w:val="both"/>
        <w:rPr>
          <w:rFonts w:cstheme="minorHAnsi"/>
          <w:sz w:val="24"/>
          <w:szCs w:val="24"/>
        </w:rPr>
      </w:pPr>
      <w:r w:rsidRPr="005106CB">
        <w:rPr>
          <w:rFonts w:cstheme="minorHAnsi"/>
          <w:sz w:val="24"/>
          <w:szCs w:val="24"/>
        </w:rPr>
        <w:t>The meeting concluded with vote of thanks to the Chair, other dignitaries and member banks.</w:t>
      </w:r>
    </w:p>
    <w:p w:rsidR="009E4C2B" w:rsidRPr="005106CB" w:rsidRDefault="009E4C2B" w:rsidP="009E4C2B">
      <w:pPr>
        <w:spacing w:after="0" w:line="240" w:lineRule="auto"/>
        <w:jc w:val="both"/>
        <w:rPr>
          <w:rFonts w:cstheme="minorHAnsi"/>
          <w:sz w:val="24"/>
          <w:szCs w:val="24"/>
        </w:rPr>
      </w:pPr>
    </w:p>
    <w:p w:rsidR="009E4C2B" w:rsidRPr="005106CB" w:rsidRDefault="009E4C2B" w:rsidP="009E4C2B">
      <w:pPr>
        <w:spacing w:after="0" w:line="240" w:lineRule="auto"/>
        <w:jc w:val="right"/>
        <w:rPr>
          <w:rFonts w:cstheme="minorHAnsi"/>
          <w:sz w:val="24"/>
          <w:szCs w:val="24"/>
        </w:rPr>
      </w:pPr>
      <w:r w:rsidRPr="005106CB">
        <w:rPr>
          <w:rFonts w:cstheme="minorHAnsi"/>
          <w:sz w:val="24"/>
          <w:szCs w:val="24"/>
        </w:rPr>
        <w:t>Concluded…….</w:t>
      </w:r>
    </w:p>
    <w:p w:rsidR="00423938" w:rsidRDefault="00423938" w:rsidP="009E4C2B">
      <w:pPr>
        <w:spacing w:after="0" w:line="240" w:lineRule="auto"/>
        <w:jc w:val="right"/>
        <w:rPr>
          <w:rFonts w:cstheme="minorHAnsi"/>
          <w:color w:val="FF0000"/>
          <w:sz w:val="24"/>
          <w:szCs w:val="24"/>
        </w:rPr>
      </w:pPr>
    </w:p>
    <w:p w:rsidR="00B47DBD" w:rsidRDefault="00B47DBD" w:rsidP="009E4C2B">
      <w:pPr>
        <w:spacing w:after="0" w:line="240" w:lineRule="auto"/>
        <w:jc w:val="right"/>
        <w:rPr>
          <w:rFonts w:cstheme="minorHAnsi"/>
          <w:color w:val="FF0000"/>
          <w:sz w:val="24"/>
          <w:szCs w:val="24"/>
        </w:rPr>
      </w:pPr>
    </w:p>
    <w:p w:rsidR="00B47DBD" w:rsidRPr="004F2C48" w:rsidRDefault="00B47DBD" w:rsidP="009E4C2B">
      <w:pPr>
        <w:spacing w:after="0" w:line="240" w:lineRule="auto"/>
        <w:jc w:val="right"/>
        <w:rPr>
          <w:rFonts w:cstheme="minorHAnsi"/>
          <w:color w:val="FF0000"/>
          <w:sz w:val="24"/>
          <w:szCs w:val="24"/>
        </w:rPr>
      </w:pPr>
    </w:p>
    <w:p w:rsidR="00B47DBD" w:rsidRDefault="00B47DBD" w:rsidP="00B47DBD">
      <w:pPr>
        <w:spacing w:after="0"/>
        <w:jc w:val="center"/>
        <w:rPr>
          <w:rFonts w:cstheme="minorHAnsi"/>
          <w:b/>
          <w:color w:val="FF0000"/>
          <w:sz w:val="24"/>
          <w:szCs w:val="24"/>
        </w:rPr>
      </w:pPr>
    </w:p>
    <w:p w:rsidR="00F443A8" w:rsidRPr="00B47DBD" w:rsidRDefault="00F443A8" w:rsidP="00F443A8">
      <w:pPr>
        <w:jc w:val="center"/>
        <w:rPr>
          <w:rFonts w:cstheme="minorHAnsi"/>
          <w:b/>
          <w:sz w:val="24"/>
          <w:szCs w:val="24"/>
        </w:rPr>
      </w:pPr>
      <w:r w:rsidRPr="00B47DBD">
        <w:rPr>
          <w:rFonts w:cstheme="minorHAnsi"/>
          <w:b/>
          <w:sz w:val="24"/>
          <w:szCs w:val="24"/>
        </w:rPr>
        <w:t>Summary of Action Points emerged in the meeting</w:t>
      </w:r>
    </w:p>
    <w:tbl>
      <w:tblPr>
        <w:tblStyle w:val="TableGrid"/>
        <w:tblW w:w="0" w:type="auto"/>
        <w:tblLook w:val="04A0"/>
      </w:tblPr>
      <w:tblGrid>
        <w:gridCol w:w="918"/>
        <w:gridCol w:w="8488"/>
      </w:tblGrid>
      <w:tr w:rsidR="00681BBA" w:rsidRPr="00B47DBD" w:rsidTr="00F95365">
        <w:tc>
          <w:tcPr>
            <w:tcW w:w="918" w:type="dxa"/>
          </w:tcPr>
          <w:p w:rsidR="00F95365" w:rsidRPr="00B47DBD" w:rsidRDefault="00F95365" w:rsidP="00185C93">
            <w:pPr>
              <w:spacing w:line="276" w:lineRule="auto"/>
              <w:jc w:val="center"/>
              <w:rPr>
                <w:rFonts w:cstheme="minorHAnsi"/>
                <w:b/>
                <w:sz w:val="24"/>
                <w:szCs w:val="24"/>
              </w:rPr>
            </w:pPr>
          </w:p>
          <w:p w:rsidR="00F443A8" w:rsidRPr="00B47DBD" w:rsidRDefault="00F443A8" w:rsidP="00185C93">
            <w:pPr>
              <w:spacing w:line="276" w:lineRule="auto"/>
              <w:jc w:val="center"/>
              <w:rPr>
                <w:rFonts w:cstheme="minorHAnsi"/>
                <w:b/>
                <w:sz w:val="24"/>
                <w:szCs w:val="24"/>
              </w:rPr>
            </w:pPr>
            <w:r w:rsidRPr="00B47DBD">
              <w:rPr>
                <w:rFonts w:cstheme="minorHAnsi"/>
                <w:b/>
                <w:sz w:val="24"/>
                <w:szCs w:val="24"/>
              </w:rPr>
              <w:t>S.No</w:t>
            </w:r>
          </w:p>
        </w:tc>
        <w:tc>
          <w:tcPr>
            <w:tcW w:w="8488" w:type="dxa"/>
            <w:vAlign w:val="center"/>
          </w:tcPr>
          <w:p w:rsidR="00F95365" w:rsidRPr="00B47DBD" w:rsidRDefault="00F95365" w:rsidP="00185C93">
            <w:pPr>
              <w:spacing w:line="276" w:lineRule="auto"/>
              <w:jc w:val="center"/>
              <w:rPr>
                <w:rFonts w:cstheme="minorHAnsi"/>
                <w:b/>
                <w:sz w:val="24"/>
                <w:szCs w:val="24"/>
              </w:rPr>
            </w:pPr>
          </w:p>
          <w:p w:rsidR="00F443A8" w:rsidRPr="00B47DBD" w:rsidRDefault="00F443A8" w:rsidP="00185C93">
            <w:pPr>
              <w:spacing w:line="276" w:lineRule="auto"/>
              <w:jc w:val="center"/>
              <w:rPr>
                <w:rFonts w:cstheme="minorHAnsi"/>
                <w:b/>
                <w:sz w:val="24"/>
                <w:szCs w:val="24"/>
              </w:rPr>
            </w:pPr>
            <w:r w:rsidRPr="00B47DBD">
              <w:rPr>
                <w:rFonts w:cstheme="minorHAnsi"/>
                <w:b/>
                <w:sz w:val="24"/>
                <w:szCs w:val="24"/>
              </w:rPr>
              <w:t>Action Point</w:t>
            </w:r>
          </w:p>
          <w:p w:rsidR="00F95365" w:rsidRPr="00B47DBD" w:rsidRDefault="00F95365" w:rsidP="00185C93">
            <w:pPr>
              <w:spacing w:line="276" w:lineRule="auto"/>
              <w:jc w:val="center"/>
              <w:rPr>
                <w:rFonts w:cstheme="minorHAnsi"/>
                <w:b/>
                <w:sz w:val="24"/>
                <w:szCs w:val="24"/>
              </w:rPr>
            </w:pP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spacing w:line="276" w:lineRule="auto"/>
              <w:jc w:val="both"/>
              <w:rPr>
                <w:rFonts w:cstheme="minorHAnsi"/>
                <w:sz w:val="24"/>
                <w:szCs w:val="24"/>
              </w:rPr>
            </w:pPr>
            <w:r w:rsidRPr="00B47DBD">
              <w:rPr>
                <w:rFonts w:cstheme="minorHAnsi"/>
                <w:sz w:val="24"/>
                <w:szCs w:val="24"/>
              </w:rPr>
              <w:t>Power Consumption by BCs – request for charging of domestic tariff</w:t>
            </w:r>
          </w:p>
          <w:p w:rsidR="00185C93" w:rsidRPr="00B47DBD" w:rsidRDefault="00185C93" w:rsidP="00185C93">
            <w:pPr>
              <w:spacing w:line="276" w:lineRule="auto"/>
              <w:jc w:val="right"/>
              <w:rPr>
                <w:rFonts w:cstheme="minorHAnsi"/>
                <w:sz w:val="24"/>
                <w:szCs w:val="24"/>
              </w:rPr>
            </w:pPr>
            <w:r w:rsidRPr="00B47DBD">
              <w:rPr>
                <w:rFonts w:cstheme="minorHAnsi"/>
                <w:sz w:val="24"/>
                <w:szCs w:val="24"/>
              </w:rPr>
              <w:t>(Action: Finance Department, GoAP)</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spacing w:line="276" w:lineRule="auto"/>
              <w:jc w:val="both"/>
              <w:rPr>
                <w:rFonts w:cstheme="minorHAnsi"/>
                <w:sz w:val="24"/>
                <w:szCs w:val="24"/>
              </w:rPr>
            </w:pPr>
            <w:r w:rsidRPr="00B47DBD">
              <w:rPr>
                <w:rFonts w:cstheme="minorHAnsi"/>
                <w:sz w:val="24"/>
                <w:szCs w:val="24"/>
              </w:rPr>
              <w:t>Extending relief measures to Emu farmers</w:t>
            </w:r>
          </w:p>
          <w:p w:rsidR="00185C93" w:rsidRPr="00B47DBD" w:rsidRDefault="00185C93" w:rsidP="00185C93">
            <w:pPr>
              <w:spacing w:line="276" w:lineRule="auto"/>
              <w:jc w:val="right"/>
              <w:rPr>
                <w:rFonts w:cstheme="minorHAnsi"/>
                <w:sz w:val="24"/>
                <w:szCs w:val="24"/>
              </w:rPr>
            </w:pPr>
            <w:r w:rsidRPr="00B47DBD">
              <w:rPr>
                <w:rFonts w:cstheme="minorHAnsi"/>
                <w:sz w:val="24"/>
                <w:szCs w:val="24"/>
              </w:rPr>
              <w:t>(Action: Department of Animal Husbandry, GoAP)</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spacing w:line="276" w:lineRule="auto"/>
              <w:jc w:val="both"/>
              <w:rPr>
                <w:rFonts w:cstheme="minorHAnsi"/>
                <w:bCs/>
                <w:sz w:val="24"/>
                <w:szCs w:val="24"/>
              </w:rPr>
            </w:pPr>
            <w:r w:rsidRPr="00B47DBD">
              <w:rPr>
                <w:rFonts w:cstheme="minorHAnsi"/>
                <w:bCs/>
                <w:sz w:val="24"/>
                <w:szCs w:val="24"/>
              </w:rPr>
              <w:t>Rationalization of Mortgage Registration Charges.</w:t>
            </w:r>
          </w:p>
          <w:p w:rsidR="00185C93" w:rsidRPr="00B47DBD" w:rsidRDefault="00185C93" w:rsidP="00185C93">
            <w:pPr>
              <w:spacing w:line="276" w:lineRule="auto"/>
              <w:jc w:val="right"/>
              <w:rPr>
                <w:rFonts w:cstheme="minorHAnsi"/>
                <w:sz w:val="24"/>
                <w:szCs w:val="24"/>
              </w:rPr>
            </w:pPr>
            <w:r w:rsidRPr="00B47DBD">
              <w:rPr>
                <w:rFonts w:cstheme="minorHAnsi"/>
                <w:sz w:val="24"/>
                <w:szCs w:val="24"/>
              </w:rPr>
              <w:t>(Action: Industries Department, GoAP)</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spacing w:line="276" w:lineRule="auto"/>
              <w:jc w:val="both"/>
              <w:rPr>
                <w:rFonts w:cstheme="minorHAnsi"/>
                <w:sz w:val="24"/>
                <w:szCs w:val="24"/>
              </w:rPr>
            </w:pPr>
            <w:r w:rsidRPr="00B47DBD">
              <w:rPr>
                <w:rFonts w:cstheme="minorHAnsi"/>
                <w:sz w:val="24"/>
                <w:szCs w:val="24"/>
              </w:rPr>
              <w:t>Controlling heads of the Banks should invariably participate in SLBC meetings</w:t>
            </w:r>
          </w:p>
          <w:p w:rsidR="00185C93" w:rsidRPr="00B47DBD" w:rsidRDefault="00185C93" w:rsidP="00185C93">
            <w:pPr>
              <w:spacing w:line="276" w:lineRule="auto"/>
              <w:jc w:val="right"/>
              <w:rPr>
                <w:rFonts w:cstheme="minorHAnsi"/>
                <w:sz w:val="24"/>
                <w:szCs w:val="24"/>
              </w:rPr>
            </w:pPr>
            <w:r w:rsidRPr="00B47DBD">
              <w:rPr>
                <w:rFonts w:cstheme="minorHAnsi"/>
                <w:sz w:val="24"/>
                <w:szCs w:val="24"/>
              </w:rPr>
              <w:t>(Action: all Banks)</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spacing w:line="276" w:lineRule="auto"/>
              <w:jc w:val="both"/>
              <w:rPr>
                <w:rFonts w:cs="Calibri"/>
                <w:sz w:val="24"/>
                <w:szCs w:val="24"/>
              </w:rPr>
            </w:pPr>
            <w:r w:rsidRPr="00B47DBD">
              <w:rPr>
                <w:rFonts w:cs="Calibri"/>
                <w:sz w:val="24"/>
                <w:szCs w:val="24"/>
              </w:rPr>
              <w:t>Submission of quarterly information to SLBC as per the time schedule</w:t>
            </w:r>
          </w:p>
          <w:p w:rsidR="00185C93" w:rsidRPr="00B47DBD" w:rsidRDefault="00185C93" w:rsidP="00185C93">
            <w:pPr>
              <w:spacing w:line="276" w:lineRule="auto"/>
              <w:jc w:val="right"/>
              <w:rPr>
                <w:rFonts w:cstheme="minorHAnsi"/>
                <w:sz w:val="24"/>
                <w:szCs w:val="24"/>
              </w:rPr>
            </w:pPr>
            <w:r w:rsidRPr="00B47DBD">
              <w:rPr>
                <w:rFonts w:cs="Calibri"/>
                <w:sz w:val="24"/>
                <w:szCs w:val="24"/>
              </w:rPr>
              <w:t>(Action: all Banks &amp; LDMs)</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spacing w:line="276" w:lineRule="auto"/>
              <w:jc w:val="both"/>
              <w:rPr>
                <w:rFonts w:cs="Calibri"/>
                <w:sz w:val="24"/>
                <w:szCs w:val="24"/>
              </w:rPr>
            </w:pPr>
            <w:r w:rsidRPr="00B47DBD">
              <w:rPr>
                <w:rFonts w:cstheme="minorHAnsi"/>
                <w:sz w:val="24"/>
                <w:szCs w:val="24"/>
              </w:rPr>
              <w:t>Designate an exclusive nodal officer for better coordination between SLBC and State Government departments</w:t>
            </w:r>
          </w:p>
          <w:p w:rsidR="00185C93" w:rsidRPr="00B47DBD" w:rsidRDefault="00185C93" w:rsidP="00185C93">
            <w:pPr>
              <w:spacing w:line="276" w:lineRule="auto"/>
              <w:jc w:val="right"/>
              <w:rPr>
                <w:rFonts w:cs="Calibri"/>
                <w:sz w:val="24"/>
                <w:szCs w:val="24"/>
              </w:rPr>
            </w:pPr>
            <w:r w:rsidRPr="00B47DBD">
              <w:rPr>
                <w:rFonts w:cstheme="minorHAnsi"/>
                <w:sz w:val="24"/>
                <w:szCs w:val="24"/>
              </w:rPr>
              <w:t>(Action: Finance Department, GoAP)</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spacing w:line="276" w:lineRule="auto"/>
              <w:jc w:val="both"/>
              <w:rPr>
                <w:rFonts w:cstheme="minorHAnsi"/>
                <w:bCs/>
                <w:sz w:val="24"/>
                <w:szCs w:val="24"/>
              </w:rPr>
            </w:pPr>
            <w:r w:rsidRPr="00B47DBD">
              <w:rPr>
                <w:rFonts w:cstheme="minorHAnsi"/>
                <w:bCs/>
                <w:sz w:val="24"/>
                <w:szCs w:val="24"/>
              </w:rPr>
              <w:t xml:space="preserve">NTR Housing Programme – communication of Operational guidelines and action plan </w:t>
            </w:r>
          </w:p>
          <w:p w:rsidR="00185C93" w:rsidRPr="00B47DBD" w:rsidRDefault="00185C93" w:rsidP="00185C93">
            <w:pPr>
              <w:spacing w:line="276" w:lineRule="auto"/>
              <w:jc w:val="right"/>
              <w:rPr>
                <w:rFonts w:cstheme="minorHAnsi"/>
                <w:sz w:val="24"/>
                <w:szCs w:val="24"/>
              </w:rPr>
            </w:pPr>
            <w:r w:rsidRPr="00B47DBD">
              <w:rPr>
                <w:rFonts w:cstheme="minorHAnsi"/>
                <w:sz w:val="24"/>
                <w:szCs w:val="24"/>
              </w:rPr>
              <w:t xml:space="preserve">(Action: </w:t>
            </w:r>
            <w:r w:rsidRPr="00B47DBD">
              <w:rPr>
                <w:rFonts w:cstheme="minorHAnsi"/>
                <w:bCs/>
                <w:sz w:val="24"/>
                <w:szCs w:val="24"/>
              </w:rPr>
              <w:t>A.P. State Housing Corporation Limited, GoAP)</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206826" w:rsidRPr="00C43DBA" w:rsidRDefault="00206826" w:rsidP="00206826">
            <w:pPr>
              <w:jc w:val="both"/>
              <w:rPr>
                <w:rFonts w:eastAsia="Times New Roman" w:cstheme="minorHAnsi"/>
                <w:color w:val="000000"/>
                <w:sz w:val="24"/>
                <w:szCs w:val="24"/>
              </w:rPr>
            </w:pPr>
            <w:r w:rsidRPr="00C43DBA">
              <w:rPr>
                <w:rFonts w:eastAsia="Times New Roman" w:cstheme="minorHAnsi"/>
                <w:color w:val="000000"/>
                <w:sz w:val="24"/>
                <w:szCs w:val="24"/>
              </w:rPr>
              <w:t>Complete</w:t>
            </w:r>
            <w:r>
              <w:rPr>
                <w:rFonts w:eastAsia="Times New Roman" w:cstheme="minorHAnsi"/>
                <w:color w:val="000000"/>
                <w:sz w:val="24"/>
                <w:szCs w:val="24"/>
              </w:rPr>
              <w:t xml:space="preserve"> </w:t>
            </w:r>
            <w:r w:rsidRPr="00C43DBA">
              <w:rPr>
                <w:rFonts w:eastAsia="Times New Roman" w:cstheme="minorHAnsi"/>
                <w:color w:val="000000"/>
                <w:sz w:val="24"/>
                <w:szCs w:val="24"/>
              </w:rPr>
              <w:t>grounding of</w:t>
            </w:r>
            <w:r>
              <w:rPr>
                <w:rFonts w:eastAsia="Times New Roman" w:cstheme="minorHAnsi"/>
                <w:color w:val="000000"/>
                <w:sz w:val="24"/>
                <w:szCs w:val="24"/>
              </w:rPr>
              <w:t xml:space="preserve"> all sanctions &amp; uploading of UCs </w:t>
            </w:r>
            <w:r w:rsidR="009D0443">
              <w:rPr>
                <w:rFonts w:eastAsia="Times New Roman" w:cstheme="minorHAnsi"/>
                <w:color w:val="000000"/>
                <w:sz w:val="24"/>
                <w:szCs w:val="24"/>
              </w:rPr>
              <w:t xml:space="preserve">under welfare schemes </w:t>
            </w:r>
            <w:r w:rsidRPr="00C43DBA">
              <w:rPr>
                <w:rFonts w:eastAsia="Times New Roman" w:cstheme="minorHAnsi"/>
                <w:color w:val="000000"/>
                <w:sz w:val="24"/>
                <w:szCs w:val="24"/>
              </w:rPr>
              <w:t>by 11.1.2018.</w:t>
            </w:r>
          </w:p>
          <w:p w:rsidR="00185C93" w:rsidRPr="00B47DBD" w:rsidRDefault="00185C93" w:rsidP="00185C93">
            <w:pPr>
              <w:spacing w:line="276" w:lineRule="auto"/>
              <w:jc w:val="right"/>
              <w:rPr>
                <w:rFonts w:cstheme="minorHAnsi"/>
                <w:bCs/>
                <w:sz w:val="24"/>
                <w:szCs w:val="24"/>
              </w:rPr>
            </w:pPr>
            <w:r w:rsidRPr="00B47DBD">
              <w:rPr>
                <w:rFonts w:cstheme="minorHAnsi"/>
                <w:sz w:val="24"/>
                <w:szCs w:val="24"/>
              </w:rPr>
              <w:t>(Action: all Banks)</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spacing w:line="276" w:lineRule="auto"/>
              <w:jc w:val="both"/>
              <w:rPr>
                <w:rFonts w:cstheme="minorHAnsi"/>
                <w:sz w:val="24"/>
                <w:szCs w:val="24"/>
              </w:rPr>
            </w:pPr>
            <w:r w:rsidRPr="00B47DBD">
              <w:rPr>
                <w:rFonts w:cstheme="minorHAnsi"/>
                <w:sz w:val="24"/>
                <w:szCs w:val="24"/>
              </w:rPr>
              <w:t>Not to insist on deposits &amp; initiate a proper monitoring mechanism at the controlling office to ensure proper implementation of the welfare schemes</w:t>
            </w:r>
          </w:p>
          <w:p w:rsidR="00185C93" w:rsidRPr="00B47DBD" w:rsidRDefault="00185C93" w:rsidP="00185C93">
            <w:pPr>
              <w:spacing w:line="276" w:lineRule="auto"/>
              <w:jc w:val="right"/>
              <w:rPr>
                <w:rFonts w:cstheme="minorHAnsi"/>
                <w:bCs/>
                <w:sz w:val="24"/>
                <w:szCs w:val="24"/>
              </w:rPr>
            </w:pPr>
            <w:r w:rsidRPr="00B47DBD">
              <w:rPr>
                <w:rFonts w:cstheme="minorHAnsi"/>
                <w:sz w:val="24"/>
                <w:szCs w:val="24"/>
              </w:rPr>
              <w:t xml:space="preserve"> (Action: all Banks)</w:t>
            </w:r>
          </w:p>
        </w:tc>
      </w:tr>
      <w:tr w:rsidR="00185C93" w:rsidRPr="00B47DBD" w:rsidTr="007D0542">
        <w:tc>
          <w:tcPr>
            <w:tcW w:w="918" w:type="dxa"/>
          </w:tcPr>
          <w:p w:rsidR="00185C93" w:rsidRPr="00B47DBD" w:rsidRDefault="00185C93" w:rsidP="00185C93">
            <w:pPr>
              <w:pStyle w:val="ListParagraph"/>
              <w:numPr>
                <w:ilvl w:val="0"/>
                <w:numId w:val="2"/>
              </w:numPr>
              <w:spacing w:line="276" w:lineRule="auto"/>
              <w:jc w:val="both"/>
              <w:rPr>
                <w:rFonts w:cstheme="minorHAnsi"/>
                <w:sz w:val="24"/>
                <w:szCs w:val="24"/>
              </w:rPr>
            </w:pPr>
          </w:p>
        </w:tc>
        <w:tc>
          <w:tcPr>
            <w:tcW w:w="8488" w:type="dxa"/>
          </w:tcPr>
          <w:p w:rsidR="00185C93" w:rsidRPr="00B47DBD" w:rsidRDefault="00185C93" w:rsidP="00185C93">
            <w:pPr>
              <w:pStyle w:val="ListParagraph"/>
              <w:spacing w:line="276" w:lineRule="auto"/>
              <w:ind w:left="0" w:right="-24"/>
              <w:jc w:val="both"/>
              <w:rPr>
                <w:rFonts w:cstheme="minorHAnsi"/>
                <w:sz w:val="24"/>
                <w:szCs w:val="24"/>
              </w:rPr>
            </w:pPr>
            <w:r w:rsidRPr="00B47DBD">
              <w:rPr>
                <w:rFonts w:cstheme="minorHAnsi"/>
                <w:sz w:val="24"/>
                <w:szCs w:val="24"/>
              </w:rPr>
              <w:t>Constitution of f</w:t>
            </w:r>
            <w:r w:rsidR="00723110">
              <w:rPr>
                <w:rFonts w:cstheme="minorHAnsi"/>
                <w:sz w:val="24"/>
                <w:szCs w:val="24"/>
              </w:rPr>
              <w:t>our</w:t>
            </w:r>
            <w:r w:rsidRPr="00B47DBD">
              <w:rPr>
                <w:rFonts w:cstheme="minorHAnsi"/>
                <w:sz w:val="24"/>
                <w:szCs w:val="24"/>
              </w:rPr>
              <w:t xml:space="preserve"> Sub-Committee on;</w:t>
            </w:r>
          </w:p>
          <w:p w:rsidR="00185C93" w:rsidRPr="00B47DBD" w:rsidRDefault="00185C93" w:rsidP="000B6C42">
            <w:pPr>
              <w:pStyle w:val="ListParagraph"/>
              <w:numPr>
                <w:ilvl w:val="0"/>
                <w:numId w:val="20"/>
              </w:numPr>
              <w:spacing w:before="240" w:line="276" w:lineRule="auto"/>
              <w:ind w:left="216" w:hanging="216"/>
              <w:jc w:val="both"/>
              <w:rPr>
                <w:rFonts w:cstheme="minorHAnsi"/>
                <w:sz w:val="24"/>
                <w:szCs w:val="24"/>
              </w:rPr>
            </w:pPr>
            <w:r w:rsidRPr="00B47DBD">
              <w:rPr>
                <w:rFonts w:cstheme="minorHAnsi"/>
                <w:sz w:val="24"/>
                <w:szCs w:val="24"/>
              </w:rPr>
              <w:t>Agriculture, Horticulture, Livestock &amp; Aquaculture development</w:t>
            </w:r>
          </w:p>
          <w:p w:rsidR="00185C93" w:rsidRPr="00B47DBD" w:rsidRDefault="00185C93" w:rsidP="000B6C42">
            <w:pPr>
              <w:pStyle w:val="ListParagraph"/>
              <w:numPr>
                <w:ilvl w:val="0"/>
                <w:numId w:val="20"/>
              </w:numPr>
              <w:spacing w:line="276" w:lineRule="auto"/>
              <w:ind w:left="216" w:hanging="216"/>
              <w:jc w:val="both"/>
              <w:rPr>
                <w:rFonts w:cstheme="minorHAnsi"/>
                <w:sz w:val="24"/>
                <w:szCs w:val="24"/>
              </w:rPr>
            </w:pPr>
            <w:r w:rsidRPr="00B47DBD">
              <w:rPr>
                <w:rFonts w:cstheme="minorHAnsi"/>
                <w:sz w:val="24"/>
                <w:szCs w:val="24"/>
              </w:rPr>
              <w:t>MSME, Government Sponsored Schemes &amp; SHGs</w:t>
            </w:r>
          </w:p>
          <w:p w:rsidR="00185C93" w:rsidRPr="00B47DBD" w:rsidRDefault="00185C93" w:rsidP="000B6C42">
            <w:pPr>
              <w:pStyle w:val="ListParagraph"/>
              <w:numPr>
                <w:ilvl w:val="0"/>
                <w:numId w:val="20"/>
              </w:numPr>
              <w:spacing w:line="276" w:lineRule="auto"/>
              <w:ind w:left="216" w:hanging="216"/>
              <w:jc w:val="both"/>
              <w:rPr>
                <w:rFonts w:cstheme="minorHAnsi"/>
                <w:sz w:val="24"/>
                <w:szCs w:val="24"/>
              </w:rPr>
            </w:pPr>
            <w:r w:rsidRPr="00B47DBD">
              <w:rPr>
                <w:rFonts w:cstheme="minorHAnsi"/>
                <w:sz w:val="24"/>
                <w:szCs w:val="24"/>
              </w:rPr>
              <w:t>Service sector &amp; Industries</w:t>
            </w:r>
          </w:p>
          <w:p w:rsidR="00185C93" w:rsidRPr="00B47DBD" w:rsidRDefault="00185C93" w:rsidP="000B6C42">
            <w:pPr>
              <w:pStyle w:val="ListParagraph"/>
              <w:numPr>
                <w:ilvl w:val="0"/>
                <w:numId w:val="20"/>
              </w:numPr>
              <w:spacing w:after="200" w:line="276" w:lineRule="auto"/>
              <w:ind w:left="216" w:hanging="216"/>
              <w:jc w:val="both"/>
              <w:rPr>
                <w:rFonts w:cstheme="minorHAnsi"/>
                <w:sz w:val="24"/>
                <w:szCs w:val="24"/>
              </w:rPr>
            </w:pPr>
            <w:r w:rsidRPr="00B47DBD">
              <w:rPr>
                <w:rFonts w:cstheme="minorHAnsi"/>
                <w:sz w:val="24"/>
                <w:szCs w:val="24"/>
              </w:rPr>
              <w:t>Digital transactions (Aadhaar seeding, Rupay cards distribution ctc.)</w:t>
            </w:r>
          </w:p>
          <w:p w:rsidR="00185C93" w:rsidRPr="00B47DBD" w:rsidRDefault="00185C93" w:rsidP="00185C93">
            <w:pPr>
              <w:pStyle w:val="ListParagraph"/>
              <w:spacing w:line="276" w:lineRule="auto"/>
              <w:ind w:left="0" w:right="-24"/>
              <w:jc w:val="right"/>
              <w:rPr>
                <w:rFonts w:cstheme="minorHAnsi"/>
                <w:sz w:val="24"/>
                <w:szCs w:val="24"/>
              </w:rPr>
            </w:pPr>
            <w:r w:rsidRPr="00B47DBD">
              <w:rPr>
                <w:rFonts w:cstheme="minorHAnsi"/>
                <w:sz w:val="24"/>
                <w:szCs w:val="24"/>
              </w:rPr>
              <w:t xml:space="preserve">  (Action: Finance Department, Government Departments Concerned, SLBC )</w:t>
            </w:r>
          </w:p>
        </w:tc>
      </w:tr>
    </w:tbl>
    <w:p w:rsidR="00F443A8" w:rsidRPr="00B47DBD" w:rsidRDefault="00F443A8" w:rsidP="004D4276">
      <w:pPr>
        <w:jc w:val="both"/>
        <w:rPr>
          <w:rFonts w:ascii="Calibri" w:eastAsia="Times New Roman" w:hAnsi="Calibri" w:cs="Calibri"/>
          <w:sz w:val="24"/>
          <w:szCs w:val="24"/>
        </w:rPr>
      </w:pPr>
    </w:p>
    <w:p w:rsidR="00262D61" w:rsidRPr="004F2C48" w:rsidRDefault="00262D61" w:rsidP="004D4276">
      <w:pPr>
        <w:jc w:val="both"/>
        <w:rPr>
          <w:rFonts w:ascii="Calibri" w:eastAsia="Times New Roman" w:hAnsi="Calibri" w:cs="Calibri"/>
          <w:color w:val="FF0000"/>
          <w:sz w:val="24"/>
          <w:szCs w:val="24"/>
        </w:rPr>
      </w:pPr>
    </w:p>
    <w:p w:rsidR="00262D61" w:rsidRPr="004F2C48" w:rsidRDefault="00262D61" w:rsidP="004D4276">
      <w:pPr>
        <w:jc w:val="both"/>
        <w:rPr>
          <w:rFonts w:ascii="Calibri" w:eastAsia="Times New Roman" w:hAnsi="Calibri" w:cs="Calibri"/>
          <w:color w:val="FF0000"/>
          <w:sz w:val="24"/>
          <w:szCs w:val="24"/>
        </w:rPr>
      </w:pPr>
    </w:p>
    <w:p w:rsidR="00262D61" w:rsidRPr="004F2C48" w:rsidRDefault="00262D61" w:rsidP="004D4276">
      <w:pPr>
        <w:jc w:val="both"/>
        <w:rPr>
          <w:rFonts w:ascii="Calibri" w:eastAsia="Times New Roman" w:hAnsi="Calibri" w:cs="Calibri"/>
          <w:color w:val="FF0000"/>
          <w:sz w:val="24"/>
          <w:szCs w:val="24"/>
        </w:rPr>
      </w:pPr>
    </w:p>
    <w:p w:rsidR="00223835" w:rsidRPr="004F2C48" w:rsidRDefault="00223835" w:rsidP="004D4276">
      <w:pPr>
        <w:jc w:val="both"/>
        <w:rPr>
          <w:rFonts w:ascii="Calibri" w:eastAsia="Times New Roman" w:hAnsi="Calibri" w:cs="Calibri"/>
          <w:color w:val="FF0000"/>
          <w:sz w:val="24"/>
          <w:szCs w:val="24"/>
        </w:rPr>
      </w:pPr>
    </w:p>
    <w:p w:rsidR="00223835" w:rsidRPr="004F2C48" w:rsidRDefault="00223835" w:rsidP="004D4276">
      <w:pPr>
        <w:jc w:val="both"/>
        <w:rPr>
          <w:rFonts w:ascii="Calibri" w:eastAsia="Times New Roman" w:hAnsi="Calibri" w:cs="Calibri"/>
          <w:color w:val="FF0000"/>
          <w:sz w:val="24"/>
          <w:szCs w:val="24"/>
        </w:rPr>
      </w:pPr>
    </w:p>
    <w:p w:rsidR="007F54D1" w:rsidRPr="00627D2D" w:rsidRDefault="007F54D1" w:rsidP="007F54D1">
      <w:pPr>
        <w:spacing w:after="0" w:line="240" w:lineRule="auto"/>
        <w:jc w:val="center"/>
        <w:rPr>
          <w:rFonts w:cstheme="minorHAnsi"/>
          <w:szCs w:val="22"/>
          <w:u w:val="single"/>
        </w:rPr>
      </w:pPr>
      <w:r w:rsidRPr="00627D2D">
        <w:rPr>
          <w:rFonts w:cstheme="minorHAnsi"/>
          <w:b/>
          <w:szCs w:val="22"/>
          <w:u w:val="single"/>
        </w:rPr>
        <w:lastRenderedPageBreak/>
        <w:t>LIST OF PARTICIPANTS</w:t>
      </w:r>
      <w:r w:rsidRPr="00627D2D">
        <w:rPr>
          <w:rFonts w:cstheme="minorHAnsi"/>
          <w:szCs w:val="22"/>
          <w:u w:val="single"/>
        </w:rPr>
        <w:t xml:space="preserve">  </w:t>
      </w:r>
    </w:p>
    <w:p w:rsidR="007F54D1" w:rsidRDefault="007F54D1" w:rsidP="007F54D1">
      <w:pPr>
        <w:spacing w:after="0" w:line="240" w:lineRule="auto"/>
        <w:jc w:val="center"/>
        <w:rPr>
          <w:rFonts w:cstheme="minorHAnsi"/>
          <w:color w:val="FF0000"/>
          <w:szCs w:val="22"/>
        </w:rPr>
      </w:pPr>
    </w:p>
    <w:p w:rsidR="00627D2D" w:rsidRPr="00627D2D" w:rsidRDefault="00627D2D" w:rsidP="00BE1DDC">
      <w:pPr>
        <w:spacing w:after="0"/>
        <w:jc w:val="center"/>
        <w:rPr>
          <w:rFonts w:cstheme="minorHAnsi"/>
          <w:b/>
          <w:bCs/>
          <w:szCs w:val="22"/>
        </w:rPr>
      </w:pPr>
      <w:r w:rsidRPr="00627D2D">
        <w:rPr>
          <w:rFonts w:cstheme="minorHAnsi"/>
          <w:b/>
          <w:bCs/>
          <w:szCs w:val="22"/>
        </w:rPr>
        <w:t>CHIEF GUEST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2974"/>
        <w:gridCol w:w="3181"/>
        <w:gridCol w:w="2669"/>
      </w:tblGrid>
      <w:tr w:rsidR="00627D2D" w:rsidRPr="00627D2D" w:rsidTr="00627D2D">
        <w:trPr>
          <w:trHeight w:val="683"/>
          <w:jc w:val="center"/>
        </w:trPr>
        <w:tc>
          <w:tcPr>
            <w:tcW w:w="30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b/>
                <w:szCs w:val="22"/>
              </w:rPr>
            </w:pPr>
            <w:r w:rsidRPr="00627D2D">
              <w:rPr>
                <w:rFonts w:cstheme="minorHAnsi"/>
                <w:b/>
                <w:szCs w:val="22"/>
              </w:rPr>
              <w:t>Sl. No.</w:t>
            </w:r>
          </w:p>
        </w:tc>
        <w:tc>
          <w:tcPr>
            <w:tcW w:w="15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b/>
                <w:szCs w:val="22"/>
              </w:rPr>
            </w:pPr>
            <w:r w:rsidRPr="00627D2D">
              <w:rPr>
                <w:rFonts w:cstheme="minorHAnsi"/>
                <w:b/>
                <w:szCs w:val="22"/>
              </w:rPr>
              <w:t>Name of the official</w:t>
            </w:r>
          </w:p>
          <w:p w:rsidR="00627D2D" w:rsidRPr="00627D2D" w:rsidRDefault="00627D2D" w:rsidP="00BE1DDC">
            <w:pPr>
              <w:spacing w:after="0"/>
              <w:rPr>
                <w:rFonts w:cstheme="minorHAnsi"/>
                <w:b/>
                <w:szCs w:val="22"/>
              </w:rPr>
            </w:pPr>
            <w:r w:rsidRPr="00627D2D">
              <w:rPr>
                <w:rFonts w:cstheme="minorHAnsi"/>
                <w:b/>
                <w:szCs w:val="22"/>
              </w:rPr>
              <w:t>Smt/Shri.</w:t>
            </w:r>
          </w:p>
        </w:tc>
        <w:tc>
          <w:tcPr>
            <w:tcW w:w="16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b/>
                <w:szCs w:val="22"/>
              </w:rPr>
            </w:pPr>
            <w:r w:rsidRPr="00627D2D">
              <w:rPr>
                <w:rFonts w:cstheme="minorHAnsi"/>
                <w:b/>
                <w:szCs w:val="22"/>
              </w:rPr>
              <w:t>Designation</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b/>
                <w:szCs w:val="22"/>
              </w:rPr>
            </w:pPr>
            <w:r w:rsidRPr="00627D2D">
              <w:rPr>
                <w:rFonts w:cstheme="minorHAnsi"/>
                <w:b/>
                <w:szCs w:val="22"/>
              </w:rPr>
              <w:t>Organization/</w:t>
            </w:r>
          </w:p>
          <w:p w:rsidR="00627D2D" w:rsidRPr="00627D2D" w:rsidRDefault="00627D2D" w:rsidP="00BE1DDC">
            <w:pPr>
              <w:spacing w:after="0"/>
              <w:rPr>
                <w:rFonts w:cstheme="minorHAnsi"/>
                <w:b/>
                <w:szCs w:val="22"/>
              </w:rPr>
            </w:pPr>
            <w:r w:rsidRPr="00627D2D">
              <w:rPr>
                <w:rFonts w:cstheme="minorHAnsi"/>
                <w:b/>
                <w:szCs w:val="22"/>
              </w:rPr>
              <w:t>Department</w:t>
            </w:r>
          </w:p>
        </w:tc>
      </w:tr>
      <w:tr w:rsidR="00627D2D" w:rsidRPr="00627D2D" w:rsidTr="00627D2D">
        <w:trPr>
          <w:jc w:val="center"/>
        </w:trPr>
        <w:tc>
          <w:tcPr>
            <w:tcW w:w="30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w:t>
            </w:r>
          </w:p>
        </w:tc>
        <w:tc>
          <w:tcPr>
            <w:tcW w:w="15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N Chandrababu Naidu</w:t>
            </w:r>
          </w:p>
        </w:tc>
        <w:tc>
          <w:tcPr>
            <w:tcW w:w="16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Hon'ble Chief Minister of Andhra Pradesh</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bl>
    <w:p w:rsidR="00627D2D" w:rsidRPr="00627D2D" w:rsidRDefault="00627D2D" w:rsidP="00BE1DDC">
      <w:pPr>
        <w:spacing w:after="0"/>
        <w:jc w:val="center"/>
        <w:rPr>
          <w:rFonts w:cstheme="minorHAnsi"/>
          <w:szCs w:val="22"/>
        </w:rPr>
      </w:pPr>
    </w:p>
    <w:p w:rsidR="00627D2D" w:rsidRPr="00627D2D" w:rsidRDefault="00627D2D" w:rsidP="00BE1DDC">
      <w:pPr>
        <w:spacing w:after="0"/>
        <w:jc w:val="center"/>
        <w:rPr>
          <w:rFonts w:cstheme="minorHAnsi"/>
          <w:b/>
          <w:bCs/>
          <w:szCs w:val="22"/>
        </w:rPr>
      </w:pPr>
      <w:r w:rsidRPr="00627D2D">
        <w:rPr>
          <w:rFonts w:cstheme="minorHAnsi"/>
          <w:b/>
          <w:bCs/>
          <w:szCs w:val="22"/>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974"/>
        <w:gridCol w:w="3183"/>
        <w:gridCol w:w="2668"/>
      </w:tblGrid>
      <w:tr w:rsidR="00627D2D" w:rsidRPr="00627D2D" w:rsidTr="004D31E2">
        <w:trPr>
          <w:trHeight w:val="314"/>
        </w:trPr>
        <w:tc>
          <w:tcPr>
            <w:tcW w:w="30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b/>
                <w:szCs w:val="22"/>
              </w:rPr>
            </w:pPr>
            <w:r w:rsidRPr="00627D2D">
              <w:rPr>
                <w:rFonts w:cstheme="minorHAnsi"/>
                <w:b/>
                <w:szCs w:val="22"/>
              </w:rPr>
              <w:t>Sl. No.</w:t>
            </w:r>
          </w:p>
        </w:tc>
        <w:tc>
          <w:tcPr>
            <w:tcW w:w="1581"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b/>
                <w:szCs w:val="22"/>
              </w:rPr>
            </w:pPr>
            <w:r w:rsidRPr="00627D2D">
              <w:rPr>
                <w:rFonts w:cstheme="minorHAnsi"/>
                <w:b/>
                <w:szCs w:val="22"/>
              </w:rPr>
              <w:t>Name of the official</w:t>
            </w:r>
          </w:p>
          <w:p w:rsidR="00627D2D" w:rsidRPr="00627D2D" w:rsidRDefault="00627D2D" w:rsidP="00BE1DDC">
            <w:pPr>
              <w:spacing w:after="0"/>
              <w:rPr>
                <w:rFonts w:cstheme="minorHAnsi"/>
                <w:b/>
                <w:szCs w:val="22"/>
              </w:rPr>
            </w:pPr>
            <w:r w:rsidRPr="00627D2D">
              <w:rPr>
                <w:rFonts w:cstheme="minorHAnsi"/>
                <w:b/>
                <w:szCs w:val="22"/>
              </w:rPr>
              <w:t>Shri/Smt.</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b/>
                <w:szCs w:val="22"/>
              </w:rPr>
            </w:pPr>
            <w:r w:rsidRPr="00627D2D">
              <w:rPr>
                <w:rFonts w:cstheme="minorHAnsi"/>
                <w:b/>
                <w:szCs w:val="22"/>
              </w:rPr>
              <w:t>Designation</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b/>
                <w:szCs w:val="22"/>
              </w:rPr>
            </w:pPr>
            <w:r w:rsidRPr="00627D2D">
              <w:rPr>
                <w:rFonts w:cstheme="minorHAnsi"/>
                <w:b/>
                <w:szCs w:val="22"/>
              </w:rPr>
              <w:t>Organization/</w:t>
            </w:r>
          </w:p>
          <w:p w:rsidR="00627D2D" w:rsidRPr="00627D2D" w:rsidRDefault="00627D2D" w:rsidP="00BE1DDC">
            <w:pPr>
              <w:spacing w:after="0"/>
              <w:rPr>
                <w:rFonts w:cstheme="minorHAnsi"/>
                <w:b/>
                <w:szCs w:val="22"/>
              </w:rPr>
            </w:pPr>
            <w:r w:rsidRPr="00627D2D">
              <w:rPr>
                <w:rFonts w:cstheme="minorHAnsi"/>
                <w:b/>
                <w:szCs w:val="22"/>
              </w:rPr>
              <w:t>Department</w:t>
            </w:r>
          </w:p>
        </w:tc>
      </w:tr>
      <w:tr w:rsidR="00627D2D" w:rsidRPr="00627D2D" w:rsidTr="004D31E2">
        <w:trPr>
          <w:trHeight w:val="314"/>
        </w:trPr>
        <w:tc>
          <w:tcPr>
            <w:tcW w:w="30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w:t>
            </w:r>
          </w:p>
        </w:tc>
        <w:tc>
          <w:tcPr>
            <w:tcW w:w="1581"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S Chandra Mohan Reddy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Hon’ble Minister for Agriculture, Horticulture, Sericulture and Agri Processing</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Govt. of A.P.</w:t>
            </w:r>
          </w:p>
        </w:tc>
      </w:tr>
    </w:tbl>
    <w:p w:rsidR="00627D2D" w:rsidRPr="00627D2D" w:rsidRDefault="00627D2D" w:rsidP="00BE1DDC">
      <w:pPr>
        <w:spacing w:after="0"/>
        <w:jc w:val="center"/>
        <w:rPr>
          <w:rFonts w:cstheme="minorHAnsi"/>
          <w:szCs w:val="22"/>
        </w:rPr>
      </w:pPr>
    </w:p>
    <w:p w:rsidR="00627D2D" w:rsidRPr="00627D2D" w:rsidRDefault="00627D2D" w:rsidP="00BE1DDC">
      <w:pPr>
        <w:spacing w:after="0"/>
        <w:jc w:val="center"/>
        <w:rPr>
          <w:rFonts w:cstheme="minorHAnsi"/>
          <w:b/>
          <w:bCs/>
          <w:szCs w:val="22"/>
        </w:rPr>
      </w:pPr>
      <w:r w:rsidRPr="00627D2D">
        <w:rPr>
          <w:rFonts w:cstheme="minorHAnsi"/>
          <w:b/>
          <w:bCs/>
          <w:szCs w:val="22"/>
        </w:rPr>
        <w:t>SPECIAL INVITEES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3004"/>
        <w:gridCol w:w="3183"/>
        <w:gridCol w:w="2653"/>
      </w:tblGrid>
      <w:tr w:rsidR="00627D2D" w:rsidRPr="00627D2D" w:rsidTr="004D31E2">
        <w:tc>
          <w:tcPr>
            <w:tcW w:w="2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w:t>
            </w:r>
          </w:p>
        </w:tc>
        <w:tc>
          <w:tcPr>
            <w:tcW w:w="1600"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 Kutumba Rao</w:t>
            </w:r>
          </w:p>
        </w:tc>
        <w:tc>
          <w:tcPr>
            <w:tcW w:w="169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jc w:val="both"/>
              <w:rPr>
                <w:rFonts w:cstheme="minorHAnsi"/>
                <w:szCs w:val="22"/>
              </w:rPr>
            </w:pPr>
            <w:r w:rsidRPr="00627D2D">
              <w:rPr>
                <w:rFonts w:cstheme="minorHAnsi"/>
                <w:szCs w:val="22"/>
              </w:rPr>
              <w:t xml:space="preserve">Vice-Chairman, </w:t>
            </w:r>
          </w:p>
          <w:p w:rsidR="00627D2D" w:rsidRPr="00627D2D" w:rsidRDefault="00627D2D" w:rsidP="00BE1DDC">
            <w:pPr>
              <w:spacing w:after="0"/>
              <w:jc w:val="both"/>
              <w:rPr>
                <w:rFonts w:cstheme="minorHAnsi"/>
                <w:szCs w:val="22"/>
              </w:rPr>
            </w:pPr>
            <w:r w:rsidRPr="00627D2D">
              <w:rPr>
                <w:rFonts w:cstheme="minorHAnsi"/>
                <w:szCs w:val="22"/>
              </w:rPr>
              <w:t>AP State Planning Board</w:t>
            </w:r>
          </w:p>
        </w:tc>
        <w:tc>
          <w:tcPr>
            <w:tcW w:w="141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7"/>
        <w:gridCol w:w="3182"/>
        <w:gridCol w:w="2669"/>
      </w:tblGrid>
      <w:tr w:rsidR="00627D2D" w:rsidRPr="00627D2D" w:rsidTr="004D31E2">
        <w:tc>
          <w:tcPr>
            <w:tcW w:w="2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w:t>
            </w:r>
          </w:p>
        </w:tc>
        <w:tc>
          <w:tcPr>
            <w:tcW w:w="159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Suresh N Patel</w:t>
            </w:r>
          </w:p>
        </w:tc>
        <w:tc>
          <w:tcPr>
            <w:tcW w:w="16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Managing Director &amp; CEO, Andhra Bank &amp; </w:t>
            </w:r>
          </w:p>
          <w:p w:rsidR="00627D2D" w:rsidRPr="00627D2D" w:rsidRDefault="00627D2D" w:rsidP="00BE1DDC">
            <w:pPr>
              <w:spacing w:after="0"/>
              <w:rPr>
                <w:rFonts w:cstheme="minorHAnsi"/>
                <w:szCs w:val="22"/>
              </w:rPr>
            </w:pPr>
            <w:r w:rsidRPr="00627D2D">
              <w:rPr>
                <w:rFonts w:cstheme="minorHAnsi"/>
                <w:szCs w:val="22"/>
              </w:rPr>
              <w:t>President, SLBC of AP</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2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w:t>
            </w:r>
          </w:p>
        </w:tc>
        <w:tc>
          <w:tcPr>
            <w:tcW w:w="159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 K Rath</w:t>
            </w:r>
          </w:p>
        </w:tc>
        <w:tc>
          <w:tcPr>
            <w:tcW w:w="16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2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w:t>
            </w:r>
          </w:p>
        </w:tc>
        <w:tc>
          <w:tcPr>
            <w:tcW w:w="159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S D Siva Vara Prasad</w:t>
            </w:r>
          </w:p>
        </w:tc>
        <w:tc>
          <w:tcPr>
            <w:tcW w:w="16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Circle General Manager &amp; </w:t>
            </w:r>
          </w:p>
          <w:p w:rsidR="00627D2D" w:rsidRPr="00627D2D" w:rsidRDefault="00627D2D" w:rsidP="00BE1DDC">
            <w:pPr>
              <w:spacing w:after="0"/>
              <w:rPr>
                <w:rFonts w:cstheme="minorHAnsi"/>
                <w:szCs w:val="22"/>
              </w:rPr>
            </w:pPr>
            <w:r w:rsidRPr="00627D2D">
              <w:rPr>
                <w:rFonts w:cstheme="minorHAnsi"/>
                <w:szCs w:val="22"/>
              </w:rPr>
              <w:t>Convener, SLBC of A.P</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2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w:t>
            </w:r>
          </w:p>
        </w:tc>
        <w:tc>
          <w:tcPr>
            <w:tcW w:w="159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 Jagannatha Swamy</w:t>
            </w:r>
          </w:p>
        </w:tc>
        <w:tc>
          <w:tcPr>
            <w:tcW w:w="16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General Manager, SLBC</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8"/>
        <w:gridCol w:w="3005"/>
        <w:gridCol w:w="3184"/>
        <w:gridCol w:w="2669"/>
      </w:tblGrid>
      <w:tr w:rsidR="00627D2D" w:rsidRPr="00627D2D" w:rsidTr="004D31E2">
        <w:tc>
          <w:tcPr>
            <w:tcW w:w="2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w:t>
            </w:r>
          </w:p>
        </w:tc>
        <w:tc>
          <w:tcPr>
            <w:tcW w:w="1597"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 Subramanian</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Regional Director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Reserve Bank of India</w:t>
            </w:r>
          </w:p>
        </w:tc>
      </w:tr>
      <w:tr w:rsidR="00627D2D" w:rsidRPr="00627D2D" w:rsidTr="004D31E2">
        <w:tc>
          <w:tcPr>
            <w:tcW w:w="2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w:t>
            </w:r>
          </w:p>
        </w:tc>
        <w:tc>
          <w:tcPr>
            <w:tcW w:w="1597"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 Subbaiah</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Reserve Bank of India</w:t>
            </w:r>
          </w:p>
        </w:tc>
      </w:tr>
      <w:tr w:rsidR="00627D2D" w:rsidRPr="00627D2D" w:rsidTr="004D31E2">
        <w:tc>
          <w:tcPr>
            <w:tcW w:w="29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w:t>
            </w:r>
          </w:p>
        </w:tc>
        <w:tc>
          <w:tcPr>
            <w:tcW w:w="1597"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S Hari Shankar</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Reserve Bank of India</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NABARD</w:t>
      </w:r>
    </w:p>
    <w:tbl>
      <w:tblPr>
        <w:tblStyle w:val="TableGrid"/>
        <w:tblW w:w="0" w:type="auto"/>
        <w:tblLook w:val="04A0"/>
      </w:tblPr>
      <w:tblGrid>
        <w:gridCol w:w="573"/>
        <w:gridCol w:w="2989"/>
        <w:gridCol w:w="3185"/>
        <w:gridCol w:w="2659"/>
      </w:tblGrid>
      <w:tr w:rsidR="00627D2D" w:rsidRPr="00627D2D" w:rsidTr="004D31E2">
        <w:tc>
          <w:tcPr>
            <w:tcW w:w="577" w:type="dxa"/>
          </w:tcPr>
          <w:p w:rsidR="00627D2D" w:rsidRPr="00627D2D" w:rsidRDefault="00627D2D" w:rsidP="00BE1DDC">
            <w:pPr>
              <w:spacing w:line="276" w:lineRule="auto"/>
              <w:rPr>
                <w:rFonts w:cstheme="minorHAnsi"/>
                <w:szCs w:val="22"/>
              </w:rPr>
            </w:pPr>
            <w:r w:rsidRPr="00627D2D">
              <w:rPr>
                <w:rFonts w:cstheme="minorHAnsi"/>
                <w:szCs w:val="22"/>
              </w:rPr>
              <w:t>11</w:t>
            </w:r>
          </w:p>
        </w:tc>
        <w:tc>
          <w:tcPr>
            <w:tcW w:w="3041" w:type="dxa"/>
          </w:tcPr>
          <w:p w:rsidR="00627D2D" w:rsidRPr="00627D2D" w:rsidRDefault="00627D2D" w:rsidP="00BE1DDC">
            <w:pPr>
              <w:spacing w:line="276" w:lineRule="auto"/>
              <w:rPr>
                <w:rFonts w:cstheme="minorHAnsi"/>
                <w:szCs w:val="22"/>
              </w:rPr>
            </w:pPr>
            <w:r w:rsidRPr="00627D2D">
              <w:rPr>
                <w:rFonts w:cstheme="minorHAnsi"/>
                <w:szCs w:val="22"/>
              </w:rPr>
              <w:t>K Suresh Kumar</w:t>
            </w:r>
          </w:p>
        </w:tc>
        <w:tc>
          <w:tcPr>
            <w:tcW w:w="3240" w:type="dxa"/>
          </w:tcPr>
          <w:p w:rsidR="00627D2D" w:rsidRPr="00627D2D" w:rsidRDefault="00627D2D" w:rsidP="00BE1DDC">
            <w:pPr>
              <w:spacing w:line="276" w:lineRule="auto"/>
              <w:rPr>
                <w:rFonts w:cstheme="minorHAnsi"/>
                <w:szCs w:val="22"/>
              </w:rPr>
            </w:pPr>
            <w:r w:rsidRPr="00627D2D">
              <w:rPr>
                <w:rFonts w:cstheme="minorHAnsi"/>
                <w:szCs w:val="22"/>
              </w:rPr>
              <w:t>Chief General Manager</w:t>
            </w:r>
          </w:p>
        </w:tc>
        <w:tc>
          <w:tcPr>
            <w:tcW w:w="2700" w:type="dxa"/>
          </w:tcPr>
          <w:p w:rsidR="00627D2D" w:rsidRPr="00627D2D" w:rsidRDefault="00627D2D" w:rsidP="00BE1DDC">
            <w:pPr>
              <w:spacing w:line="276" w:lineRule="auto"/>
              <w:rPr>
                <w:rFonts w:cstheme="minorHAnsi"/>
                <w:szCs w:val="22"/>
              </w:rPr>
            </w:pPr>
            <w:r w:rsidRPr="00627D2D">
              <w:rPr>
                <w:rFonts w:cstheme="minorHAnsi"/>
                <w:szCs w:val="22"/>
              </w:rPr>
              <w:t>NABARD, AP RO</w:t>
            </w:r>
          </w:p>
        </w:tc>
      </w:tr>
      <w:tr w:rsidR="00627D2D" w:rsidRPr="00627D2D" w:rsidTr="004D31E2">
        <w:tc>
          <w:tcPr>
            <w:tcW w:w="577" w:type="dxa"/>
          </w:tcPr>
          <w:p w:rsidR="00627D2D" w:rsidRPr="00627D2D" w:rsidRDefault="00627D2D" w:rsidP="00BE1DDC">
            <w:pPr>
              <w:spacing w:line="276" w:lineRule="auto"/>
              <w:rPr>
                <w:rFonts w:cstheme="minorHAnsi"/>
                <w:szCs w:val="22"/>
              </w:rPr>
            </w:pPr>
            <w:r w:rsidRPr="00627D2D">
              <w:rPr>
                <w:rFonts w:cstheme="minorHAnsi"/>
                <w:szCs w:val="22"/>
              </w:rPr>
              <w:t>12</w:t>
            </w:r>
          </w:p>
        </w:tc>
        <w:tc>
          <w:tcPr>
            <w:tcW w:w="3041" w:type="dxa"/>
          </w:tcPr>
          <w:p w:rsidR="00627D2D" w:rsidRPr="00627D2D" w:rsidRDefault="00627D2D" w:rsidP="00BE1DDC">
            <w:pPr>
              <w:spacing w:line="276" w:lineRule="auto"/>
              <w:rPr>
                <w:rFonts w:cstheme="minorHAnsi"/>
                <w:szCs w:val="22"/>
              </w:rPr>
            </w:pPr>
            <w:r w:rsidRPr="00627D2D">
              <w:rPr>
                <w:rFonts w:cstheme="minorHAnsi"/>
                <w:szCs w:val="22"/>
              </w:rPr>
              <w:t>R Shankar Narayan</w:t>
            </w:r>
          </w:p>
        </w:tc>
        <w:tc>
          <w:tcPr>
            <w:tcW w:w="3240" w:type="dxa"/>
          </w:tcPr>
          <w:p w:rsidR="00627D2D" w:rsidRPr="00627D2D" w:rsidRDefault="00627D2D" w:rsidP="00BE1DDC">
            <w:pPr>
              <w:spacing w:line="276" w:lineRule="auto"/>
              <w:rPr>
                <w:rFonts w:cstheme="minorHAnsi"/>
                <w:szCs w:val="22"/>
              </w:rPr>
            </w:pPr>
            <w:r w:rsidRPr="00627D2D">
              <w:rPr>
                <w:rFonts w:cstheme="minorHAnsi"/>
                <w:szCs w:val="22"/>
              </w:rPr>
              <w:t>Dy. General Manager</w:t>
            </w:r>
          </w:p>
        </w:tc>
        <w:tc>
          <w:tcPr>
            <w:tcW w:w="2700" w:type="dxa"/>
          </w:tcPr>
          <w:p w:rsidR="00627D2D" w:rsidRPr="00627D2D" w:rsidRDefault="00627D2D" w:rsidP="00BE1DDC">
            <w:pPr>
              <w:spacing w:line="276" w:lineRule="auto"/>
              <w:rPr>
                <w:rFonts w:cstheme="minorHAnsi"/>
                <w:szCs w:val="22"/>
              </w:rPr>
            </w:pPr>
            <w:r w:rsidRPr="00627D2D">
              <w:rPr>
                <w:rFonts w:cstheme="minorHAnsi"/>
                <w:szCs w:val="22"/>
              </w:rPr>
              <w:t>NABARD, AP RO</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SIDBI</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
        <w:gridCol w:w="3004"/>
        <w:gridCol w:w="3183"/>
        <w:gridCol w:w="2653"/>
      </w:tblGrid>
      <w:tr w:rsidR="00627D2D" w:rsidRPr="00627D2D" w:rsidTr="004D31E2">
        <w:tc>
          <w:tcPr>
            <w:tcW w:w="2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13</w:t>
            </w:r>
          </w:p>
        </w:tc>
        <w:tc>
          <w:tcPr>
            <w:tcW w:w="1600"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Ravindran A L</w:t>
            </w:r>
          </w:p>
        </w:tc>
        <w:tc>
          <w:tcPr>
            <w:tcW w:w="169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SIDBI</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OFFICIALS - GOVT.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2867"/>
        <w:gridCol w:w="3185"/>
        <w:gridCol w:w="2669"/>
      </w:tblGrid>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14</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Manmohan Singh,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Special Chief Secretary, Revenue Department</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15</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Muddada Ravichandra, IAS</w:t>
            </w:r>
          </w:p>
          <w:p w:rsidR="00627D2D" w:rsidRPr="00627D2D" w:rsidRDefault="00627D2D" w:rsidP="00BE1DDC">
            <w:pPr>
              <w:spacing w:after="0"/>
              <w:rPr>
                <w:rFonts w:cstheme="minorHAnsi"/>
                <w:szCs w:val="22"/>
              </w:rPr>
            </w:pP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Special Chief Secretary, Finance (FAC)</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lastRenderedPageBreak/>
              <w:t>16</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Rajsekhar,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Special Chief Secretary, Agriculture (FAC)</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17</w:t>
            </w:r>
          </w:p>
          <w:p w:rsidR="00627D2D" w:rsidRPr="00627D2D" w:rsidRDefault="00627D2D" w:rsidP="00BE1DDC">
            <w:pPr>
              <w:spacing w:after="0"/>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Shamsher Singh Rawat,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Principal Secretary, </w:t>
            </w:r>
          </w:p>
          <w:p w:rsidR="00627D2D" w:rsidRPr="00627D2D" w:rsidRDefault="00627D2D" w:rsidP="00BE1DDC">
            <w:pPr>
              <w:spacing w:after="0"/>
              <w:rPr>
                <w:rFonts w:cstheme="minorHAnsi"/>
                <w:szCs w:val="22"/>
              </w:rPr>
            </w:pPr>
            <w:r w:rsidRPr="00627D2D">
              <w:rPr>
                <w:rFonts w:cstheme="minorHAnsi"/>
                <w:szCs w:val="22"/>
              </w:rPr>
              <w:t>Social Welfare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18</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703"/>
              </w:tabs>
              <w:spacing w:after="0"/>
              <w:rPr>
                <w:rFonts w:cstheme="minorHAnsi"/>
                <w:szCs w:val="22"/>
              </w:rPr>
            </w:pPr>
            <w:r w:rsidRPr="00627D2D">
              <w:rPr>
                <w:rFonts w:cstheme="minorHAnsi"/>
                <w:szCs w:val="22"/>
              </w:rPr>
              <w:t>Praveen Kumar,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Principal Secretary, </w:t>
            </w:r>
          </w:p>
          <w:p w:rsidR="00627D2D" w:rsidRPr="00627D2D" w:rsidRDefault="00627D2D" w:rsidP="00BE1DDC">
            <w:pPr>
              <w:spacing w:after="0"/>
              <w:rPr>
                <w:rFonts w:cstheme="minorHAnsi"/>
                <w:szCs w:val="22"/>
              </w:rPr>
            </w:pPr>
            <w:r w:rsidRPr="00627D2D">
              <w:rPr>
                <w:rFonts w:cstheme="minorHAnsi"/>
                <w:szCs w:val="22"/>
              </w:rPr>
              <w:t>Minorities Welfare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19</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Girija Shankar,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Secretary to Hon’ble Chief Minister</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20</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Udayalakshmi  ,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Secretary, B C Welfare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21</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703"/>
              </w:tabs>
              <w:spacing w:after="0"/>
              <w:rPr>
                <w:rFonts w:cstheme="minorHAnsi"/>
                <w:szCs w:val="22"/>
              </w:rPr>
            </w:pPr>
            <w:r w:rsidRPr="00627D2D">
              <w:rPr>
                <w:rFonts w:cstheme="minorHAnsi"/>
                <w:szCs w:val="22"/>
              </w:rPr>
              <w:t>S Solomon Arokia Raj,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Secretary, </w:t>
            </w:r>
          </w:p>
          <w:p w:rsidR="00627D2D" w:rsidRPr="00627D2D" w:rsidRDefault="00627D2D" w:rsidP="00BE1DDC">
            <w:pPr>
              <w:spacing w:after="0"/>
              <w:rPr>
                <w:rFonts w:cstheme="minorHAnsi"/>
                <w:szCs w:val="22"/>
              </w:rPr>
            </w:pPr>
            <w:r w:rsidRPr="00627D2D">
              <w:rPr>
                <w:rFonts w:cstheme="minorHAnsi"/>
                <w:szCs w:val="22"/>
              </w:rPr>
              <w:t>Industries &amp; Commerce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22</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Sunitha,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Secretary, Women, Child Welfare, Welfare of Disabled and Senior Citizens</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23</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 V Rajamouli,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Addl. Secretary to Hon’ble Chief Minister</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24</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Hari Jawahar Lal,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Special Commissioner, Agriculture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25</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Harsha Vardhan,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VC &amp; MD, AP BC Corporation</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26</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Kantilal Dande,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VC &amp; MD, AP State Housing Corporation </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27</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Gandham Chandrudu, IAS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Director of Tribal Welfare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28</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Chiranjiv Choudhary, IFS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Commissioner &amp; EO Secretary, Horticulture &amp; Sericulture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29</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Dr. K V V Satyanarayana, IRAS</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Special Secretary, Finance </w:t>
            </w:r>
          </w:p>
          <w:p w:rsidR="00627D2D" w:rsidRPr="00627D2D" w:rsidRDefault="00627D2D" w:rsidP="00BE1DDC">
            <w:pPr>
              <w:spacing w:after="0"/>
              <w:rPr>
                <w:rFonts w:cstheme="minorHAnsi"/>
                <w:szCs w:val="22"/>
              </w:rPr>
            </w:pPr>
            <w:r w:rsidRPr="00627D2D">
              <w:rPr>
                <w:rFonts w:cstheme="minorHAnsi"/>
                <w:szCs w:val="22"/>
              </w:rPr>
              <w:t>(B &amp; IF)</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30</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Dr. P Krishna Mohan</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CEO, SERP</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31</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E Ravindrababu</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MD, TRICOR </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32</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Siva Sankara Rao</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M.D., AP State Kapu Welfare &amp; Development Corporation Ltd.</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33</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Nagabhushanam</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MD, AP Most Backward Classes Welfare &amp; Development Corporation</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rPr>
          <w:trHeight w:val="467"/>
        </w:trPr>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34</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Dr. G Soma Sekharam</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Director, </w:t>
            </w:r>
          </w:p>
          <w:p w:rsidR="00627D2D" w:rsidRPr="00627D2D" w:rsidRDefault="00627D2D" w:rsidP="00BE1DDC">
            <w:pPr>
              <w:spacing w:after="0"/>
              <w:rPr>
                <w:rFonts w:cstheme="minorHAnsi"/>
                <w:szCs w:val="22"/>
              </w:rPr>
            </w:pPr>
            <w:r w:rsidRPr="00627D2D">
              <w:rPr>
                <w:rFonts w:cstheme="minorHAnsi"/>
                <w:szCs w:val="22"/>
              </w:rPr>
              <w:t>Animal Husbandry Department</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627D2D">
        <w:trPr>
          <w:trHeight w:val="331"/>
        </w:trPr>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35</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Rajendra</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Executive Director, MSME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rPr>
          <w:trHeight w:val="467"/>
        </w:trPr>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36</w:t>
            </w:r>
          </w:p>
          <w:p w:rsidR="00627D2D" w:rsidRPr="00627D2D" w:rsidRDefault="00627D2D" w:rsidP="00BE1DDC">
            <w:pPr>
              <w:spacing w:after="0"/>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Tej Bharath Namburi</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Project Director, CMRO, Revenue Department</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627D2D">
        <w:trPr>
          <w:trHeight w:val="302"/>
        </w:trPr>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37</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 Prabhakar Goud</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 APSFC</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38</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Y U Bhaskara Rao</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 AP State Housing Corporation</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39</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 Saraiah</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 AP SC Co-op Finance Corporation</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40</w:t>
            </w:r>
          </w:p>
          <w:p w:rsidR="00627D2D" w:rsidRPr="00627D2D" w:rsidRDefault="00627D2D" w:rsidP="00BE1DDC">
            <w:pPr>
              <w:spacing w:after="0"/>
              <w:rPr>
                <w:rFonts w:cstheme="minorHAnsi"/>
                <w:szCs w:val="22"/>
              </w:rPr>
            </w:pP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lastRenderedPageBreak/>
              <w:t>G Ram Babu</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General Manager, AP State Kapu </w:t>
            </w:r>
            <w:r w:rsidRPr="00627D2D">
              <w:rPr>
                <w:rFonts w:cstheme="minorHAnsi"/>
                <w:szCs w:val="22"/>
              </w:rPr>
              <w:lastRenderedPageBreak/>
              <w:t>Welfare &amp; Development Corporation Ltd.</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lastRenderedPageBreak/>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lastRenderedPageBreak/>
              <w:t>41</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 Bala Subramanyam</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Addl. Commissioner, Rural Development</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42</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Sita Rama Raju</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Addl. Director, Fisheries Department</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43</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Krishnaiah</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 xml:space="preserve">Joint Director, </w:t>
            </w:r>
          </w:p>
          <w:p w:rsidR="00627D2D" w:rsidRPr="00627D2D" w:rsidRDefault="00627D2D" w:rsidP="00BE1DDC">
            <w:pPr>
              <w:spacing w:after="0"/>
              <w:rPr>
                <w:rFonts w:cstheme="minorHAnsi"/>
                <w:szCs w:val="22"/>
              </w:rPr>
            </w:pPr>
            <w:r w:rsidRPr="00627D2D">
              <w:rPr>
                <w:rFonts w:cstheme="minorHAnsi"/>
                <w:szCs w:val="22"/>
              </w:rPr>
              <w:t>Planning Department</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44</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N Balaji Rao</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Director, Handlooms &amp; Textiles</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45</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U Chiranjeevi</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OSD, Finance Department</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46</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 Nagarjun</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OSD, Ry. S.S.</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47</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 Krishna Rao</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OSD, Ry. S.S.</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48</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S Srinivasa Charyulu</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Director of Agriculture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49</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B Padma Sundar</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Director, Differently Abled and SC Welfare</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50</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 Sreedhar</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PRO, AP CMO</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tabs>
                <w:tab w:val="right" w:pos="1847"/>
              </w:tabs>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51</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Sharat Bhamidi</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PRO, AP CMO</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52</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Bala Bhaskar</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Consultant (BPs &amp; OSS), SERP</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53</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Kesava Kumar</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DGM (OSS &amp; BL), SERP</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54</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Subrahmanyeswara Rao</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State Mission Coordinator, MEPMA</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55</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Y R Sudhakar</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Development Officer, AP BC Co-op Finance Corporation</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r w:rsidR="00627D2D" w:rsidRPr="00627D2D" w:rsidTr="004D31E2">
        <w:tc>
          <w:tcPr>
            <w:tcW w:w="36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56</w:t>
            </w:r>
          </w:p>
        </w:tc>
        <w:tc>
          <w:tcPr>
            <w:tcW w:w="152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Kranthi Simha</w:t>
            </w:r>
          </w:p>
        </w:tc>
        <w:tc>
          <w:tcPr>
            <w:tcW w:w="169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Liaison Officer, APMBCWD</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Govt. of A.P</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OFFICIALS – GOVT. OF INDIA</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2922"/>
        <w:gridCol w:w="3181"/>
        <w:gridCol w:w="2651"/>
      </w:tblGrid>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57</w:t>
            </w:r>
          </w:p>
          <w:p w:rsidR="00627D2D" w:rsidRPr="00627D2D" w:rsidRDefault="00627D2D" w:rsidP="00BE1DDC">
            <w:pPr>
              <w:spacing w:after="0"/>
              <w:rPr>
                <w:rFonts w:cstheme="minorHAnsi"/>
                <w:szCs w:val="22"/>
              </w:rPr>
            </w:pP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996"/>
              </w:tabs>
              <w:spacing w:after="0"/>
              <w:rPr>
                <w:rFonts w:cstheme="minorHAnsi"/>
                <w:color w:val="000000" w:themeColor="text1"/>
                <w:szCs w:val="22"/>
              </w:rPr>
            </w:pPr>
            <w:r w:rsidRPr="00627D2D">
              <w:rPr>
                <w:rFonts w:cstheme="minorHAnsi"/>
                <w:color w:val="000000" w:themeColor="text1"/>
                <w:szCs w:val="22"/>
              </w:rPr>
              <w:t>Lakshman Singh</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Dy. Director, National Horticulture Board</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Govt.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58</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996"/>
              </w:tabs>
              <w:spacing w:after="0"/>
              <w:rPr>
                <w:rFonts w:cstheme="minorHAnsi"/>
                <w:color w:val="000000" w:themeColor="text1"/>
                <w:szCs w:val="22"/>
              </w:rPr>
            </w:pPr>
            <w:r w:rsidRPr="00627D2D">
              <w:rPr>
                <w:rFonts w:cstheme="minorHAnsi"/>
                <w:color w:val="000000" w:themeColor="text1"/>
                <w:szCs w:val="22"/>
              </w:rPr>
              <w:t>Shrikant L Masur</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State Director, KVIC</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Govt.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59</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996"/>
              </w:tabs>
              <w:spacing w:after="0"/>
              <w:rPr>
                <w:rFonts w:cstheme="minorHAnsi"/>
                <w:color w:val="000000" w:themeColor="text1"/>
                <w:szCs w:val="22"/>
              </w:rPr>
            </w:pPr>
            <w:r w:rsidRPr="00627D2D">
              <w:rPr>
                <w:rFonts w:cstheme="minorHAnsi"/>
                <w:color w:val="000000" w:themeColor="text1"/>
                <w:szCs w:val="22"/>
              </w:rPr>
              <w:t>B S A Murthy</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Joint General Manager, HUDCO</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Govt.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60</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996"/>
              </w:tabs>
              <w:spacing w:after="0"/>
              <w:rPr>
                <w:rFonts w:cstheme="minorHAnsi"/>
                <w:color w:val="000000" w:themeColor="text1"/>
                <w:szCs w:val="22"/>
              </w:rPr>
            </w:pPr>
            <w:r w:rsidRPr="00627D2D">
              <w:rPr>
                <w:rFonts w:cstheme="minorHAnsi"/>
                <w:color w:val="000000" w:themeColor="text1"/>
                <w:szCs w:val="22"/>
              </w:rPr>
              <w:t>P Naga Murali Krishna</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Asst. Director, TERM Cell, DoT</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Govt.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61</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996"/>
              </w:tabs>
              <w:spacing w:after="0"/>
              <w:rPr>
                <w:rFonts w:cstheme="minorHAnsi"/>
                <w:color w:val="000000" w:themeColor="text1"/>
                <w:szCs w:val="22"/>
              </w:rPr>
            </w:pPr>
            <w:r w:rsidRPr="00627D2D">
              <w:rPr>
                <w:rFonts w:cstheme="minorHAnsi"/>
                <w:color w:val="000000" w:themeColor="text1"/>
                <w:szCs w:val="22"/>
              </w:rPr>
              <w:t>R L N Murthy</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Executive (V.I.), KVIC</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Govt.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62</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996"/>
              </w:tabs>
              <w:spacing w:after="0"/>
              <w:rPr>
                <w:rFonts w:cstheme="minorHAnsi"/>
                <w:color w:val="000000" w:themeColor="text1"/>
                <w:szCs w:val="22"/>
              </w:rPr>
            </w:pPr>
            <w:r w:rsidRPr="00627D2D">
              <w:rPr>
                <w:rFonts w:cstheme="minorHAnsi"/>
                <w:color w:val="000000" w:themeColor="text1"/>
                <w:szCs w:val="22"/>
              </w:rPr>
              <w:t>Samba Sai Kunal</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Senior Manager, NPCI</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Govt.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63</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right" w:pos="2996"/>
              </w:tabs>
              <w:spacing w:after="0"/>
              <w:rPr>
                <w:rFonts w:cstheme="minorHAnsi"/>
                <w:color w:val="000000" w:themeColor="text1"/>
                <w:szCs w:val="22"/>
              </w:rPr>
            </w:pPr>
            <w:r w:rsidRPr="00627D2D">
              <w:rPr>
                <w:rFonts w:cstheme="minorHAnsi"/>
                <w:color w:val="000000" w:themeColor="text1"/>
                <w:szCs w:val="22"/>
              </w:rPr>
              <w:t>A L Vijay Krishna</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 xml:space="preserve">Dy. Manager </w:t>
            </w:r>
          </w:p>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National Housing Bank</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color w:val="000000" w:themeColor="text1"/>
                <w:szCs w:val="22"/>
              </w:rPr>
            </w:pPr>
            <w:r w:rsidRPr="00627D2D">
              <w:rPr>
                <w:rFonts w:cstheme="minorHAnsi"/>
                <w:color w:val="000000" w:themeColor="text1"/>
                <w:szCs w:val="22"/>
              </w:rPr>
              <w:t>Govt. of India</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2918"/>
        <w:gridCol w:w="3183"/>
        <w:gridCol w:w="2669"/>
      </w:tblGrid>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64</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Syamal Ghosh Ray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65</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Satyanarayana Reddy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66</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Raghuram Shetty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State Bank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67</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 P Sharma</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Syndicate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68</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K Sarangi</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Allahabad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69</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Seshagiri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Bank of Baroda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lastRenderedPageBreak/>
              <w:t>70</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Vinod Pophale</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Central Bank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71</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Ashwin H Dalal</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Dena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72</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Nagarjuna</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Indian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73</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U Sadananda Murthy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Indian Overseas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74</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Sunil Sethi</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Punjab National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75</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S Anbalagan</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State Bank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76</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Dr. K Ravindranath</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Union Bank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77</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 R Sharma</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UCO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78</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 Srinivasa Reddy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Vijaya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79</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V Swamy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80</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Girish Bhagurkar</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Bank of Maharashtra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81</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N Chakradhar Kumar</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IDBI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82</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 Madhu Babu</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General Manager (SLBC)</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State Bank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83</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Chitti Babu</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State Bank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84</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 Srinivasulu</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Divisional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Canara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85</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 V Choudary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Area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Bank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86</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V Balaji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Corporation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87</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V Sekhar</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Chief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United Bank of India</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88</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S R K Prasad</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Punjab &amp; Sind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89</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J Naga Sai</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90</w:t>
            </w:r>
          </w:p>
        </w:tc>
        <w:tc>
          <w:tcPr>
            <w:tcW w:w="155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Prakash Kotecha</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bl>
    <w:p w:rsidR="00627D2D" w:rsidRPr="00627D2D" w:rsidRDefault="00627D2D" w:rsidP="00BE1DDC">
      <w:pPr>
        <w:spacing w:after="0"/>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884"/>
        <w:gridCol w:w="3183"/>
        <w:gridCol w:w="2669"/>
      </w:tblGrid>
      <w:tr w:rsidR="00627D2D" w:rsidRPr="00627D2D" w:rsidTr="004D31E2">
        <w:tc>
          <w:tcPr>
            <w:tcW w:w="3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91</w:t>
            </w:r>
          </w:p>
        </w:tc>
        <w:tc>
          <w:tcPr>
            <w:tcW w:w="153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left" w:pos="1976"/>
              </w:tabs>
              <w:spacing w:after="0"/>
              <w:rPr>
                <w:rFonts w:cstheme="minorHAnsi"/>
                <w:szCs w:val="22"/>
              </w:rPr>
            </w:pPr>
            <w:r w:rsidRPr="00627D2D">
              <w:rPr>
                <w:rFonts w:cstheme="minorHAnsi"/>
                <w:szCs w:val="22"/>
              </w:rPr>
              <w:t>A Venkata Reddy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Chairman</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APGB, Kadapa</w:t>
            </w:r>
          </w:p>
        </w:tc>
      </w:tr>
      <w:tr w:rsidR="00627D2D" w:rsidRPr="00627D2D" w:rsidTr="004D31E2">
        <w:tc>
          <w:tcPr>
            <w:tcW w:w="3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92</w:t>
            </w:r>
          </w:p>
        </w:tc>
        <w:tc>
          <w:tcPr>
            <w:tcW w:w="153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V Brahmananda Reddy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Chairman</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CGGB, Guntur</w:t>
            </w:r>
          </w:p>
        </w:tc>
      </w:tr>
      <w:tr w:rsidR="00627D2D" w:rsidRPr="00627D2D" w:rsidTr="004D31E2">
        <w:tc>
          <w:tcPr>
            <w:tcW w:w="3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93</w:t>
            </w:r>
          </w:p>
        </w:tc>
        <w:tc>
          <w:tcPr>
            <w:tcW w:w="153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Suri Babu</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Chairman</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SGB, Chittoor</w:t>
            </w:r>
          </w:p>
        </w:tc>
      </w:tr>
      <w:tr w:rsidR="00627D2D" w:rsidRPr="00627D2D" w:rsidTr="004D31E2">
        <w:tc>
          <w:tcPr>
            <w:tcW w:w="3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94</w:t>
            </w:r>
          </w:p>
        </w:tc>
        <w:tc>
          <w:tcPr>
            <w:tcW w:w="153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tabs>
                <w:tab w:val="left" w:pos="1976"/>
              </w:tabs>
              <w:spacing w:after="0"/>
              <w:rPr>
                <w:rFonts w:cstheme="minorHAnsi"/>
                <w:szCs w:val="22"/>
              </w:rPr>
            </w:pPr>
            <w:r w:rsidRPr="00627D2D">
              <w:rPr>
                <w:rFonts w:cstheme="minorHAnsi"/>
                <w:szCs w:val="22"/>
              </w:rPr>
              <w:t>G Nagaraju</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APGVB, Visakhapatnam</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Cs/>
          <w:szCs w:val="22"/>
        </w:rPr>
      </w:pPr>
      <w:r w:rsidRPr="00627D2D">
        <w:rPr>
          <w:rFonts w:cstheme="minorHAnsi"/>
          <w:b/>
          <w:bCs/>
          <w:szCs w:val="22"/>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2856"/>
        <w:gridCol w:w="3183"/>
        <w:gridCol w:w="2669"/>
      </w:tblGrid>
      <w:tr w:rsidR="00627D2D" w:rsidRPr="00627D2D" w:rsidTr="004D31E2">
        <w:tc>
          <w:tcPr>
            <w:tcW w:w="37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95</w:t>
            </w:r>
          </w:p>
        </w:tc>
        <w:tc>
          <w:tcPr>
            <w:tcW w:w="151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 Vijaya Bhaskara Reddy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APCOB</w:t>
            </w:r>
          </w:p>
        </w:tc>
      </w:tr>
    </w:tbl>
    <w:p w:rsidR="00627D2D" w:rsidRPr="00627D2D" w:rsidRDefault="00627D2D" w:rsidP="00BE1DDC">
      <w:pPr>
        <w:spacing w:after="0"/>
        <w:jc w:val="center"/>
        <w:rPr>
          <w:rFonts w:cstheme="minorHAnsi"/>
          <w:b/>
          <w:bCs/>
          <w:color w:val="FF0000"/>
          <w:szCs w:val="22"/>
        </w:rPr>
      </w:pPr>
    </w:p>
    <w:p w:rsidR="00627D2D" w:rsidRPr="00627D2D" w:rsidRDefault="00627D2D" w:rsidP="00BE1DDC">
      <w:pPr>
        <w:spacing w:after="0"/>
        <w:jc w:val="center"/>
        <w:rPr>
          <w:rFonts w:cstheme="minorHAnsi"/>
          <w:b/>
          <w:bCs/>
          <w:szCs w:val="22"/>
        </w:rPr>
      </w:pPr>
      <w:r w:rsidRPr="00627D2D">
        <w:rPr>
          <w:rFonts w:cstheme="minorHAnsi"/>
          <w:b/>
          <w:bCs/>
          <w:szCs w:val="22"/>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96</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 Doraswamy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Catholic Syrian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97</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Pavan Kumar Chillarige</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Vice President</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HDFC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98</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Ch. Sreenivasa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Vice President</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AXIS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99</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Y Venu</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Regional Head</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ICICI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100</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 Lakshmi Narayana</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General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Taminad Mercantile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101</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Kumara Surya Prasada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Sr. Branch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DCB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102</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L Narasimha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Kotak Mahindra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103</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Vasudevan Potti V</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Vice President</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Federal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104</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 Suresh</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Credit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Coastal Local Area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105</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Shaik Riyazuddin</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Dhanalaxmi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106</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Radha Krishna T</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IDFC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107</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Sudheer Chowdary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Karur Vysya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lastRenderedPageBreak/>
              <w:t>108</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Srinivas V</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Branch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RBL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109</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 Sayajee</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City Union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110</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 N Lakshmipathi</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Dy.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IndusInd Bank Ltd.</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111</w:t>
            </w:r>
          </w:p>
        </w:tc>
        <w:tc>
          <w:tcPr>
            <w:tcW w:w="1503"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 Gautam Chandra</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South Indian Bank Ltd.</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7"/>
        <w:gridCol w:w="2837"/>
        <w:gridCol w:w="3183"/>
        <w:gridCol w:w="2669"/>
      </w:tblGrid>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112</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M Sudarshan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Guntur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113</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P Venkateswara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Srikakulam</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114</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V Subrahmanyam</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East Godavari</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115</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Surya Rao P</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West Godavari</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116</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R Rama Mohana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Chittoor</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Indian Bank</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117</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G Venkateswara Reddy</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Krishna</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Indian Bank</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118</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Tavva Guruvaiah</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Vizianagaram</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State Bank of India</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119</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V Mohan</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Kurnool</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Syndicate Bank</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120</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 Venkata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Nellore</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Syndicate Bank</w:t>
            </w:r>
          </w:p>
        </w:tc>
      </w:tr>
      <w:tr w:rsidR="00627D2D" w:rsidRPr="00627D2D" w:rsidTr="004D31E2">
        <w:tc>
          <w:tcPr>
            <w:tcW w:w="381"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121</w:t>
            </w:r>
          </w:p>
        </w:tc>
        <w:tc>
          <w:tcPr>
            <w:tcW w:w="150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T Venkateswara Rao</w:t>
            </w:r>
          </w:p>
        </w:tc>
        <w:tc>
          <w:tcPr>
            <w:tcW w:w="169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L.D.M., Prakasam</w:t>
            </w:r>
          </w:p>
        </w:tc>
        <w:tc>
          <w:tcPr>
            <w:tcW w:w="1419"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Syndicate Bank</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INSURANCE COMPANIES</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
        <w:gridCol w:w="2922"/>
        <w:gridCol w:w="3181"/>
        <w:gridCol w:w="2651"/>
      </w:tblGrid>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122</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J Siva Naga Prasad</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Administrative Officer</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National Insurance Co. Ltd.</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123</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S Rajasimha</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Business Head</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IFFCO-Tokio General Insurance Co. Ltd.</w:t>
            </w:r>
          </w:p>
        </w:tc>
      </w:tr>
      <w:tr w:rsidR="00627D2D" w:rsidRPr="00627D2D" w:rsidTr="004D31E2">
        <w:tc>
          <w:tcPr>
            <w:tcW w:w="338"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124</w:t>
            </w:r>
          </w:p>
        </w:tc>
        <w:tc>
          <w:tcPr>
            <w:tcW w:w="1556"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Krishna Mandava</w:t>
            </w:r>
          </w:p>
        </w:tc>
        <w:tc>
          <w:tcPr>
            <w:tcW w:w="1694"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Asst. Manager</w:t>
            </w:r>
          </w:p>
        </w:tc>
        <w:tc>
          <w:tcPr>
            <w:tcW w:w="1412" w:type="pct"/>
            <w:tcBorders>
              <w:top w:val="single" w:sz="4" w:space="0" w:color="auto"/>
              <w:left w:val="single" w:sz="4" w:space="0" w:color="auto"/>
              <w:bottom w:val="single" w:sz="4" w:space="0" w:color="auto"/>
              <w:right w:val="single" w:sz="4" w:space="0" w:color="auto"/>
            </w:tcBorders>
            <w:hideMark/>
          </w:tcPr>
          <w:p w:rsidR="00627D2D" w:rsidRPr="00627D2D" w:rsidRDefault="00627D2D" w:rsidP="00BE1DDC">
            <w:pPr>
              <w:spacing w:after="0"/>
              <w:rPr>
                <w:rFonts w:cstheme="minorHAnsi"/>
                <w:szCs w:val="22"/>
              </w:rPr>
            </w:pPr>
            <w:r w:rsidRPr="00627D2D">
              <w:rPr>
                <w:rFonts w:cstheme="minorHAnsi"/>
                <w:szCs w:val="22"/>
              </w:rPr>
              <w:t>AIC of India</w:t>
            </w:r>
          </w:p>
        </w:tc>
      </w:tr>
    </w:tbl>
    <w:p w:rsidR="00627D2D" w:rsidRPr="00627D2D" w:rsidRDefault="00627D2D"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OTHERS (Technology Support, GoAP)</w:t>
      </w:r>
    </w:p>
    <w:tbl>
      <w:tblPr>
        <w:tblStyle w:val="TableGrid"/>
        <w:tblW w:w="0" w:type="auto"/>
        <w:tblLook w:val="04A0"/>
      </w:tblPr>
      <w:tblGrid>
        <w:gridCol w:w="733"/>
        <w:gridCol w:w="2826"/>
        <w:gridCol w:w="3183"/>
        <w:gridCol w:w="2664"/>
      </w:tblGrid>
      <w:tr w:rsidR="00627D2D" w:rsidRPr="00627D2D" w:rsidTr="004D31E2">
        <w:tc>
          <w:tcPr>
            <w:tcW w:w="738" w:type="dxa"/>
          </w:tcPr>
          <w:p w:rsidR="00627D2D" w:rsidRPr="00627D2D" w:rsidRDefault="00627D2D" w:rsidP="00BE1DDC">
            <w:pPr>
              <w:spacing w:line="276" w:lineRule="auto"/>
              <w:rPr>
                <w:rFonts w:cstheme="minorHAnsi"/>
                <w:szCs w:val="22"/>
              </w:rPr>
            </w:pPr>
            <w:r w:rsidRPr="00627D2D">
              <w:rPr>
                <w:rFonts w:cstheme="minorHAnsi"/>
                <w:szCs w:val="22"/>
              </w:rPr>
              <w:t>125</w:t>
            </w:r>
          </w:p>
        </w:tc>
        <w:tc>
          <w:tcPr>
            <w:tcW w:w="2880" w:type="dxa"/>
          </w:tcPr>
          <w:p w:rsidR="00627D2D" w:rsidRPr="00627D2D" w:rsidRDefault="00627D2D" w:rsidP="00BE1DDC">
            <w:pPr>
              <w:spacing w:line="276" w:lineRule="auto"/>
              <w:rPr>
                <w:rFonts w:cstheme="minorHAnsi"/>
                <w:bCs/>
                <w:szCs w:val="22"/>
              </w:rPr>
            </w:pPr>
            <w:r w:rsidRPr="00627D2D">
              <w:rPr>
                <w:rFonts w:cstheme="minorHAnsi"/>
                <w:bCs/>
                <w:szCs w:val="22"/>
              </w:rPr>
              <w:t>Ravi Marri</w:t>
            </w:r>
          </w:p>
        </w:tc>
        <w:tc>
          <w:tcPr>
            <w:tcW w:w="3240" w:type="dxa"/>
          </w:tcPr>
          <w:p w:rsidR="00627D2D" w:rsidRPr="00627D2D" w:rsidRDefault="00627D2D" w:rsidP="00BE1DDC">
            <w:pPr>
              <w:spacing w:line="276" w:lineRule="auto"/>
              <w:rPr>
                <w:rFonts w:cstheme="minorHAnsi"/>
                <w:bCs/>
                <w:szCs w:val="22"/>
              </w:rPr>
            </w:pPr>
            <w:r w:rsidRPr="00627D2D">
              <w:rPr>
                <w:rFonts w:cstheme="minorHAnsi"/>
                <w:bCs/>
                <w:szCs w:val="22"/>
              </w:rPr>
              <w:t xml:space="preserve">Delivery Partner, </w:t>
            </w:r>
          </w:p>
          <w:p w:rsidR="00627D2D" w:rsidRPr="00627D2D" w:rsidRDefault="00627D2D" w:rsidP="00BE1DDC">
            <w:pPr>
              <w:spacing w:line="276" w:lineRule="auto"/>
              <w:rPr>
                <w:rFonts w:cstheme="minorHAnsi"/>
                <w:bCs/>
                <w:szCs w:val="22"/>
              </w:rPr>
            </w:pPr>
            <w:r w:rsidRPr="00627D2D">
              <w:rPr>
                <w:rFonts w:cstheme="minorHAnsi"/>
                <w:bCs/>
                <w:szCs w:val="22"/>
              </w:rPr>
              <w:t>Social Welfare Dept.</w:t>
            </w:r>
          </w:p>
        </w:tc>
        <w:tc>
          <w:tcPr>
            <w:tcW w:w="2718" w:type="dxa"/>
          </w:tcPr>
          <w:p w:rsidR="00627D2D" w:rsidRPr="00627D2D" w:rsidRDefault="00627D2D" w:rsidP="00BE1DDC">
            <w:pPr>
              <w:spacing w:line="276" w:lineRule="auto"/>
              <w:rPr>
                <w:rFonts w:cstheme="minorHAnsi"/>
                <w:bCs/>
                <w:szCs w:val="22"/>
              </w:rPr>
            </w:pPr>
            <w:r w:rsidRPr="00627D2D">
              <w:rPr>
                <w:rFonts w:cstheme="minorHAnsi"/>
                <w:bCs/>
                <w:szCs w:val="22"/>
              </w:rPr>
              <w:t>TCS</w:t>
            </w:r>
          </w:p>
        </w:tc>
      </w:tr>
    </w:tbl>
    <w:p w:rsidR="00BE1DDC" w:rsidRDefault="00BE1DDC" w:rsidP="00BE1DDC">
      <w:pPr>
        <w:spacing w:after="0"/>
        <w:jc w:val="center"/>
        <w:rPr>
          <w:rFonts w:cstheme="minorHAnsi"/>
          <w:b/>
          <w:bCs/>
          <w:szCs w:val="22"/>
        </w:rPr>
      </w:pPr>
    </w:p>
    <w:p w:rsidR="00627D2D" w:rsidRPr="00627D2D" w:rsidRDefault="00627D2D" w:rsidP="00BE1DDC">
      <w:pPr>
        <w:spacing w:after="0"/>
        <w:jc w:val="center"/>
        <w:rPr>
          <w:rFonts w:cstheme="minorHAnsi"/>
          <w:b/>
          <w:bCs/>
          <w:szCs w:val="22"/>
        </w:rPr>
      </w:pPr>
      <w:r w:rsidRPr="00627D2D">
        <w:rPr>
          <w:rFonts w:cstheme="minorHAnsi"/>
          <w:b/>
          <w:bCs/>
          <w:szCs w:val="22"/>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2828"/>
        <w:gridCol w:w="3184"/>
        <w:gridCol w:w="2669"/>
      </w:tblGrid>
      <w:tr w:rsidR="00627D2D" w:rsidRPr="00627D2D" w:rsidTr="004D31E2">
        <w:tc>
          <w:tcPr>
            <w:tcW w:w="385"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126</w:t>
            </w:r>
          </w:p>
        </w:tc>
        <w:tc>
          <w:tcPr>
            <w:tcW w:w="1503"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Vunnam Rajesh</w:t>
            </w:r>
          </w:p>
        </w:tc>
        <w:tc>
          <w:tcPr>
            <w:tcW w:w="1692"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127</w:t>
            </w:r>
          </w:p>
        </w:tc>
        <w:tc>
          <w:tcPr>
            <w:tcW w:w="1503"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T Paavani</w:t>
            </w:r>
          </w:p>
        </w:tc>
        <w:tc>
          <w:tcPr>
            <w:tcW w:w="1692"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Senior Manager</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128</w:t>
            </w:r>
          </w:p>
        </w:tc>
        <w:tc>
          <w:tcPr>
            <w:tcW w:w="1503"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N Anil Babu</w:t>
            </w:r>
          </w:p>
        </w:tc>
        <w:tc>
          <w:tcPr>
            <w:tcW w:w="1692"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129</w:t>
            </w:r>
          </w:p>
        </w:tc>
        <w:tc>
          <w:tcPr>
            <w:tcW w:w="1503"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Nadeem Anwar Ansari</w:t>
            </w:r>
          </w:p>
        </w:tc>
        <w:tc>
          <w:tcPr>
            <w:tcW w:w="1692"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Manager</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130</w:t>
            </w:r>
          </w:p>
        </w:tc>
        <w:tc>
          <w:tcPr>
            <w:tcW w:w="1503"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Ashok B Adur</w:t>
            </w:r>
          </w:p>
        </w:tc>
        <w:tc>
          <w:tcPr>
            <w:tcW w:w="1692"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 xml:space="preserve">Asst. Manager </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Andhra Bank</w:t>
            </w:r>
          </w:p>
        </w:tc>
      </w:tr>
      <w:tr w:rsidR="00627D2D" w:rsidRPr="00627D2D" w:rsidTr="004D31E2">
        <w:tc>
          <w:tcPr>
            <w:tcW w:w="385"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131</w:t>
            </w:r>
          </w:p>
        </w:tc>
        <w:tc>
          <w:tcPr>
            <w:tcW w:w="1503"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R Nageswara Rao</w:t>
            </w:r>
          </w:p>
        </w:tc>
        <w:tc>
          <w:tcPr>
            <w:tcW w:w="1692"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Asst. Manager</w:t>
            </w:r>
          </w:p>
        </w:tc>
        <w:tc>
          <w:tcPr>
            <w:tcW w:w="1419" w:type="pct"/>
            <w:tcBorders>
              <w:top w:val="single" w:sz="4" w:space="0" w:color="auto"/>
              <w:left w:val="single" w:sz="4" w:space="0" w:color="auto"/>
              <w:bottom w:val="single" w:sz="4" w:space="0" w:color="auto"/>
              <w:right w:val="single" w:sz="4" w:space="0" w:color="auto"/>
            </w:tcBorders>
          </w:tcPr>
          <w:p w:rsidR="00627D2D" w:rsidRPr="00627D2D" w:rsidRDefault="00627D2D" w:rsidP="00BE1DDC">
            <w:pPr>
              <w:spacing w:after="0"/>
              <w:rPr>
                <w:rFonts w:cstheme="minorHAnsi"/>
                <w:szCs w:val="22"/>
              </w:rPr>
            </w:pPr>
            <w:r w:rsidRPr="00627D2D">
              <w:rPr>
                <w:rFonts w:cstheme="minorHAnsi"/>
                <w:szCs w:val="22"/>
              </w:rPr>
              <w:t>Andhra Bank</w:t>
            </w:r>
          </w:p>
        </w:tc>
      </w:tr>
    </w:tbl>
    <w:p w:rsidR="00627D2D" w:rsidRPr="00627D2D" w:rsidRDefault="00627D2D" w:rsidP="00BE1DDC">
      <w:pPr>
        <w:spacing w:after="0"/>
        <w:jc w:val="both"/>
        <w:rPr>
          <w:rFonts w:cstheme="minorHAnsi"/>
          <w:b/>
          <w:szCs w:val="22"/>
        </w:rPr>
      </w:pPr>
    </w:p>
    <w:p w:rsidR="00627D2D" w:rsidRPr="00627D2D" w:rsidRDefault="00627D2D" w:rsidP="00BE1DDC">
      <w:pPr>
        <w:spacing w:after="0"/>
        <w:jc w:val="center"/>
        <w:rPr>
          <w:rFonts w:cstheme="minorHAnsi"/>
          <w:color w:val="FF0000"/>
          <w:szCs w:val="22"/>
        </w:rPr>
      </w:pPr>
    </w:p>
    <w:sectPr w:rsidR="00627D2D" w:rsidRPr="00627D2D"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5F7" w:rsidRDefault="007765F7" w:rsidP="00E4173F">
      <w:pPr>
        <w:spacing w:after="0" w:line="240" w:lineRule="auto"/>
      </w:pPr>
      <w:r>
        <w:separator/>
      </w:r>
    </w:p>
  </w:endnote>
  <w:endnote w:type="continuationSeparator" w:id="1">
    <w:p w:rsidR="007765F7" w:rsidRDefault="007765F7"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DB5918" w:rsidRDefault="002E012D">
        <w:pPr>
          <w:pStyle w:val="Footer"/>
          <w:jc w:val="right"/>
        </w:pPr>
        <w:fldSimple w:instr=" PAGE   \* MERGEFORMAT ">
          <w:r w:rsidR="00723110">
            <w:rPr>
              <w:noProof/>
            </w:rPr>
            <w:t>15</w:t>
          </w:r>
        </w:fldSimple>
      </w:p>
    </w:sdtContent>
  </w:sdt>
  <w:p w:rsidR="00DB5918" w:rsidRDefault="00DB59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5F7" w:rsidRDefault="007765F7" w:rsidP="00E4173F">
      <w:pPr>
        <w:spacing w:after="0" w:line="240" w:lineRule="auto"/>
      </w:pPr>
      <w:r>
        <w:separator/>
      </w:r>
    </w:p>
  </w:footnote>
  <w:footnote w:type="continuationSeparator" w:id="1">
    <w:p w:rsidR="007765F7" w:rsidRDefault="007765F7"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918" w:rsidRPr="009765B2" w:rsidRDefault="00DB5918" w:rsidP="005977AA">
    <w:pPr>
      <w:pStyle w:val="Header"/>
      <w:spacing w:after="240"/>
      <w:rPr>
        <w:szCs w:val="22"/>
        <w:lang w:val="en-US"/>
      </w:rPr>
    </w:pPr>
    <w:r w:rsidRPr="009765B2">
      <w:rPr>
        <w:szCs w:val="22"/>
        <w:lang w:val="en-US"/>
      </w:rPr>
      <w:t xml:space="preserve">SLBC of AP          </w:t>
    </w:r>
    <w:r>
      <w:rPr>
        <w:szCs w:val="22"/>
        <w:lang w:val="en-US"/>
      </w:rPr>
      <w:tab/>
      <w:t xml:space="preserve">                                       201</w:t>
    </w:r>
    <w:r w:rsidRPr="005977AA">
      <w:rPr>
        <w:szCs w:val="22"/>
        <w:vertAlign w:val="superscript"/>
        <w:lang w:val="en-US"/>
      </w:rPr>
      <w:t>st</w:t>
    </w:r>
    <w:r>
      <w:rPr>
        <w:szCs w:val="22"/>
        <w:lang w:val="en-US"/>
      </w:rPr>
      <w:t xml:space="preserve"> </w:t>
    </w:r>
    <w:r w:rsidRPr="009765B2">
      <w:rPr>
        <w:szCs w:val="22"/>
        <w:lang w:val="en-US"/>
      </w:rPr>
      <w:t xml:space="preserve">Meeting of SLBC       </w:t>
    </w:r>
    <w:r>
      <w:rPr>
        <w:szCs w:val="22"/>
        <w:lang w:val="en-US"/>
      </w:rPr>
      <w:t xml:space="preserve">                    </w:t>
    </w:r>
    <w:r w:rsidRPr="009765B2">
      <w:rPr>
        <w:szCs w:val="22"/>
        <w:lang w:val="en-US"/>
      </w:rPr>
      <w:t>Conven</w:t>
    </w:r>
    <w:r>
      <w:rPr>
        <w:szCs w:val="22"/>
        <w:lang w:val="en-US"/>
      </w:rPr>
      <w:t>o</w:t>
    </w:r>
    <w:r w:rsidRPr="009765B2">
      <w:rPr>
        <w:szCs w:val="22"/>
        <w:lang w:val="en-US"/>
      </w:rPr>
      <w:t xml:space="preserve">r: </w:t>
    </w:r>
    <w:r w:rsidRPr="009765B2">
      <w:rPr>
        <w:noProof/>
        <w:szCs w:val="22"/>
        <w:lang w:bidi="ar-SA"/>
      </w:rPr>
      <w:drawing>
        <wp:inline distT="0" distB="0" distL="0" distR="0">
          <wp:extent cx="942119" cy="270345"/>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89653" cy="2839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D4B2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33C241B"/>
    <w:multiLevelType w:val="hybridMultilevel"/>
    <w:tmpl w:val="D7160EF0"/>
    <w:lvl w:ilvl="0" w:tplc="4B96133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980DE4"/>
    <w:multiLevelType w:val="hybridMultilevel"/>
    <w:tmpl w:val="08D8A5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6A2010"/>
    <w:multiLevelType w:val="hybridMultilevel"/>
    <w:tmpl w:val="5A9EC04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B4668F0"/>
    <w:multiLevelType w:val="hybridMultilevel"/>
    <w:tmpl w:val="F75636B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CD52B0C"/>
    <w:multiLevelType w:val="hybridMultilevel"/>
    <w:tmpl w:val="813C38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1925B78"/>
    <w:multiLevelType w:val="hybridMultilevel"/>
    <w:tmpl w:val="BD3AEF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4164BD5"/>
    <w:multiLevelType w:val="hybridMultilevel"/>
    <w:tmpl w:val="19067C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EF30163"/>
    <w:multiLevelType w:val="hybridMultilevel"/>
    <w:tmpl w:val="BAD62A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6CE57DB"/>
    <w:multiLevelType w:val="hybridMultilevel"/>
    <w:tmpl w:val="707CAB68"/>
    <w:lvl w:ilvl="0" w:tplc="4B961338">
      <w:start w:val="1"/>
      <w:numFmt w:val="bullet"/>
      <w:lvlText w:val=""/>
      <w:lvlJc w:val="left"/>
      <w:pPr>
        <w:tabs>
          <w:tab w:val="num" w:pos="720"/>
        </w:tabs>
        <w:ind w:left="720" w:hanging="360"/>
      </w:pPr>
      <w:rPr>
        <w:rFonts w:ascii="Wingdings" w:hAnsi="Wingdings" w:hint="default"/>
      </w:rPr>
    </w:lvl>
    <w:lvl w:ilvl="1" w:tplc="ACE44440" w:tentative="1">
      <w:start w:val="1"/>
      <w:numFmt w:val="bullet"/>
      <w:lvlText w:val=""/>
      <w:lvlJc w:val="left"/>
      <w:pPr>
        <w:tabs>
          <w:tab w:val="num" w:pos="1440"/>
        </w:tabs>
        <w:ind w:left="1440" w:hanging="360"/>
      </w:pPr>
      <w:rPr>
        <w:rFonts w:ascii="Wingdings" w:hAnsi="Wingdings" w:hint="default"/>
      </w:rPr>
    </w:lvl>
    <w:lvl w:ilvl="2" w:tplc="C6AA254E" w:tentative="1">
      <w:start w:val="1"/>
      <w:numFmt w:val="bullet"/>
      <w:lvlText w:val=""/>
      <w:lvlJc w:val="left"/>
      <w:pPr>
        <w:tabs>
          <w:tab w:val="num" w:pos="2160"/>
        </w:tabs>
        <w:ind w:left="2160" w:hanging="360"/>
      </w:pPr>
      <w:rPr>
        <w:rFonts w:ascii="Wingdings" w:hAnsi="Wingdings" w:hint="default"/>
      </w:rPr>
    </w:lvl>
    <w:lvl w:ilvl="3" w:tplc="63C01998" w:tentative="1">
      <w:start w:val="1"/>
      <w:numFmt w:val="bullet"/>
      <w:lvlText w:val=""/>
      <w:lvlJc w:val="left"/>
      <w:pPr>
        <w:tabs>
          <w:tab w:val="num" w:pos="2880"/>
        </w:tabs>
        <w:ind w:left="2880" w:hanging="360"/>
      </w:pPr>
      <w:rPr>
        <w:rFonts w:ascii="Wingdings" w:hAnsi="Wingdings" w:hint="default"/>
      </w:rPr>
    </w:lvl>
    <w:lvl w:ilvl="4" w:tplc="5B043FBA" w:tentative="1">
      <w:start w:val="1"/>
      <w:numFmt w:val="bullet"/>
      <w:lvlText w:val=""/>
      <w:lvlJc w:val="left"/>
      <w:pPr>
        <w:tabs>
          <w:tab w:val="num" w:pos="3600"/>
        </w:tabs>
        <w:ind w:left="3600" w:hanging="360"/>
      </w:pPr>
      <w:rPr>
        <w:rFonts w:ascii="Wingdings" w:hAnsi="Wingdings" w:hint="default"/>
      </w:rPr>
    </w:lvl>
    <w:lvl w:ilvl="5" w:tplc="52144616" w:tentative="1">
      <w:start w:val="1"/>
      <w:numFmt w:val="bullet"/>
      <w:lvlText w:val=""/>
      <w:lvlJc w:val="left"/>
      <w:pPr>
        <w:tabs>
          <w:tab w:val="num" w:pos="4320"/>
        </w:tabs>
        <w:ind w:left="4320" w:hanging="360"/>
      </w:pPr>
      <w:rPr>
        <w:rFonts w:ascii="Wingdings" w:hAnsi="Wingdings" w:hint="default"/>
      </w:rPr>
    </w:lvl>
    <w:lvl w:ilvl="6" w:tplc="1EA057EE" w:tentative="1">
      <w:start w:val="1"/>
      <w:numFmt w:val="bullet"/>
      <w:lvlText w:val=""/>
      <w:lvlJc w:val="left"/>
      <w:pPr>
        <w:tabs>
          <w:tab w:val="num" w:pos="5040"/>
        </w:tabs>
        <w:ind w:left="5040" w:hanging="360"/>
      </w:pPr>
      <w:rPr>
        <w:rFonts w:ascii="Wingdings" w:hAnsi="Wingdings" w:hint="default"/>
      </w:rPr>
    </w:lvl>
    <w:lvl w:ilvl="7" w:tplc="B3B00E8C" w:tentative="1">
      <w:start w:val="1"/>
      <w:numFmt w:val="bullet"/>
      <w:lvlText w:val=""/>
      <w:lvlJc w:val="left"/>
      <w:pPr>
        <w:tabs>
          <w:tab w:val="num" w:pos="5760"/>
        </w:tabs>
        <w:ind w:left="5760" w:hanging="360"/>
      </w:pPr>
      <w:rPr>
        <w:rFonts w:ascii="Wingdings" w:hAnsi="Wingdings" w:hint="default"/>
      </w:rPr>
    </w:lvl>
    <w:lvl w:ilvl="8" w:tplc="8AC87EE0" w:tentative="1">
      <w:start w:val="1"/>
      <w:numFmt w:val="bullet"/>
      <w:lvlText w:val=""/>
      <w:lvlJc w:val="left"/>
      <w:pPr>
        <w:tabs>
          <w:tab w:val="num" w:pos="6480"/>
        </w:tabs>
        <w:ind w:left="6480" w:hanging="360"/>
      </w:pPr>
      <w:rPr>
        <w:rFonts w:ascii="Wingdings" w:hAnsi="Wingdings" w:hint="default"/>
      </w:rPr>
    </w:lvl>
  </w:abstractNum>
  <w:abstractNum w:abstractNumId="10">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nsid w:val="60E153F2"/>
    <w:multiLevelType w:val="multilevel"/>
    <w:tmpl w:val="BE6A7C9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14F5928"/>
    <w:multiLevelType w:val="hybridMultilevel"/>
    <w:tmpl w:val="17A0962A"/>
    <w:lvl w:ilvl="0" w:tplc="2ED40976">
      <w:start w:val="1"/>
      <w:numFmt w:val="bullet"/>
      <w:lvlText w:val=""/>
      <w:lvlJc w:val="left"/>
      <w:pPr>
        <w:tabs>
          <w:tab w:val="num" w:pos="720"/>
        </w:tabs>
        <w:ind w:left="720" w:hanging="360"/>
      </w:pPr>
      <w:rPr>
        <w:rFonts w:ascii="Wingdings" w:hAnsi="Wingdings" w:hint="default"/>
      </w:rPr>
    </w:lvl>
    <w:lvl w:ilvl="1" w:tplc="31DE7816" w:tentative="1">
      <w:start w:val="1"/>
      <w:numFmt w:val="bullet"/>
      <w:lvlText w:val=""/>
      <w:lvlJc w:val="left"/>
      <w:pPr>
        <w:tabs>
          <w:tab w:val="num" w:pos="1440"/>
        </w:tabs>
        <w:ind w:left="1440" w:hanging="360"/>
      </w:pPr>
      <w:rPr>
        <w:rFonts w:ascii="Wingdings" w:hAnsi="Wingdings" w:hint="default"/>
      </w:rPr>
    </w:lvl>
    <w:lvl w:ilvl="2" w:tplc="609CB3A4" w:tentative="1">
      <w:start w:val="1"/>
      <w:numFmt w:val="bullet"/>
      <w:lvlText w:val=""/>
      <w:lvlJc w:val="left"/>
      <w:pPr>
        <w:tabs>
          <w:tab w:val="num" w:pos="2160"/>
        </w:tabs>
        <w:ind w:left="2160" w:hanging="360"/>
      </w:pPr>
      <w:rPr>
        <w:rFonts w:ascii="Wingdings" w:hAnsi="Wingdings" w:hint="default"/>
      </w:rPr>
    </w:lvl>
    <w:lvl w:ilvl="3" w:tplc="466C1EE0" w:tentative="1">
      <w:start w:val="1"/>
      <w:numFmt w:val="bullet"/>
      <w:lvlText w:val=""/>
      <w:lvlJc w:val="left"/>
      <w:pPr>
        <w:tabs>
          <w:tab w:val="num" w:pos="2880"/>
        </w:tabs>
        <w:ind w:left="2880" w:hanging="360"/>
      </w:pPr>
      <w:rPr>
        <w:rFonts w:ascii="Wingdings" w:hAnsi="Wingdings" w:hint="default"/>
      </w:rPr>
    </w:lvl>
    <w:lvl w:ilvl="4" w:tplc="C57E161A" w:tentative="1">
      <w:start w:val="1"/>
      <w:numFmt w:val="bullet"/>
      <w:lvlText w:val=""/>
      <w:lvlJc w:val="left"/>
      <w:pPr>
        <w:tabs>
          <w:tab w:val="num" w:pos="3600"/>
        </w:tabs>
        <w:ind w:left="3600" w:hanging="360"/>
      </w:pPr>
      <w:rPr>
        <w:rFonts w:ascii="Wingdings" w:hAnsi="Wingdings" w:hint="default"/>
      </w:rPr>
    </w:lvl>
    <w:lvl w:ilvl="5" w:tplc="6BB6C49E" w:tentative="1">
      <w:start w:val="1"/>
      <w:numFmt w:val="bullet"/>
      <w:lvlText w:val=""/>
      <w:lvlJc w:val="left"/>
      <w:pPr>
        <w:tabs>
          <w:tab w:val="num" w:pos="4320"/>
        </w:tabs>
        <w:ind w:left="4320" w:hanging="360"/>
      </w:pPr>
      <w:rPr>
        <w:rFonts w:ascii="Wingdings" w:hAnsi="Wingdings" w:hint="default"/>
      </w:rPr>
    </w:lvl>
    <w:lvl w:ilvl="6" w:tplc="7D12BEF6" w:tentative="1">
      <w:start w:val="1"/>
      <w:numFmt w:val="bullet"/>
      <w:lvlText w:val=""/>
      <w:lvlJc w:val="left"/>
      <w:pPr>
        <w:tabs>
          <w:tab w:val="num" w:pos="5040"/>
        </w:tabs>
        <w:ind w:left="5040" w:hanging="360"/>
      </w:pPr>
      <w:rPr>
        <w:rFonts w:ascii="Wingdings" w:hAnsi="Wingdings" w:hint="default"/>
      </w:rPr>
    </w:lvl>
    <w:lvl w:ilvl="7" w:tplc="953EFFAC" w:tentative="1">
      <w:start w:val="1"/>
      <w:numFmt w:val="bullet"/>
      <w:lvlText w:val=""/>
      <w:lvlJc w:val="left"/>
      <w:pPr>
        <w:tabs>
          <w:tab w:val="num" w:pos="5760"/>
        </w:tabs>
        <w:ind w:left="5760" w:hanging="360"/>
      </w:pPr>
      <w:rPr>
        <w:rFonts w:ascii="Wingdings" w:hAnsi="Wingdings" w:hint="default"/>
      </w:rPr>
    </w:lvl>
    <w:lvl w:ilvl="8" w:tplc="0D2A69A0" w:tentative="1">
      <w:start w:val="1"/>
      <w:numFmt w:val="bullet"/>
      <w:lvlText w:val=""/>
      <w:lvlJc w:val="left"/>
      <w:pPr>
        <w:tabs>
          <w:tab w:val="num" w:pos="6480"/>
        </w:tabs>
        <w:ind w:left="6480" w:hanging="360"/>
      </w:pPr>
      <w:rPr>
        <w:rFonts w:ascii="Wingdings" w:hAnsi="Wingdings" w:hint="default"/>
      </w:rPr>
    </w:lvl>
  </w:abstractNum>
  <w:abstractNum w:abstractNumId="13">
    <w:nsid w:val="61985F56"/>
    <w:multiLevelType w:val="hybridMultilevel"/>
    <w:tmpl w:val="4A2E45E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2A928E9"/>
    <w:multiLevelType w:val="hybridMultilevel"/>
    <w:tmpl w:val="527A787C"/>
    <w:lvl w:ilvl="0" w:tplc="4009000D">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
    <w:nsid w:val="62BA4DEF"/>
    <w:multiLevelType w:val="hybridMultilevel"/>
    <w:tmpl w:val="F9E09102"/>
    <w:lvl w:ilvl="0" w:tplc="4009000D">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6">
    <w:nsid w:val="69942B53"/>
    <w:multiLevelType w:val="hybridMultilevel"/>
    <w:tmpl w:val="BA0C1546"/>
    <w:lvl w:ilvl="0" w:tplc="4B96133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07D4821"/>
    <w:multiLevelType w:val="hybridMultilevel"/>
    <w:tmpl w:val="D9AAD32E"/>
    <w:lvl w:ilvl="0" w:tplc="0B72959C">
      <w:start w:val="1"/>
      <w:numFmt w:val="bullet"/>
      <w:lvlText w:val=""/>
      <w:lvlJc w:val="left"/>
      <w:pPr>
        <w:tabs>
          <w:tab w:val="num" w:pos="720"/>
        </w:tabs>
        <w:ind w:left="720" w:hanging="360"/>
      </w:pPr>
      <w:rPr>
        <w:rFonts w:ascii="Wingdings" w:hAnsi="Wingdings" w:hint="default"/>
      </w:rPr>
    </w:lvl>
    <w:lvl w:ilvl="1" w:tplc="2488D3BA" w:tentative="1">
      <w:start w:val="1"/>
      <w:numFmt w:val="bullet"/>
      <w:lvlText w:val=""/>
      <w:lvlJc w:val="left"/>
      <w:pPr>
        <w:tabs>
          <w:tab w:val="num" w:pos="1440"/>
        </w:tabs>
        <w:ind w:left="1440" w:hanging="360"/>
      </w:pPr>
      <w:rPr>
        <w:rFonts w:ascii="Wingdings" w:hAnsi="Wingdings" w:hint="default"/>
      </w:rPr>
    </w:lvl>
    <w:lvl w:ilvl="2" w:tplc="FFF853C0" w:tentative="1">
      <w:start w:val="1"/>
      <w:numFmt w:val="bullet"/>
      <w:lvlText w:val=""/>
      <w:lvlJc w:val="left"/>
      <w:pPr>
        <w:tabs>
          <w:tab w:val="num" w:pos="2160"/>
        </w:tabs>
        <w:ind w:left="2160" w:hanging="360"/>
      </w:pPr>
      <w:rPr>
        <w:rFonts w:ascii="Wingdings" w:hAnsi="Wingdings" w:hint="default"/>
      </w:rPr>
    </w:lvl>
    <w:lvl w:ilvl="3" w:tplc="4F1EB516" w:tentative="1">
      <w:start w:val="1"/>
      <w:numFmt w:val="bullet"/>
      <w:lvlText w:val=""/>
      <w:lvlJc w:val="left"/>
      <w:pPr>
        <w:tabs>
          <w:tab w:val="num" w:pos="2880"/>
        </w:tabs>
        <w:ind w:left="2880" w:hanging="360"/>
      </w:pPr>
      <w:rPr>
        <w:rFonts w:ascii="Wingdings" w:hAnsi="Wingdings" w:hint="default"/>
      </w:rPr>
    </w:lvl>
    <w:lvl w:ilvl="4" w:tplc="ADAAF7AE" w:tentative="1">
      <w:start w:val="1"/>
      <w:numFmt w:val="bullet"/>
      <w:lvlText w:val=""/>
      <w:lvlJc w:val="left"/>
      <w:pPr>
        <w:tabs>
          <w:tab w:val="num" w:pos="3600"/>
        </w:tabs>
        <w:ind w:left="3600" w:hanging="360"/>
      </w:pPr>
      <w:rPr>
        <w:rFonts w:ascii="Wingdings" w:hAnsi="Wingdings" w:hint="default"/>
      </w:rPr>
    </w:lvl>
    <w:lvl w:ilvl="5" w:tplc="7C94BF8E" w:tentative="1">
      <w:start w:val="1"/>
      <w:numFmt w:val="bullet"/>
      <w:lvlText w:val=""/>
      <w:lvlJc w:val="left"/>
      <w:pPr>
        <w:tabs>
          <w:tab w:val="num" w:pos="4320"/>
        </w:tabs>
        <w:ind w:left="4320" w:hanging="360"/>
      </w:pPr>
      <w:rPr>
        <w:rFonts w:ascii="Wingdings" w:hAnsi="Wingdings" w:hint="default"/>
      </w:rPr>
    </w:lvl>
    <w:lvl w:ilvl="6" w:tplc="48241A20" w:tentative="1">
      <w:start w:val="1"/>
      <w:numFmt w:val="bullet"/>
      <w:lvlText w:val=""/>
      <w:lvlJc w:val="left"/>
      <w:pPr>
        <w:tabs>
          <w:tab w:val="num" w:pos="5040"/>
        </w:tabs>
        <w:ind w:left="5040" w:hanging="360"/>
      </w:pPr>
      <w:rPr>
        <w:rFonts w:ascii="Wingdings" w:hAnsi="Wingdings" w:hint="default"/>
      </w:rPr>
    </w:lvl>
    <w:lvl w:ilvl="7" w:tplc="A5BCD0E6" w:tentative="1">
      <w:start w:val="1"/>
      <w:numFmt w:val="bullet"/>
      <w:lvlText w:val=""/>
      <w:lvlJc w:val="left"/>
      <w:pPr>
        <w:tabs>
          <w:tab w:val="num" w:pos="5760"/>
        </w:tabs>
        <w:ind w:left="5760" w:hanging="360"/>
      </w:pPr>
      <w:rPr>
        <w:rFonts w:ascii="Wingdings" w:hAnsi="Wingdings" w:hint="default"/>
      </w:rPr>
    </w:lvl>
    <w:lvl w:ilvl="8" w:tplc="8FA2B374" w:tentative="1">
      <w:start w:val="1"/>
      <w:numFmt w:val="bullet"/>
      <w:lvlText w:val=""/>
      <w:lvlJc w:val="left"/>
      <w:pPr>
        <w:tabs>
          <w:tab w:val="num" w:pos="6480"/>
        </w:tabs>
        <w:ind w:left="6480" w:hanging="360"/>
      </w:pPr>
      <w:rPr>
        <w:rFonts w:ascii="Wingdings" w:hAnsi="Wingdings" w:hint="default"/>
      </w:rPr>
    </w:lvl>
  </w:abstractNum>
  <w:abstractNum w:abstractNumId="18">
    <w:nsid w:val="725862F4"/>
    <w:multiLevelType w:val="hybridMultilevel"/>
    <w:tmpl w:val="CF78AFAA"/>
    <w:lvl w:ilvl="0" w:tplc="4B961338">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nsid w:val="748E4136"/>
    <w:multiLevelType w:val="hybridMultilevel"/>
    <w:tmpl w:val="D352AE9C"/>
    <w:lvl w:ilvl="0" w:tplc="4B96133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92964FE"/>
    <w:multiLevelType w:val="hybridMultilevel"/>
    <w:tmpl w:val="C3402AE0"/>
    <w:lvl w:ilvl="0" w:tplc="1CE83A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0"/>
  </w:num>
  <w:num w:numId="4">
    <w:abstractNumId w:val="3"/>
  </w:num>
  <w:num w:numId="5">
    <w:abstractNumId w:val="14"/>
  </w:num>
  <w:num w:numId="6">
    <w:abstractNumId w:val="11"/>
  </w:num>
  <w:num w:numId="7">
    <w:abstractNumId w:val="9"/>
  </w:num>
  <w:num w:numId="8">
    <w:abstractNumId w:val="12"/>
  </w:num>
  <w:num w:numId="9">
    <w:abstractNumId w:val="15"/>
  </w:num>
  <w:num w:numId="10">
    <w:abstractNumId w:val="17"/>
  </w:num>
  <w:num w:numId="11">
    <w:abstractNumId w:val="7"/>
  </w:num>
  <w:num w:numId="12">
    <w:abstractNumId w:val="13"/>
  </w:num>
  <w:num w:numId="13">
    <w:abstractNumId w:val="6"/>
  </w:num>
  <w:num w:numId="14">
    <w:abstractNumId w:val="1"/>
  </w:num>
  <w:num w:numId="15">
    <w:abstractNumId w:val="18"/>
  </w:num>
  <w:num w:numId="16">
    <w:abstractNumId w:val="4"/>
  </w:num>
  <w:num w:numId="17">
    <w:abstractNumId w:val="16"/>
  </w:num>
  <w:num w:numId="18">
    <w:abstractNumId w:val="19"/>
  </w:num>
  <w:num w:numId="19">
    <w:abstractNumId w:val="2"/>
  </w:num>
  <w:num w:numId="20">
    <w:abstractNumId w:val="5"/>
  </w:num>
  <w:num w:numId="21">
    <w:abstractNumId w:val="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hdrShapeDefaults>
    <o:shapedefaults v:ext="edit" spidmax="51202"/>
  </w:hdrShapeDefaults>
  <w:footnotePr>
    <w:footnote w:id="0"/>
    <w:footnote w:id="1"/>
  </w:footnotePr>
  <w:endnotePr>
    <w:endnote w:id="0"/>
    <w:endnote w:id="1"/>
  </w:endnotePr>
  <w:compat>
    <w:useFELayout/>
  </w:compat>
  <w:rsids>
    <w:rsidRoot w:val="00E4173F"/>
    <w:rsid w:val="00001D2A"/>
    <w:rsid w:val="000032C3"/>
    <w:rsid w:val="000035AE"/>
    <w:rsid w:val="00003639"/>
    <w:rsid w:val="0000381B"/>
    <w:rsid w:val="000038EE"/>
    <w:rsid w:val="00003A11"/>
    <w:rsid w:val="00003C99"/>
    <w:rsid w:val="00004953"/>
    <w:rsid w:val="00004FCC"/>
    <w:rsid w:val="00006052"/>
    <w:rsid w:val="0000617A"/>
    <w:rsid w:val="00006828"/>
    <w:rsid w:val="00006A58"/>
    <w:rsid w:val="00006B6A"/>
    <w:rsid w:val="00006C2B"/>
    <w:rsid w:val="000073B5"/>
    <w:rsid w:val="00010679"/>
    <w:rsid w:val="0001078C"/>
    <w:rsid w:val="00012B38"/>
    <w:rsid w:val="00013A4D"/>
    <w:rsid w:val="00013B36"/>
    <w:rsid w:val="00013BBD"/>
    <w:rsid w:val="00014219"/>
    <w:rsid w:val="000142C7"/>
    <w:rsid w:val="00014648"/>
    <w:rsid w:val="000149DE"/>
    <w:rsid w:val="00015D19"/>
    <w:rsid w:val="0001650B"/>
    <w:rsid w:val="00016D00"/>
    <w:rsid w:val="0001756B"/>
    <w:rsid w:val="00020557"/>
    <w:rsid w:val="00022222"/>
    <w:rsid w:val="000224D6"/>
    <w:rsid w:val="00022D98"/>
    <w:rsid w:val="00024C92"/>
    <w:rsid w:val="0002528D"/>
    <w:rsid w:val="00025AC7"/>
    <w:rsid w:val="00026618"/>
    <w:rsid w:val="00026635"/>
    <w:rsid w:val="000269A3"/>
    <w:rsid w:val="000271F1"/>
    <w:rsid w:val="000275D9"/>
    <w:rsid w:val="00030EA7"/>
    <w:rsid w:val="0003140B"/>
    <w:rsid w:val="00031B46"/>
    <w:rsid w:val="00031F5D"/>
    <w:rsid w:val="00031F85"/>
    <w:rsid w:val="000328F6"/>
    <w:rsid w:val="00032EB6"/>
    <w:rsid w:val="0003387F"/>
    <w:rsid w:val="000339BB"/>
    <w:rsid w:val="000339D5"/>
    <w:rsid w:val="00033CBC"/>
    <w:rsid w:val="000341AA"/>
    <w:rsid w:val="0003422C"/>
    <w:rsid w:val="0003515C"/>
    <w:rsid w:val="00035307"/>
    <w:rsid w:val="00035D05"/>
    <w:rsid w:val="00036195"/>
    <w:rsid w:val="00036237"/>
    <w:rsid w:val="00036398"/>
    <w:rsid w:val="00036783"/>
    <w:rsid w:val="00036A5D"/>
    <w:rsid w:val="0004038A"/>
    <w:rsid w:val="0004051A"/>
    <w:rsid w:val="000408F6"/>
    <w:rsid w:val="00040B18"/>
    <w:rsid w:val="00040E09"/>
    <w:rsid w:val="0004205E"/>
    <w:rsid w:val="000426FF"/>
    <w:rsid w:val="00042713"/>
    <w:rsid w:val="00043204"/>
    <w:rsid w:val="000437F2"/>
    <w:rsid w:val="00043C95"/>
    <w:rsid w:val="00044CD1"/>
    <w:rsid w:val="0004580B"/>
    <w:rsid w:val="00046201"/>
    <w:rsid w:val="00046264"/>
    <w:rsid w:val="00046A8F"/>
    <w:rsid w:val="0004706A"/>
    <w:rsid w:val="00047ACB"/>
    <w:rsid w:val="00052EB9"/>
    <w:rsid w:val="00053884"/>
    <w:rsid w:val="00053EF0"/>
    <w:rsid w:val="00053FC1"/>
    <w:rsid w:val="00055EF9"/>
    <w:rsid w:val="0005762B"/>
    <w:rsid w:val="00057D61"/>
    <w:rsid w:val="00060064"/>
    <w:rsid w:val="00061F18"/>
    <w:rsid w:val="00063982"/>
    <w:rsid w:val="00064859"/>
    <w:rsid w:val="00064BA4"/>
    <w:rsid w:val="0006518E"/>
    <w:rsid w:val="00065535"/>
    <w:rsid w:val="00065AF1"/>
    <w:rsid w:val="0006668F"/>
    <w:rsid w:val="00066917"/>
    <w:rsid w:val="00066C97"/>
    <w:rsid w:val="00066D91"/>
    <w:rsid w:val="00066EF9"/>
    <w:rsid w:val="00067370"/>
    <w:rsid w:val="00067D09"/>
    <w:rsid w:val="0007051D"/>
    <w:rsid w:val="0007085F"/>
    <w:rsid w:val="000721B6"/>
    <w:rsid w:val="00072357"/>
    <w:rsid w:val="00072C0C"/>
    <w:rsid w:val="0007371A"/>
    <w:rsid w:val="00073753"/>
    <w:rsid w:val="00074A6E"/>
    <w:rsid w:val="00074D7D"/>
    <w:rsid w:val="000757AB"/>
    <w:rsid w:val="00076ABC"/>
    <w:rsid w:val="00076B11"/>
    <w:rsid w:val="00077C82"/>
    <w:rsid w:val="00077D81"/>
    <w:rsid w:val="0008034E"/>
    <w:rsid w:val="00081190"/>
    <w:rsid w:val="00081419"/>
    <w:rsid w:val="0008230A"/>
    <w:rsid w:val="0008232A"/>
    <w:rsid w:val="000827ED"/>
    <w:rsid w:val="0008465C"/>
    <w:rsid w:val="00084FE2"/>
    <w:rsid w:val="000855A7"/>
    <w:rsid w:val="00085678"/>
    <w:rsid w:val="00085A0D"/>
    <w:rsid w:val="00085A88"/>
    <w:rsid w:val="00086444"/>
    <w:rsid w:val="00087311"/>
    <w:rsid w:val="00087350"/>
    <w:rsid w:val="0008742F"/>
    <w:rsid w:val="0009091D"/>
    <w:rsid w:val="00090B9A"/>
    <w:rsid w:val="00090F27"/>
    <w:rsid w:val="00091AA4"/>
    <w:rsid w:val="00091F81"/>
    <w:rsid w:val="00094695"/>
    <w:rsid w:val="000946D6"/>
    <w:rsid w:val="0009576C"/>
    <w:rsid w:val="0009599D"/>
    <w:rsid w:val="00096272"/>
    <w:rsid w:val="0009790F"/>
    <w:rsid w:val="00097FBB"/>
    <w:rsid w:val="000A0B66"/>
    <w:rsid w:val="000A0D19"/>
    <w:rsid w:val="000A0FF8"/>
    <w:rsid w:val="000A11DF"/>
    <w:rsid w:val="000A15D7"/>
    <w:rsid w:val="000A178C"/>
    <w:rsid w:val="000A1AC4"/>
    <w:rsid w:val="000A2835"/>
    <w:rsid w:val="000A4F2D"/>
    <w:rsid w:val="000A535B"/>
    <w:rsid w:val="000A6EDD"/>
    <w:rsid w:val="000A7840"/>
    <w:rsid w:val="000A7A5E"/>
    <w:rsid w:val="000B046A"/>
    <w:rsid w:val="000B0A91"/>
    <w:rsid w:val="000B2867"/>
    <w:rsid w:val="000B2C77"/>
    <w:rsid w:val="000B312E"/>
    <w:rsid w:val="000B333A"/>
    <w:rsid w:val="000B3780"/>
    <w:rsid w:val="000B3A38"/>
    <w:rsid w:val="000B42FF"/>
    <w:rsid w:val="000B4C0A"/>
    <w:rsid w:val="000B4E27"/>
    <w:rsid w:val="000B5D41"/>
    <w:rsid w:val="000B6C42"/>
    <w:rsid w:val="000B6CD7"/>
    <w:rsid w:val="000B774E"/>
    <w:rsid w:val="000B77BB"/>
    <w:rsid w:val="000C11C5"/>
    <w:rsid w:val="000C1883"/>
    <w:rsid w:val="000C1D8C"/>
    <w:rsid w:val="000C1E5B"/>
    <w:rsid w:val="000C251A"/>
    <w:rsid w:val="000C25BE"/>
    <w:rsid w:val="000C2600"/>
    <w:rsid w:val="000C34CD"/>
    <w:rsid w:val="000C39A3"/>
    <w:rsid w:val="000C3BA6"/>
    <w:rsid w:val="000C427C"/>
    <w:rsid w:val="000C4AA8"/>
    <w:rsid w:val="000C4CCF"/>
    <w:rsid w:val="000C4FF6"/>
    <w:rsid w:val="000C5D7B"/>
    <w:rsid w:val="000C683D"/>
    <w:rsid w:val="000C7672"/>
    <w:rsid w:val="000C7A49"/>
    <w:rsid w:val="000D00B7"/>
    <w:rsid w:val="000D021A"/>
    <w:rsid w:val="000D04F3"/>
    <w:rsid w:val="000D08AC"/>
    <w:rsid w:val="000D0B37"/>
    <w:rsid w:val="000D1525"/>
    <w:rsid w:val="000D1A8F"/>
    <w:rsid w:val="000D2074"/>
    <w:rsid w:val="000D23F6"/>
    <w:rsid w:val="000D27D4"/>
    <w:rsid w:val="000D2960"/>
    <w:rsid w:val="000D2C18"/>
    <w:rsid w:val="000D3DCB"/>
    <w:rsid w:val="000D3F37"/>
    <w:rsid w:val="000D4364"/>
    <w:rsid w:val="000D49C6"/>
    <w:rsid w:val="000D4B0A"/>
    <w:rsid w:val="000D6CC9"/>
    <w:rsid w:val="000D7706"/>
    <w:rsid w:val="000D7D8A"/>
    <w:rsid w:val="000E0C03"/>
    <w:rsid w:val="000E0F76"/>
    <w:rsid w:val="000E18DA"/>
    <w:rsid w:val="000E212A"/>
    <w:rsid w:val="000E2256"/>
    <w:rsid w:val="000E2FB8"/>
    <w:rsid w:val="000E32B7"/>
    <w:rsid w:val="000E4A9D"/>
    <w:rsid w:val="000E4AE7"/>
    <w:rsid w:val="000E5D7F"/>
    <w:rsid w:val="000E63E0"/>
    <w:rsid w:val="000E65D5"/>
    <w:rsid w:val="000E69E6"/>
    <w:rsid w:val="000E72A5"/>
    <w:rsid w:val="000E73BD"/>
    <w:rsid w:val="000E7E0A"/>
    <w:rsid w:val="000F08CA"/>
    <w:rsid w:val="000F095E"/>
    <w:rsid w:val="000F0E12"/>
    <w:rsid w:val="000F152B"/>
    <w:rsid w:val="000F1699"/>
    <w:rsid w:val="000F29E3"/>
    <w:rsid w:val="000F2C38"/>
    <w:rsid w:val="000F3345"/>
    <w:rsid w:val="000F3897"/>
    <w:rsid w:val="000F3D2E"/>
    <w:rsid w:val="000F54F9"/>
    <w:rsid w:val="000F648C"/>
    <w:rsid w:val="000F758D"/>
    <w:rsid w:val="000F7D3C"/>
    <w:rsid w:val="001002DC"/>
    <w:rsid w:val="001018DD"/>
    <w:rsid w:val="001021F5"/>
    <w:rsid w:val="00102A24"/>
    <w:rsid w:val="00102D6F"/>
    <w:rsid w:val="0010418E"/>
    <w:rsid w:val="00104983"/>
    <w:rsid w:val="00104EE9"/>
    <w:rsid w:val="001067CD"/>
    <w:rsid w:val="001105C5"/>
    <w:rsid w:val="00110CD1"/>
    <w:rsid w:val="00110D64"/>
    <w:rsid w:val="00111D42"/>
    <w:rsid w:val="00112C06"/>
    <w:rsid w:val="00112EEC"/>
    <w:rsid w:val="001133CB"/>
    <w:rsid w:val="00113B18"/>
    <w:rsid w:val="001154D5"/>
    <w:rsid w:val="00115E08"/>
    <w:rsid w:val="001164E5"/>
    <w:rsid w:val="00120044"/>
    <w:rsid w:val="001206DA"/>
    <w:rsid w:val="00120F7C"/>
    <w:rsid w:val="00120F8C"/>
    <w:rsid w:val="001210CE"/>
    <w:rsid w:val="001210D8"/>
    <w:rsid w:val="0012140B"/>
    <w:rsid w:val="00121454"/>
    <w:rsid w:val="00121475"/>
    <w:rsid w:val="00121891"/>
    <w:rsid w:val="001220AC"/>
    <w:rsid w:val="001231E8"/>
    <w:rsid w:val="00123C71"/>
    <w:rsid w:val="00124D6C"/>
    <w:rsid w:val="00124F1B"/>
    <w:rsid w:val="00126945"/>
    <w:rsid w:val="00126F04"/>
    <w:rsid w:val="00127BFC"/>
    <w:rsid w:val="00127EDC"/>
    <w:rsid w:val="00130298"/>
    <w:rsid w:val="001306C1"/>
    <w:rsid w:val="00130F4A"/>
    <w:rsid w:val="0013124C"/>
    <w:rsid w:val="0013248E"/>
    <w:rsid w:val="00132706"/>
    <w:rsid w:val="0013315E"/>
    <w:rsid w:val="001331F2"/>
    <w:rsid w:val="001335B3"/>
    <w:rsid w:val="00133A61"/>
    <w:rsid w:val="00133BF1"/>
    <w:rsid w:val="0013487E"/>
    <w:rsid w:val="00134C3B"/>
    <w:rsid w:val="00134D9B"/>
    <w:rsid w:val="00134EEE"/>
    <w:rsid w:val="0013575B"/>
    <w:rsid w:val="00135F22"/>
    <w:rsid w:val="001360AF"/>
    <w:rsid w:val="00136678"/>
    <w:rsid w:val="0014268C"/>
    <w:rsid w:val="00142730"/>
    <w:rsid w:val="00142AE1"/>
    <w:rsid w:val="00143184"/>
    <w:rsid w:val="00143576"/>
    <w:rsid w:val="00143785"/>
    <w:rsid w:val="00144D3D"/>
    <w:rsid w:val="0014553E"/>
    <w:rsid w:val="001455DE"/>
    <w:rsid w:val="00145659"/>
    <w:rsid w:val="00146982"/>
    <w:rsid w:val="00146BE7"/>
    <w:rsid w:val="00146C6B"/>
    <w:rsid w:val="00147513"/>
    <w:rsid w:val="00150C56"/>
    <w:rsid w:val="00150D7D"/>
    <w:rsid w:val="00151682"/>
    <w:rsid w:val="0015170C"/>
    <w:rsid w:val="0015243E"/>
    <w:rsid w:val="001535EF"/>
    <w:rsid w:val="001536E3"/>
    <w:rsid w:val="00155030"/>
    <w:rsid w:val="00155089"/>
    <w:rsid w:val="0015514C"/>
    <w:rsid w:val="00156838"/>
    <w:rsid w:val="001570A8"/>
    <w:rsid w:val="0015765B"/>
    <w:rsid w:val="00157991"/>
    <w:rsid w:val="001579AA"/>
    <w:rsid w:val="0016013D"/>
    <w:rsid w:val="00160378"/>
    <w:rsid w:val="001607C5"/>
    <w:rsid w:val="001607E9"/>
    <w:rsid w:val="0016086A"/>
    <w:rsid w:val="001609EC"/>
    <w:rsid w:val="00161A4C"/>
    <w:rsid w:val="00163400"/>
    <w:rsid w:val="00163C50"/>
    <w:rsid w:val="00163E39"/>
    <w:rsid w:val="001642E9"/>
    <w:rsid w:val="0016478E"/>
    <w:rsid w:val="00164E86"/>
    <w:rsid w:val="001656E7"/>
    <w:rsid w:val="00165CD5"/>
    <w:rsid w:val="00165CDF"/>
    <w:rsid w:val="001665C5"/>
    <w:rsid w:val="0016669C"/>
    <w:rsid w:val="00167D7E"/>
    <w:rsid w:val="00167E61"/>
    <w:rsid w:val="0017019C"/>
    <w:rsid w:val="00170F40"/>
    <w:rsid w:val="00170FF9"/>
    <w:rsid w:val="00171031"/>
    <w:rsid w:val="0017157B"/>
    <w:rsid w:val="00172C0E"/>
    <w:rsid w:val="00173339"/>
    <w:rsid w:val="00173C8A"/>
    <w:rsid w:val="00174A0D"/>
    <w:rsid w:val="00174B01"/>
    <w:rsid w:val="0017506A"/>
    <w:rsid w:val="00175598"/>
    <w:rsid w:val="00175889"/>
    <w:rsid w:val="00176CDD"/>
    <w:rsid w:val="001773F5"/>
    <w:rsid w:val="00180E32"/>
    <w:rsid w:val="00180F15"/>
    <w:rsid w:val="00181322"/>
    <w:rsid w:val="00181B88"/>
    <w:rsid w:val="00181C4B"/>
    <w:rsid w:val="00182479"/>
    <w:rsid w:val="00183123"/>
    <w:rsid w:val="0018423D"/>
    <w:rsid w:val="00184660"/>
    <w:rsid w:val="00184C8D"/>
    <w:rsid w:val="00185C93"/>
    <w:rsid w:val="00185C9E"/>
    <w:rsid w:val="0018627F"/>
    <w:rsid w:val="0018640F"/>
    <w:rsid w:val="0018643C"/>
    <w:rsid w:val="00186FDA"/>
    <w:rsid w:val="00187C2E"/>
    <w:rsid w:val="00187CA0"/>
    <w:rsid w:val="001905F3"/>
    <w:rsid w:val="0019069C"/>
    <w:rsid w:val="001913DD"/>
    <w:rsid w:val="0019168F"/>
    <w:rsid w:val="00191E25"/>
    <w:rsid w:val="00192EFC"/>
    <w:rsid w:val="00192F33"/>
    <w:rsid w:val="00193A1B"/>
    <w:rsid w:val="00193AF8"/>
    <w:rsid w:val="00194901"/>
    <w:rsid w:val="00195C8A"/>
    <w:rsid w:val="00197E1D"/>
    <w:rsid w:val="001A01AD"/>
    <w:rsid w:val="001A03B0"/>
    <w:rsid w:val="001A08A7"/>
    <w:rsid w:val="001A0F1D"/>
    <w:rsid w:val="001A1349"/>
    <w:rsid w:val="001A151F"/>
    <w:rsid w:val="001A1E41"/>
    <w:rsid w:val="001A21FB"/>
    <w:rsid w:val="001A23C3"/>
    <w:rsid w:val="001A2A77"/>
    <w:rsid w:val="001A2C0E"/>
    <w:rsid w:val="001A2D82"/>
    <w:rsid w:val="001A2F78"/>
    <w:rsid w:val="001A3BE0"/>
    <w:rsid w:val="001A3C67"/>
    <w:rsid w:val="001A44FD"/>
    <w:rsid w:val="001A4F8A"/>
    <w:rsid w:val="001A558A"/>
    <w:rsid w:val="001A5B49"/>
    <w:rsid w:val="001A6380"/>
    <w:rsid w:val="001A69CD"/>
    <w:rsid w:val="001A6FF3"/>
    <w:rsid w:val="001A79ED"/>
    <w:rsid w:val="001A7A3A"/>
    <w:rsid w:val="001A7CC6"/>
    <w:rsid w:val="001A7F1B"/>
    <w:rsid w:val="001B06D0"/>
    <w:rsid w:val="001B0D63"/>
    <w:rsid w:val="001B11B4"/>
    <w:rsid w:val="001B1B08"/>
    <w:rsid w:val="001B27B9"/>
    <w:rsid w:val="001B2AA1"/>
    <w:rsid w:val="001B30C7"/>
    <w:rsid w:val="001B37F5"/>
    <w:rsid w:val="001B4DF2"/>
    <w:rsid w:val="001B66E4"/>
    <w:rsid w:val="001B77CC"/>
    <w:rsid w:val="001B7941"/>
    <w:rsid w:val="001C0E95"/>
    <w:rsid w:val="001C115F"/>
    <w:rsid w:val="001C1F7E"/>
    <w:rsid w:val="001C2847"/>
    <w:rsid w:val="001C2ACB"/>
    <w:rsid w:val="001C5754"/>
    <w:rsid w:val="001C5881"/>
    <w:rsid w:val="001C5A2E"/>
    <w:rsid w:val="001C5F01"/>
    <w:rsid w:val="001C60E3"/>
    <w:rsid w:val="001C6748"/>
    <w:rsid w:val="001C70E1"/>
    <w:rsid w:val="001D0997"/>
    <w:rsid w:val="001D1562"/>
    <w:rsid w:val="001D172B"/>
    <w:rsid w:val="001D18A1"/>
    <w:rsid w:val="001D1C1F"/>
    <w:rsid w:val="001D27B2"/>
    <w:rsid w:val="001D2F7F"/>
    <w:rsid w:val="001D33AA"/>
    <w:rsid w:val="001D46DC"/>
    <w:rsid w:val="001D49E3"/>
    <w:rsid w:val="001D4A27"/>
    <w:rsid w:val="001D4AA9"/>
    <w:rsid w:val="001D4B00"/>
    <w:rsid w:val="001D4E0F"/>
    <w:rsid w:val="001D58F7"/>
    <w:rsid w:val="001D5BA8"/>
    <w:rsid w:val="001D6093"/>
    <w:rsid w:val="001D6192"/>
    <w:rsid w:val="001D6D4B"/>
    <w:rsid w:val="001D7B95"/>
    <w:rsid w:val="001E09B6"/>
    <w:rsid w:val="001E0B09"/>
    <w:rsid w:val="001E1246"/>
    <w:rsid w:val="001E22EE"/>
    <w:rsid w:val="001E4058"/>
    <w:rsid w:val="001E42ED"/>
    <w:rsid w:val="001E493B"/>
    <w:rsid w:val="001E5822"/>
    <w:rsid w:val="001E6B6B"/>
    <w:rsid w:val="001E73BC"/>
    <w:rsid w:val="001E73F5"/>
    <w:rsid w:val="001E74AA"/>
    <w:rsid w:val="001E7702"/>
    <w:rsid w:val="001E7840"/>
    <w:rsid w:val="001E79D5"/>
    <w:rsid w:val="001E7B52"/>
    <w:rsid w:val="001F14F6"/>
    <w:rsid w:val="001F1B82"/>
    <w:rsid w:val="001F24C8"/>
    <w:rsid w:val="001F26E6"/>
    <w:rsid w:val="001F29D2"/>
    <w:rsid w:val="001F3D58"/>
    <w:rsid w:val="001F3E3D"/>
    <w:rsid w:val="001F60C2"/>
    <w:rsid w:val="001F6C05"/>
    <w:rsid w:val="001F7373"/>
    <w:rsid w:val="001F755F"/>
    <w:rsid w:val="001F7D4E"/>
    <w:rsid w:val="001F7DA1"/>
    <w:rsid w:val="00201630"/>
    <w:rsid w:val="00201864"/>
    <w:rsid w:val="00201A0F"/>
    <w:rsid w:val="00202078"/>
    <w:rsid w:val="0020246D"/>
    <w:rsid w:val="002025D9"/>
    <w:rsid w:val="00202DC2"/>
    <w:rsid w:val="00203395"/>
    <w:rsid w:val="0020340A"/>
    <w:rsid w:val="002039F9"/>
    <w:rsid w:val="00203B2D"/>
    <w:rsid w:val="002045D5"/>
    <w:rsid w:val="002057EF"/>
    <w:rsid w:val="002061A1"/>
    <w:rsid w:val="00206826"/>
    <w:rsid w:val="00207309"/>
    <w:rsid w:val="00207511"/>
    <w:rsid w:val="002076D3"/>
    <w:rsid w:val="0020792F"/>
    <w:rsid w:val="00207E86"/>
    <w:rsid w:val="002101AB"/>
    <w:rsid w:val="002101FC"/>
    <w:rsid w:val="00210DE2"/>
    <w:rsid w:val="0021154B"/>
    <w:rsid w:val="002115A9"/>
    <w:rsid w:val="00212028"/>
    <w:rsid w:val="0021254F"/>
    <w:rsid w:val="0021277C"/>
    <w:rsid w:val="0021279F"/>
    <w:rsid w:val="00212E5B"/>
    <w:rsid w:val="00213CC3"/>
    <w:rsid w:val="00213D75"/>
    <w:rsid w:val="00214315"/>
    <w:rsid w:val="002158B9"/>
    <w:rsid w:val="00215D86"/>
    <w:rsid w:val="00215EC9"/>
    <w:rsid w:val="0021637E"/>
    <w:rsid w:val="00216612"/>
    <w:rsid w:val="002176AE"/>
    <w:rsid w:val="00217E40"/>
    <w:rsid w:val="00217F1D"/>
    <w:rsid w:val="00220708"/>
    <w:rsid w:val="002229B4"/>
    <w:rsid w:val="00223835"/>
    <w:rsid w:val="00223B43"/>
    <w:rsid w:val="0022489B"/>
    <w:rsid w:val="00225A52"/>
    <w:rsid w:val="0022671E"/>
    <w:rsid w:val="00227446"/>
    <w:rsid w:val="00227F77"/>
    <w:rsid w:val="00230539"/>
    <w:rsid w:val="00230751"/>
    <w:rsid w:val="002309DC"/>
    <w:rsid w:val="002311EB"/>
    <w:rsid w:val="0023163D"/>
    <w:rsid w:val="002319C4"/>
    <w:rsid w:val="00231F11"/>
    <w:rsid w:val="0023223A"/>
    <w:rsid w:val="00232622"/>
    <w:rsid w:val="00232C7B"/>
    <w:rsid w:val="002356A4"/>
    <w:rsid w:val="002364F3"/>
    <w:rsid w:val="002371A5"/>
    <w:rsid w:val="00237685"/>
    <w:rsid w:val="0023773A"/>
    <w:rsid w:val="002377A2"/>
    <w:rsid w:val="00237A06"/>
    <w:rsid w:val="00240016"/>
    <w:rsid w:val="0024018B"/>
    <w:rsid w:val="00240A2C"/>
    <w:rsid w:val="00240B47"/>
    <w:rsid w:val="00240FAA"/>
    <w:rsid w:val="00241505"/>
    <w:rsid w:val="00241ECA"/>
    <w:rsid w:val="00242217"/>
    <w:rsid w:val="002426D4"/>
    <w:rsid w:val="00243D17"/>
    <w:rsid w:val="00244F0B"/>
    <w:rsid w:val="00244F6E"/>
    <w:rsid w:val="002454C9"/>
    <w:rsid w:val="00245ADE"/>
    <w:rsid w:val="00245B5B"/>
    <w:rsid w:val="00247A04"/>
    <w:rsid w:val="00247E59"/>
    <w:rsid w:val="00250743"/>
    <w:rsid w:val="00251E3C"/>
    <w:rsid w:val="0025262F"/>
    <w:rsid w:val="00252DFA"/>
    <w:rsid w:val="00254FDA"/>
    <w:rsid w:val="00255DB5"/>
    <w:rsid w:val="00256706"/>
    <w:rsid w:val="0025717E"/>
    <w:rsid w:val="00257DD6"/>
    <w:rsid w:val="00257F54"/>
    <w:rsid w:val="00260730"/>
    <w:rsid w:val="002609D0"/>
    <w:rsid w:val="00260E8D"/>
    <w:rsid w:val="00260F6E"/>
    <w:rsid w:val="00261113"/>
    <w:rsid w:val="0026159E"/>
    <w:rsid w:val="00261659"/>
    <w:rsid w:val="00261D2E"/>
    <w:rsid w:val="0026243A"/>
    <w:rsid w:val="0026270A"/>
    <w:rsid w:val="0026279D"/>
    <w:rsid w:val="00262D61"/>
    <w:rsid w:val="00262D8F"/>
    <w:rsid w:val="00263E38"/>
    <w:rsid w:val="00263FC8"/>
    <w:rsid w:val="00264C51"/>
    <w:rsid w:val="00264FA6"/>
    <w:rsid w:val="002653AA"/>
    <w:rsid w:val="00266726"/>
    <w:rsid w:val="00266BA9"/>
    <w:rsid w:val="00266E9C"/>
    <w:rsid w:val="0026708D"/>
    <w:rsid w:val="00267E2F"/>
    <w:rsid w:val="002708B3"/>
    <w:rsid w:val="002708E9"/>
    <w:rsid w:val="00271F76"/>
    <w:rsid w:val="002725CD"/>
    <w:rsid w:val="002739CD"/>
    <w:rsid w:val="00273BAF"/>
    <w:rsid w:val="00273E48"/>
    <w:rsid w:val="0027587A"/>
    <w:rsid w:val="00275B2E"/>
    <w:rsid w:val="00275FF1"/>
    <w:rsid w:val="002769F8"/>
    <w:rsid w:val="00276A62"/>
    <w:rsid w:val="00277A1C"/>
    <w:rsid w:val="002810A6"/>
    <w:rsid w:val="0028158E"/>
    <w:rsid w:val="00284092"/>
    <w:rsid w:val="00284258"/>
    <w:rsid w:val="00284B9F"/>
    <w:rsid w:val="0028688E"/>
    <w:rsid w:val="00287652"/>
    <w:rsid w:val="00290764"/>
    <w:rsid w:val="00290816"/>
    <w:rsid w:val="00290BB9"/>
    <w:rsid w:val="00291607"/>
    <w:rsid w:val="00291D8E"/>
    <w:rsid w:val="00292904"/>
    <w:rsid w:val="002935C5"/>
    <w:rsid w:val="00294B5B"/>
    <w:rsid w:val="00294C0C"/>
    <w:rsid w:val="0029600F"/>
    <w:rsid w:val="002960F6"/>
    <w:rsid w:val="002963EB"/>
    <w:rsid w:val="00296A99"/>
    <w:rsid w:val="002970A0"/>
    <w:rsid w:val="00297CAF"/>
    <w:rsid w:val="00297EC7"/>
    <w:rsid w:val="002A092F"/>
    <w:rsid w:val="002A1D01"/>
    <w:rsid w:val="002A244C"/>
    <w:rsid w:val="002A371E"/>
    <w:rsid w:val="002A3D8B"/>
    <w:rsid w:val="002A4717"/>
    <w:rsid w:val="002A5028"/>
    <w:rsid w:val="002A61DE"/>
    <w:rsid w:val="002A7DD9"/>
    <w:rsid w:val="002B006D"/>
    <w:rsid w:val="002B16DD"/>
    <w:rsid w:val="002B1C21"/>
    <w:rsid w:val="002B247E"/>
    <w:rsid w:val="002B3645"/>
    <w:rsid w:val="002B3701"/>
    <w:rsid w:val="002B37CE"/>
    <w:rsid w:val="002B398C"/>
    <w:rsid w:val="002B641A"/>
    <w:rsid w:val="002B6C55"/>
    <w:rsid w:val="002C033E"/>
    <w:rsid w:val="002C04C8"/>
    <w:rsid w:val="002C0CF3"/>
    <w:rsid w:val="002C0F76"/>
    <w:rsid w:val="002C1613"/>
    <w:rsid w:val="002C1ABF"/>
    <w:rsid w:val="002C361B"/>
    <w:rsid w:val="002C3739"/>
    <w:rsid w:val="002C5674"/>
    <w:rsid w:val="002C56D1"/>
    <w:rsid w:val="002C6169"/>
    <w:rsid w:val="002C67D9"/>
    <w:rsid w:val="002C69F2"/>
    <w:rsid w:val="002C7509"/>
    <w:rsid w:val="002C7E9B"/>
    <w:rsid w:val="002C7F27"/>
    <w:rsid w:val="002D0949"/>
    <w:rsid w:val="002D0AC6"/>
    <w:rsid w:val="002D163B"/>
    <w:rsid w:val="002D18EA"/>
    <w:rsid w:val="002D1C9E"/>
    <w:rsid w:val="002D1E01"/>
    <w:rsid w:val="002D38C9"/>
    <w:rsid w:val="002D3CFA"/>
    <w:rsid w:val="002D40C9"/>
    <w:rsid w:val="002D435F"/>
    <w:rsid w:val="002D44CF"/>
    <w:rsid w:val="002D46F2"/>
    <w:rsid w:val="002D4CB4"/>
    <w:rsid w:val="002D5125"/>
    <w:rsid w:val="002D5879"/>
    <w:rsid w:val="002D61CD"/>
    <w:rsid w:val="002D6405"/>
    <w:rsid w:val="002D6B29"/>
    <w:rsid w:val="002E012D"/>
    <w:rsid w:val="002E1167"/>
    <w:rsid w:val="002E186C"/>
    <w:rsid w:val="002E2493"/>
    <w:rsid w:val="002E2921"/>
    <w:rsid w:val="002E39B5"/>
    <w:rsid w:val="002E44E4"/>
    <w:rsid w:val="002E482E"/>
    <w:rsid w:val="002E4989"/>
    <w:rsid w:val="002E4D75"/>
    <w:rsid w:val="002E4F4D"/>
    <w:rsid w:val="002E4F71"/>
    <w:rsid w:val="002E5039"/>
    <w:rsid w:val="002E5CD0"/>
    <w:rsid w:val="002E6E50"/>
    <w:rsid w:val="002F01DE"/>
    <w:rsid w:val="002F1009"/>
    <w:rsid w:val="002F10C2"/>
    <w:rsid w:val="002F13B5"/>
    <w:rsid w:val="002F1525"/>
    <w:rsid w:val="002F180C"/>
    <w:rsid w:val="002F1DA3"/>
    <w:rsid w:val="002F2CF3"/>
    <w:rsid w:val="002F3427"/>
    <w:rsid w:val="002F3661"/>
    <w:rsid w:val="002F3F6C"/>
    <w:rsid w:val="002F4EDA"/>
    <w:rsid w:val="002F5530"/>
    <w:rsid w:val="002F685F"/>
    <w:rsid w:val="002F6C80"/>
    <w:rsid w:val="002F6D41"/>
    <w:rsid w:val="002F7216"/>
    <w:rsid w:val="002F7554"/>
    <w:rsid w:val="002F7559"/>
    <w:rsid w:val="002F7CD0"/>
    <w:rsid w:val="002F7E0D"/>
    <w:rsid w:val="003002B1"/>
    <w:rsid w:val="003004B4"/>
    <w:rsid w:val="00302071"/>
    <w:rsid w:val="003020C8"/>
    <w:rsid w:val="00303A0C"/>
    <w:rsid w:val="00303D7B"/>
    <w:rsid w:val="00304E1D"/>
    <w:rsid w:val="00304ED0"/>
    <w:rsid w:val="003053A0"/>
    <w:rsid w:val="00307507"/>
    <w:rsid w:val="003075B2"/>
    <w:rsid w:val="00307657"/>
    <w:rsid w:val="00307B0D"/>
    <w:rsid w:val="00307C3B"/>
    <w:rsid w:val="00310695"/>
    <w:rsid w:val="003106CA"/>
    <w:rsid w:val="00310926"/>
    <w:rsid w:val="00311B5E"/>
    <w:rsid w:val="0031245B"/>
    <w:rsid w:val="003133DD"/>
    <w:rsid w:val="00314052"/>
    <w:rsid w:val="00314F69"/>
    <w:rsid w:val="00315706"/>
    <w:rsid w:val="00315A6C"/>
    <w:rsid w:val="0031605F"/>
    <w:rsid w:val="00316060"/>
    <w:rsid w:val="003166E5"/>
    <w:rsid w:val="003171C7"/>
    <w:rsid w:val="0031723D"/>
    <w:rsid w:val="00317A54"/>
    <w:rsid w:val="00320650"/>
    <w:rsid w:val="00320829"/>
    <w:rsid w:val="00320EBA"/>
    <w:rsid w:val="00320EE9"/>
    <w:rsid w:val="00321629"/>
    <w:rsid w:val="00321F33"/>
    <w:rsid w:val="00322314"/>
    <w:rsid w:val="0032316C"/>
    <w:rsid w:val="00323483"/>
    <w:rsid w:val="00323864"/>
    <w:rsid w:val="00323A68"/>
    <w:rsid w:val="00323A83"/>
    <w:rsid w:val="00323FEB"/>
    <w:rsid w:val="00324681"/>
    <w:rsid w:val="003248DA"/>
    <w:rsid w:val="00324F2E"/>
    <w:rsid w:val="0032523D"/>
    <w:rsid w:val="00325792"/>
    <w:rsid w:val="00325BF8"/>
    <w:rsid w:val="003265AB"/>
    <w:rsid w:val="003275CF"/>
    <w:rsid w:val="00327945"/>
    <w:rsid w:val="003312CA"/>
    <w:rsid w:val="00332760"/>
    <w:rsid w:val="0033297B"/>
    <w:rsid w:val="0033297D"/>
    <w:rsid w:val="00333962"/>
    <w:rsid w:val="00333A5A"/>
    <w:rsid w:val="00333AD9"/>
    <w:rsid w:val="00333D7F"/>
    <w:rsid w:val="00335193"/>
    <w:rsid w:val="003364AB"/>
    <w:rsid w:val="00336693"/>
    <w:rsid w:val="00337146"/>
    <w:rsid w:val="00337EF3"/>
    <w:rsid w:val="0034026F"/>
    <w:rsid w:val="0034034C"/>
    <w:rsid w:val="00340EA7"/>
    <w:rsid w:val="00341436"/>
    <w:rsid w:val="00342972"/>
    <w:rsid w:val="00342E11"/>
    <w:rsid w:val="00343DDC"/>
    <w:rsid w:val="00344998"/>
    <w:rsid w:val="00345C05"/>
    <w:rsid w:val="003466F3"/>
    <w:rsid w:val="003475D0"/>
    <w:rsid w:val="00347C41"/>
    <w:rsid w:val="00347E97"/>
    <w:rsid w:val="00350E32"/>
    <w:rsid w:val="003510E0"/>
    <w:rsid w:val="003523FF"/>
    <w:rsid w:val="003526FA"/>
    <w:rsid w:val="003528CE"/>
    <w:rsid w:val="00353098"/>
    <w:rsid w:val="00353936"/>
    <w:rsid w:val="0035418B"/>
    <w:rsid w:val="00354221"/>
    <w:rsid w:val="003545EE"/>
    <w:rsid w:val="00354834"/>
    <w:rsid w:val="00354AAA"/>
    <w:rsid w:val="00354BE5"/>
    <w:rsid w:val="00355183"/>
    <w:rsid w:val="0035559A"/>
    <w:rsid w:val="003561D9"/>
    <w:rsid w:val="003565A5"/>
    <w:rsid w:val="00356716"/>
    <w:rsid w:val="003573E3"/>
    <w:rsid w:val="003575D4"/>
    <w:rsid w:val="00357C59"/>
    <w:rsid w:val="00360A1C"/>
    <w:rsid w:val="00361195"/>
    <w:rsid w:val="00361E85"/>
    <w:rsid w:val="0036425F"/>
    <w:rsid w:val="0036578C"/>
    <w:rsid w:val="00365D1C"/>
    <w:rsid w:val="00366098"/>
    <w:rsid w:val="00366313"/>
    <w:rsid w:val="0036651C"/>
    <w:rsid w:val="00366AAD"/>
    <w:rsid w:val="003676FF"/>
    <w:rsid w:val="003677DD"/>
    <w:rsid w:val="0037066C"/>
    <w:rsid w:val="0037078F"/>
    <w:rsid w:val="00370D5C"/>
    <w:rsid w:val="00371620"/>
    <w:rsid w:val="00371B81"/>
    <w:rsid w:val="00371C51"/>
    <w:rsid w:val="00371CEA"/>
    <w:rsid w:val="003720AD"/>
    <w:rsid w:val="00372502"/>
    <w:rsid w:val="00373725"/>
    <w:rsid w:val="00373B53"/>
    <w:rsid w:val="00373C87"/>
    <w:rsid w:val="00374044"/>
    <w:rsid w:val="00375261"/>
    <w:rsid w:val="003754B8"/>
    <w:rsid w:val="003764D8"/>
    <w:rsid w:val="00377755"/>
    <w:rsid w:val="003802F6"/>
    <w:rsid w:val="00380E3D"/>
    <w:rsid w:val="00381280"/>
    <w:rsid w:val="00381B87"/>
    <w:rsid w:val="00382410"/>
    <w:rsid w:val="003824ED"/>
    <w:rsid w:val="0038271A"/>
    <w:rsid w:val="0038357B"/>
    <w:rsid w:val="00383A06"/>
    <w:rsid w:val="00384675"/>
    <w:rsid w:val="00384E62"/>
    <w:rsid w:val="003854E7"/>
    <w:rsid w:val="00385596"/>
    <w:rsid w:val="003862C9"/>
    <w:rsid w:val="00386F74"/>
    <w:rsid w:val="003919F3"/>
    <w:rsid w:val="00392D4D"/>
    <w:rsid w:val="00392EB5"/>
    <w:rsid w:val="003934C4"/>
    <w:rsid w:val="0039360B"/>
    <w:rsid w:val="00393844"/>
    <w:rsid w:val="003939CA"/>
    <w:rsid w:val="00393E49"/>
    <w:rsid w:val="00393F71"/>
    <w:rsid w:val="00394B74"/>
    <w:rsid w:val="00394BD7"/>
    <w:rsid w:val="003954DA"/>
    <w:rsid w:val="0039664D"/>
    <w:rsid w:val="003A04D0"/>
    <w:rsid w:val="003A0CF7"/>
    <w:rsid w:val="003A11DD"/>
    <w:rsid w:val="003A18C6"/>
    <w:rsid w:val="003A195D"/>
    <w:rsid w:val="003A19EA"/>
    <w:rsid w:val="003A2028"/>
    <w:rsid w:val="003A20F5"/>
    <w:rsid w:val="003A2BE5"/>
    <w:rsid w:val="003A2E0C"/>
    <w:rsid w:val="003A2F1B"/>
    <w:rsid w:val="003A3A19"/>
    <w:rsid w:val="003A42AF"/>
    <w:rsid w:val="003A48FD"/>
    <w:rsid w:val="003A504E"/>
    <w:rsid w:val="003A6529"/>
    <w:rsid w:val="003A6620"/>
    <w:rsid w:val="003A6DAF"/>
    <w:rsid w:val="003A6E55"/>
    <w:rsid w:val="003A7206"/>
    <w:rsid w:val="003A7365"/>
    <w:rsid w:val="003B0E3A"/>
    <w:rsid w:val="003B1085"/>
    <w:rsid w:val="003B13C3"/>
    <w:rsid w:val="003B1ED7"/>
    <w:rsid w:val="003B1F4C"/>
    <w:rsid w:val="003B2298"/>
    <w:rsid w:val="003B32BE"/>
    <w:rsid w:val="003B365E"/>
    <w:rsid w:val="003B38CC"/>
    <w:rsid w:val="003B4B4A"/>
    <w:rsid w:val="003B4F64"/>
    <w:rsid w:val="003B57FA"/>
    <w:rsid w:val="003B581A"/>
    <w:rsid w:val="003B657E"/>
    <w:rsid w:val="003B66DF"/>
    <w:rsid w:val="003B7A58"/>
    <w:rsid w:val="003B7EDD"/>
    <w:rsid w:val="003B7FB2"/>
    <w:rsid w:val="003C0EA6"/>
    <w:rsid w:val="003C12F2"/>
    <w:rsid w:val="003C153B"/>
    <w:rsid w:val="003C184B"/>
    <w:rsid w:val="003C1E52"/>
    <w:rsid w:val="003C28CB"/>
    <w:rsid w:val="003C2EA9"/>
    <w:rsid w:val="003C3F20"/>
    <w:rsid w:val="003C4203"/>
    <w:rsid w:val="003C4240"/>
    <w:rsid w:val="003C4C85"/>
    <w:rsid w:val="003C5747"/>
    <w:rsid w:val="003C5FAA"/>
    <w:rsid w:val="003C615E"/>
    <w:rsid w:val="003C74C9"/>
    <w:rsid w:val="003C76D6"/>
    <w:rsid w:val="003C7BF9"/>
    <w:rsid w:val="003D0FBD"/>
    <w:rsid w:val="003D1E99"/>
    <w:rsid w:val="003D2034"/>
    <w:rsid w:val="003D24C0"/>
    <w:rsid w:val="003D2600"/>
    <w:rsid w:val="003D3947"/>
    <w:rsid w:val="003D5372"/>
    <w:rsid w:val="003D5DA9"/>
    <w:rsid w:val="003D7212"/>
    <w:rsid w:val="003E043D"/>
    <w:rsid w:val="003E06C9"/>
    <w:rsid w:val="003E0C1B"/>
    <w:rsid w:val="003E0F78"/>
    <w:rsid w:val="003E1996"/>
    <w:rsid w:val="003E56C8"/>
    <w:rsid w:val="003E56FB"/>
    <w:rsid w:val="003E5E0C"/>
    <w:rsid w:val="003E5FE1"/>
    <w:rsid w:val="003E657C"/>
    <w:rsid w:val="003E665A"/>
    <w:rsid w:val="003E6687"/>
    <w:rsid w:val="003F013E"/>
    <w:rsid w:val="003F0342"/>
    <w:rsid w:val="003F0922"/>
    <w:rsid w:val="003F0BAA"/>
    <w:rsid w:val="003F227F"/>
    <w:rsid w:val="003F252B"/>
    <w:rsid w:val="003F2C44"/>
    <w:rsid w:val="003F33E0"/>
    <w:rsid w:val="003F3ECD"/>
    <w:rsid w:val="003F42CC"/>
    <w:rsid w:val="003F43DB"/>
    <w:rsid w:val="003F4721"/>
    <w:rsid w:val="003F6FD6"/>
    <w:rsid w:val="003F73B1"/>
    <w:rsid w:val="003F765A"/>
    <w:rsid w:val="003F7777"/>
    <w:rsid w:val="0040053F"/>
    <w:rsid w:val="00401933"/>
    <w:rsid w:val="00401952"/>
    <w:rsid w:val="00402975"/>
    <w:rsid w:val="004029C4"/>
    <w:rsid w:val="00402DED"/>
    <w:rsid w:val="0040314E"/>
    <w:rsid w:val="00404C08"/>
    <w:rsid w:val="00404E78"/>
    <w:rsid w:val="004051D5"/>
    <w:rsid w:val="00405C4C"/>
    <w:rsid w:val="00406E95"/>
    <w:rsid w:val="00407028"/>
    <w:rsid w:val="0040706C"/>
    <w:rsid w:val="00407D7F"/>
    <w:rsid w:val="00410640"/>
    <w:rsid w:val="00410BC9"/>
    <w:rsid w:val="00411B9A"/>
    <w:rsid w:val="00412609"/>
    <w:rsid w:val="0041299A"/>
    <w:rsid w:val="004133AD"/>
    <w:rsid w:val="004138F5"/>
    <w:rsid w:val="00413CD3"/>
    <w:rsid w:val="0041423E"/>
    <w:rsid w:val="00414582"/>
    <w:rsid w:val="004147E1"/>
    <w:rsid w:val="00414AEE"/>
    <w:rsid w:val="00415CBA"/>
    <w:rsid w:val="00416B51"/>
    <w:rsid w:val="00416BDC"/>
    <w:rsid w:val="00421A75"/>
    <w:rsid w:val="00423063"/>
    <w:rsid w:val="00423096"/>
    <w:rsid w:val="00423285"/>
    <w:rsid w:val="00423938"/>
    <w:rsid w:val="00423983"/>
    <w:rsid w:val="004242A4"/>
    <w:rsid w:val="004242D5"/>
    <w:rsid w:val="00424489"/>
    <w:rsid w:val="004254BB"/>
    <w:rsid w:val="004256CB"/>
    <w:rsid w:val="00425817"/>
    <w:rsid w:val="00425B00"/>
    <w:rsid w:val="00425B8D"/>
    <w:rsid w:val="00425D01"/>
    <w:rsid w:val="00426D5A"/>
    <w:rsid w:val="004301D5"/>
    <w:rsid w:val="004303E0"/>
    <w:rsid w:val="0043092C"/>
    <w:rsid w:val="00430BC8"/>
    <w:rsid w:val="00430DA9"/>
    <w:rsid w:val="00431A56"/>
    <w:rsid w:val="00431F81"/>
    <w:rsid w:val="00432F9C"/>
    <w:rsid w:val="00433093"/>
    <w:rsid w:val="00433180"/>
    <w:rsid w:val="00433C8C"/>
    <w:rsid w:val="00434976"/>
    <w:rsid w:val="004365BC"/>
    <w:rsid w:val="00436BBB"/>
    <w:rsid w:val="0043715C"/>
    <w:rsid w:val="004379C8"/>
    <w:rsid w:val="004401B6"/>
    <w:rsid w:val="004410ED"/>
    <w:rsid w:val="00441A5A"/>
    <w:rsid w:val="00442777"/>
    <w:rsid w:val="0044420D"/>
    <w:rsid w:val="004446F5"/>
    <w:rsid w:val="00444A4C"/>
    <w:rsid w:val="00444F99"/>
    <w:rsid w:val="004454BD"/>
    <w:rsid w:val="00446F12"/>
    <w:rsid w:val="0045094B"/>
    <w:rsid w:val="00450D22"/>
    <w:rsid w:val="0045168A"/>
    <w:rsid w:val="004520BD"/>
    <w:rsid w:val="00452A55"/>
    <w:rsid w:val="00452C8C"/>
    <w:rsid w:val="00453133"/>
    <w:rsid w:val="00453670"/>
    <w:rsid w:val="00453E10"/>
    <w:rsid w:val="00454DBD"/>
    <w:rsid w:val="00455016"/>
    <w:rsid w:val="0045589D"/>
    <w:rsid w:val="00456121"/>
    <w:rsid w:val="00456C9A"/>
    <w:rsid w:val="004571EF"/>
    <w:rsid w:val="00460176"/>
    <w:rsid w:val="0046115E"/>
    <w:rsid w:val="00462A65"/>
    <w:rsid w:val="00463B78"/>
    <w:rsid w:val="004667F1"/>
    <w:rsid w:val="00466CBF"/>
    <w:rsid w:val="00470168"/>
    <w:rsid w:val="00470E2C"/>
    <w:rsid w:val="00471BCB"/>
    <w:rsid w:val="00471C40"/>
    <w:rsid w:val="00472126"/>
    <w:rsid w:val="00473436"/>
    <w:rsid w:val="00474242"/>
    <w:rsid w:val="00474698"/>
    <w:rsid w:val="00474F6C"/>
    <w:rsid w:val="004751EB"/>
    <w:rsid w:val="00475876"/>
    <w:rsid w:val="004760A0"/>
    <w:rsid w:val="00476300"/>
    <w:rsid w:val="004777F2"/>
    <w:rsid w:val="00477C0F"/>
    <w:rsid w:val="004806BC"/>
    <w:rsid w:val="00480B6B"/>
    <w:rsid w:val="00480EF7"/>
    <w:rsid w:val="00480F87"/>
    <w:rsid w:val="004810AE"/>
    <w:rsid w:val="004812FB"/>
    <w:rsid w:val="00481651"/>
    <w:rsid w:val="00481735"/>
    <w:rsid w:val="004818FD"/>
    <w:rsid w:val="00481B69"/>
    <w:rsid w:val="00481E71"/>
    <w:rsid w:val="00481F14"/>
    <w:rsid w:val="00481FE6"/>
    <w:rsid w:val="0048200B"/>
    <w:rsid w:val="004825E2"/>
    <w:rsid w:val="00483050"/>
    <w:rsid w:val="004833B7"/>
    <w:rsid w:val="00485EBF"/>
    <w:rsid w:val="0048656F"/>
    <w:rsid w:val="00486B46"/>
    <w:rsid w:val="004875F1"/>
    <w:rsid w:val="00487E82"/>
    <w:rsid w:val="00491288"/>
    <w:rsid w:val="004919FC"/>
    <w:rsid w:val="00492704"/>
    <w:rsid w:val="00492762"/>
    <w:rsid w:val="0049287A"/>
    <w:rsid w:val="004939DF"/>
    <w:rsid w:val="00493E5D"/>
    <w:rsid w:val="0049411F"/>
    <w:rsid w:val="0049495A"/>
    <w:rsid w:val="00494B56"/>
    <w:rsid w:val="00494B8F"/>
    <w:rsid w:val="0049528C"/>
    <w:rsid w:val="00495534"/>
    <w:rsid w:val="004955CA"/>
    <w:rsid w:val="00496946"/>
    <w:rsid w:val="00497BD4"/>
    <w:rsid w:val="00497F32"/>
    <w:rsid w:val="004A05F6"/>
    <w:rsid w:val="004A1476"/>
    <w:rsid w:val="004A3C84"/>
    <w:rsid w:val="004A4AAB"/>
    <w:rsid w:val="004A616B"/>
    <w:rsid w:val="004A71CF"/>
    <w:rsid w:val="004A7792"/>
    <w:rsid w:val="004A7E31"/>
    <w:rsid w:val="004B07A4"/>
    <w:rsid w:val="004B097B"/>
    <w:rsid w:val="004B0C15"/>
    <w:rsid w:val="004B26D4"/>
    <w:rsid w:val="004B287A"/>
    <w:rsid w:val="004B2A06"/>
    <w:rsid w:val="004B4F2E"/>
    <w:rsid w:val="004B5E97"/>
    <w:rsid w:val="004B6B12"/>
    <w:rsid w:val="004B7B3A"/>
    <w:rsid w:val="004C0045"/>
    <w:rsid w:val="004C02CC"/>
    <w:rsid w:val="004C0D45"/>
    <w:rsid w:val="004C12E5"/>
    <w:rsid w:val="004C19DB"/>
    <w:rsid w:val="004C1A73"/>
    <w:rsid w:val="004C1CF1"/>
    <w:rsid w:val="004C2303"/>
    <w:rsid w:val="004C254D"/>
    <w:rsid w:val="004C30BF"/>
    <w:rsid w:val="004C35D3"/>
    <w:rsid w:val="004C3648"/>
    <w:rsid w:val="004C3669"/>
    <w:rsid w:val="004C46E5"/>
    <w:rsid w:val="004C4712"/>
    <w:rsid w:val="004C4C01"/>
    <w:rsid w:val="004C4CB6"/>
    <w:rsid w:val="004C5073"/>
    <w:rsid w:val="004C5099"/>
    <w:rsid w:val="004C7320"/>
    <w:rsid w:val="004D03CE"/>
    <w:rsid w:val="004D0878"/>
    <w:rsid w:val="004D09F4"/>
    <w:rsid w:val="004D19E4"/>
    <w:rsid w:val="004D239D"/>
    <w:rsid w:val="004D2A6C"/>
    <w:rsid w:val="004D38FB"/>
    <w:rsid w:val="004D4276"/>
    <w:rsid w:val="004D4AB9"/>
    <w:rsid w:val="004D5E9F"/>
    <w:rsid w:val="004D6746"/>
    <w:rsid w:val="004D6EE5"/>
    <w:rsid w:val="004D7861"/>
    <w:rsid w:val="004D7DC2"/>
    <w:rsid w:val="004E0F25"/>
    <w:rsid w:val="004E0FF7"/>
    <w:rsid w:val="004E1E36"/>
    <w:rsid w:val="004E1F3F"/>
    <w:rsid w:val="004E221C"/>
    <w:rsid w:val="004E2258"/>
    <w:rsid w:val="004E23E0"/>
    <w:rsid w:val="004E2812"/>
    <w:rsid w:val="004E2EA0"/>
    <w:rsid w:val="004E3760"/>
    <w:rsid w:val="004E3814"/>
    <w:rsid w:val="004E3A17"/>
    <w:rsid w:val="004E4160"/>
    <w:rsid w:val="004E4271"/>
    <w:rsid w:val="004E462F"/>
    <w:rsid w:val="004E4EFF"/>
    <w:rsid w:val="004E6356"/>
    <w:rsid w:val="004E740A"/>
    <w:rsid w:val="004E7641"/>
    <w:rsid w:val="004E7E2C"/>
    <w:rsid w:val="004F07F2"/>
    <w:rsid w:val="004F0AB4"/>
    <w:rsid w:val="004F0CC6"/>
    <w:rsid w:val="004F1BBF"/>
    <w:rsid w:val="004F1D6C"/>
    <w:rsid w:val="004F1DA5"/>
    <w:rsid w:val="004F227D"/>
    <w:rsid w:val="004F2383"/>
    <w:rsid w:val="004F292C"/>
    <w:rsid w:val="004F2C48"/>
    <w:rsid w:val="004F30EA"/>
    <w:rsid w:val="004F3177"/>
    <w:rsid w:val="004F349A"/>
    <w:rsid w:val="004F3539"/>
    <w:rsid w:val="004F372F"/>
    <w:rsid w:val="004F3F0D"/>
    <w:rsid w:val="004F45DF"/>
    <w:rsid w:val="004F4AB8"/>
    <w:rsid w:val="004F5067"/>
    <w:rsid w:val="004F5438"/>
    <w:rsid w:val="004F596E"/>
    <w:rsid w:val="004F6982"/>
    <w:rsid w:val="004F6B6C"/>
    <w:rsid w:val="004F6F4F"/>
    <w:rsid w:val="004F792D"/>
    <w:rsid w:val="004F7D78"/>
    <w:rsid w:val="00500699"/>
    <w:rsid w:val="005011FF"/>
    <w:rsid w:val="00501350"/>
    <w:rsid w:val="005015F8"/>
    <w:rsid w:val="0050280D"/>
    <w:rsid w:val="005037E4"/>
    <w:rsid w:val="00503A81"/>
    <w:rsid w:val="00504282"/>
    <w:rsid w:val="0050478E"/>
    <w:rsid w:val="005047A1"/>
    <w:rsid w:val="005047EF"/>
    <w:rsid w:val="00504B6E"/>
    <w:rsid w:val="00505309"/>
    <w:rsid w:val="00505636"/>
    <w:rsid w:val="00505B89"/>
    <w:rsid w:val="0050665F"/>
    <w:rsid w:val="005074C0"/>
    <w:rsid w:val="005077FF"/>
    <w:rsid w:val="005078C6"/>
    <w:rsid w:val="00507A4B"/>
    <w:rsid w:val="00507EB1"/>
    <w:rsid w:val="00510139"/>
    <w:rsid w:val="005106CB"/>
    <w:rsid w:val="00510D46"/>
    <w:rsid w:val="005118FC"/>
    <w:rsid w:val="00511C00"/>
    <w:rsid w:val="00511DE9"/>
    <w:rsid w:val="005126B0"/>
    <w:rsid w:val="00512C97"/>
    <w:rsid w:val="0051306C"/>
    <w:rsid w:val="005137DF"/>
    <w:rsid w:val="00513AB8"/>
    <w:rsid w:val="00514102"/>
    <w:rsid w:val="0051447C"/>
    <w:rsid w:val="005146EA"/>
    <w:rsid w:val="005148FE"/>
    <w:rsid w:val="00514B8A"/>
    <w:rsid w:val="00514FD4"/>
    <w:rsid w:val="005155F6"/>
    <w:rsid w:val="0051589C"/>
    <w:rsid w:val="0051758E"/>
    <w:rsid w:val="005175D6"/>
    <w:rsid w:val="00517CE0"/>
    <w:rsid w:val="00517E4B"/>
    <w:rsid w:val="0052011A"/>
    <w:rsid w:val="00524001"/>
    <w:rsid w:val="00524FCE"/>
    <w:rsid w:val="005250C3"/>
    <w:rsid w:val="0052568D"/>
    <w:rsid w:val="00525B80"/>
    <w:rsid w:val="0052608C"/>
    <w:rsid w:val="00526249"/>
    <w:rsid w:val="0053119A"/>
    <w:rsid w:val="00531473"/>
    <w:rsid w:val="0053189B"/>
    <w:rsid w:val="00532D8E"/>
    <w:rsid w:val="00533A95"/>
    <w:rsid w:val="00533DA8"/>
    <w:rsid w:val="005343AF"/>
    <w:rsid w:val="00534402"/>
    <w:rsid w:val="0053509B"/>
    <w:rsid w:val="0053509E"/>
    <w:rsid w:val="00535CCC"/>
    <w:rsid w:val="00535E10"/>
    <w:rsid w:val="005361F2"/>
    <w:rsid w:val="00537422"/>
    <w:rsid w:val="00537BD9"/>
    <w:rsid w:val="0054092A"/>
    <w:rsid w:val="00541E93"/>
    <w:rsid w:val="00542A79"/>
    <w:rsid w:val="00542AEA"/>
    <w:rsid w:val="00542F80"/>
    <w:rsid w:val="00543D64"/>
    <w:rsid w:val="005442E1"/>
    <w:rsid w:val="005461BD"/>
    <w:rsid w:val="005470F5"/>
    <w:rsid w:val="0054714E"/>
    <w:rsid w:val="00550202"/>
    <w:rsid w:val="0055029E"/>
    <w:rsid w:val="00550B22"/>
    <w:rsid w:val="00550BC2"/>
    <w:rsid w:val="00550F3F"/>
    <w:rsid w:val="005519A2"/>
    <w:rsid w:val="00552041"/>
    <w:rsid w:val="005523F1"/>
    <w:rsid w:val="00552A6F"/>
    <w:rsid w:val="00552C0B"/>
    <w:rsid w:val="00552E4F"/>
    <w:rsid w:val="00552FA0"/>
    <w:rsid w:val="005538A0"/>
    <w:rsid w:val="00554612"/>
    <w:rsid w:val="005552D1"/>
    <w:rsid w:val="00555C79"/>
    <w:rsid w:val="00557258"/>
    <w:rsid w:val="00560CBE"/>
    <w:rsid w:val="0056113C"/>
    <w:rsid w:val="005622C2"/>
    <w:rsid w:val="0056232C"/>
    <w:rsid w:val="005623D9"/>
    <w:rsid w:val="005624C5"/>
    <w:rsid w:val="00564776"/>
    <w:rsid w:val="00564A91"/>
    <w:rsid w:val="00564DF9"/>
    <w:rsid w:val="00565450"/>
    <w:rsid w:val="005659F1"/>
    <w:rsid w:val="00565F08"/>
    <w:rsid w:val="0056645B"/>
    <w:rsid w:val="005664AF"/>
    <w:rsid w:val="00566A39"/>
    <w:rsid w:val="00566BB1"/>
    <w:rsid w:val="005670CD"/>
    <w:rsid w:val="00570372"/>
    <w:rsid w:val="00570F15"/>
    <w:rsid w:val="005716E7"/>
    <w:rsid w:val="00571BCC"/>
    <w:rsid w:val="00571D51"/>
    <w:rsid w:val="00571F38"/>
    <w:rsid w:val="00571FAA"/>
    <w:rsid w:val="0057247D"/>
    <w:rsid w:val="00573203"/>
    <w:rsid w:val="00573467"/>
    <w:rsid w:val="00573501"/>
    <w:rsid w:val="005736D6"/>
    <w:rsid w:val="00575307"/>
    <w:rsid w:val="005755B9"/>
    <w:rsid w:val="00576320"/>
    <w:rsid w:val="0057639A"/>
    <w:rsid w:val="00576406"/>
    <w:rsid w:val="00577A1E"/>
    <w:rsid w:val="00577D92"/>
    <w:rsid w:val="0058044D"/>
    <w:rsid w:val="005805C5"/>
    <w:rsid w:val="00580809"/>
    <w:rsid w:val="005814D7"/>
    <w:rsid w:val="00581F27"/>
    <w:rsid w:val="005822E7"/>
    <w:rsid w:val="00582C47"/>
    <w:rsid w:val="00582EED"/>
    <w:rsid w:val="00582F03"/>
    <w:rsid w:val="005830D3"/>
    <w:rsid w:val="00583229"/>
    <w:rsid w:val="00583A27"/>
    <w:rsid w:val="00583FDC"/>
    <w:rsid w:val="00584A38"/>
    <w:rsid w:val="00584E1A"/>
    <w:rsid w:val="00584FE0"/>
    <w:rsid w:val="00584FF9"/>
    <w:rsid w:val="005859C1"/>
    <w:rsid w:val="00586A80"/>
    <w:rsid w:val="0058739A"/>
    <w:rsid w:val="00587629"/>
    <w:rsid w:val="00587AD0"/>
    <w:rsid w:val="005909F4"/>
    <w:rsid w:val="005911F5"/>
    <w:rsid w:val="00591343"/>
    <w:rsid w:val="00591F8E"/>
    <w:rsid w:val="00592A7E"/>
    <w:rsid w:val="00593573"/>
    <w:rsid w:val="00593600"/>
    <w:rsid w:val="005943FE"/>
    <w:rsid w:val="005946BB"/>
    <w:rsid w:val="0059483B"/>
    <w:rsid w:val="005953F5"/>
    <w:rsid w:val="0059573C"/>
    <w:rsid w:val="005961A6"/>
    <w:rsid w:val="0059667B"/>
    <w:rsid w:val="00596BC6"/>
    <w:rsid w:val="005974C5"/>
    <w:rsid w:val="005977AA"/>
    <w:rsid w:val="00597A60"/>
    <w:rsid w:val="00597D76"/>
    <w:rsid w:val="005A009E"/>
    <w:rsid w:val="005A042B"/>
    <w:rsid w:val="005A0B4A"/>
    <w:rsid w:val="005A11A1"/>
    <w:rsid w:val="005A128C"/>
    <w:rsid w:val="005A12BA"/>
    <w:rsid w:val="005A244B"/>
    <w:rsid w:val="005A2919"/>
    <w:rsid w:val="005A2BD4"/>
    <w:rsid w:val="005A43B6"/>
    <w:rsid w:val="005A4B19"/>
    <w:rsid w:val="005A56AE"/>
    <w:rsid w:val="005A58F3"/>
    <w:rsid w:val="005A6958"/>
    <w:rsid w:val="005A6AB0"/>
    <w:rsid w:val="005A6CD1"/>
    <w:rsid w:val="005A71A4"/>
    <w:rsid w:val="005A7508"/>
    <w:rsid w:val="005A760A"/>
    <w:rsid w:val="005A784A"/>
    <w:rsid w:val="005B0E85"/>
    <w:rsid w:val="005B2B46"/>
    <w:rsid w:val="005B3B5A"/>
    <w:rsid w:val="005B4C0B"/>
    <w:rsid w:val="005B4F76"/>
    <w:rsid w:val="005B5656"/>
    <w:rsid w:val="005B60AA"/>
    <w:rsid w:val="005B65BE"/>
    <w:rsid w:val="005B65E9"/>
    <w:rsid w:val="005B69A8"/>
    <w:rsid w:val="005B741C"/>
    <w:rsid w:val="005C0139"/>
    <w:rsid w:val="005C158C"/>
    <w:rsid w:val="005C17CA"/>
    <w:rsid w:val="005C1965"/>
    <w:rsid w:val="005C1AB0"/>
    <w:rsid w:val="005C20A0"/>
    <w:rsid w:val="005C26C8"/>
    <w:rsid w:val="005C3FD5"/>
    <w:rsid w:val="005C438B"/>
    <w:rsid w:val="005C4813"/>
    <w:rsid w:val="005C4A88"/>
    <w:rsid w:val="005C4CF7"/>
    <w:rsid w:val="005C4EFC"/>
    <w:rsid w:val="005C58F2"/>
    <w:rsid w:val="005C671A"/>
    <w:rsid w:val="005C6D0F"/>
    <w:rsid w:val="005C7849"/>
    <w:rsid w:val="005C7D78"/>
    <w:rsid w:val="005C7DE1"/>
    <w:rsid w:val="005C7F06"/>
    <w:rsid w:val="005D1B23"/>
    <w:rsid w:val="005D2216"/>
    <w:rsid w:val="005D2F5D"/>
    <w:rsid w:val="005D36C2"/>
    <w:rsid w:val="005D37B3"/>
    <w:rsid w:val="005D39D1"/>
    <w:rsid w:val="005D3AD1"/>
    <w:rsid w:val="005D472E"/>
    <w:rsid w:val="005D48AE"/>
    <w:rsid w:val="005D497E"/>
    <w:rsid w:val="005D4B4A"/>
    <w:rsid w:val="005D551D"/>
    <w:rsid w:val="005D5A60"/>
    <w:rsid w:val="005D6D9B"/>
    <w:rsid w:val="005D72AD"/>
    <w:rsid w:val="005D7FA4"/>
    <w:rsid w:val="005E0DCD"/>
    <w:rsid w:val="005E151E"/>
    <w:rsid w:val="005E1726"/>
    <w:rsid w:val="005E1D36"/>
    <w:rsid w:val="005E1FE5"/>
    <w:rsid w:val="005E2E3C"/>
    <w:rsid w:val="005E3F4F"/>
    <w:rsid w:val="005E46A9"/>
    <w:rsid w:val="005E55D9"/>
    <w:rsid w:val="005E6305"/>
    <w:rsid w:val="005E694C"/>
    <w:rsid w:val="005E6A72"/>
    <w:rsid w:val="005E73F2"/>
    <w:rsid w:val="005E7E08"/>
    <w:rsid w:val="005F0418"/>
    <w:rsid w:val="005F197B"/>
    <w:rsid w:val="005F25AD"/>
    <w:rsid w:val="005F2601"/>
    <w:rsid w:val="005F2D06"/>
    <w:rsid w:val="005F3A49"/>
    <w:rsid w:val="005F3BE6"/>
    <w:rsid w:val="005F3D4B"/>
    <w:rsid w:val="005F4603"/>
    <w:rsid w:val="005F475D"/>
    <w:rsid w:val="005F51E7"/>
    <w:rsid w:val="005F618B"/>
    <w:rsid w:val="005F6994"/>
    <w:rsid w:val="005F7D7B"/>
    <w:rsid w:val="005F7F47"/>
    <w:rsid w:val="00600FEB"/>
    <w:rsid w:val="006014BD"/>
    <w:rsid w:val="00601728"/>
    <w:rsid w:val="00601A0A"/>
    <w:rsid w:val="00602544"/>
    <w:rsid w:val="006028DB"/>
    <w:rsid w:val="00603B14"/>
    <w:rsid w:val="00603B91"/>
    <w:rsid w:val="0060431F"/>
    <w:rsid w:val="00604D9D"/>
    <w:rsid w:val="00605474"/>
    <w:rsid w:val="00605B78"/>
    <w:rsid w:val="00606B01"/>
    <w:rsid w:val="00606BC4"/>
    <w:rsid w:val="00607A9D"/>
    <w:rsid w:val="0061198F"/>
    <w:rsid w:val="00611CB3"/>
    <w:rsid w:val="00611F13"/>
    <w:rsid w:val="006125DC"/>
    <w:rsid w:val="00612CCF"/>
    <w:rsid w:val="00612F92"/>
    <w:rsid w:val="00612FC5"/>
    <w:rsid w:val="00613403"/>
    <w:rsid w:val="00614228"/>
    <w:rsid w:val="00614306"/>
    <w:rsid w:val="00615519"/>
    <w:rsid w:val="00615784"/>
    <w:rsid w:val="00617507"/>
    <w:rsid w:val="00617685"/>
    <w:rsid w:val="00617B59"/>
    <w:rsid w:val="0062089B"/>
    <w:rsid w:val="00621F5B"/>
    <w:rsid w:val="00622B4E"/>
    <w:rsid w:val="006243CB"/>
    <w:rsid w:val="00625307"/>
    <w:rsid w:val="006257CD"/>
    <w:rsid w:val="00625963"/>
    <w:rsid w:val="00626918"/>
    <w:rsid w:val="00626D11"/>
    <w:rsid w:val="00627756"/>
    <w:rsid w:val="00627D2D"/>
    <w:rsid w:val="00627D6F"/>
    <w:rsid w:val="00627E30"/>
    <w:rsid w:val="0063024B"/>
    <w:rsid w:val="00630A36"/>
    <w:rsid w:val="00632C6E"/>
    <w:rsid w:val="006330DC"/>
    <w:rsid w:val="00633252"/>
    <w:rsid w:val="006336E3"/>
    <w:rsid w:val="00633B1F"/>
    <w:rsid w:val="0063539F"/>
    <w:rsid w:val="00635981"/>
    <w:rsid w:val="00635D20"/>
    <w:rsid w:val="00635E04"/>
    <w:rsid w:val="00635E39"/>
    <w:rsid w:val="00636A3C"/>
    <w:rsid w:val="00636C46"/>
    <w:rsid w:val="00636EA5"/>
    <w:rsid w:val="006370E6"/>
    <w:rsid w:val="00637FC8"/>
    <w:rsid w:val="006400A3"/>
    <w:rsid w:val="0064014C"/>
    <w:rsid w:val="0064021C"/>
    <w:rsid w:val="00640FF0"/>
    <w:rsid w:val="006416EE"/>
    <w:rsid w:val="00641C29"/>
    <w:rsid w:val="00643E37"/>
    <w:rsid w:val="006441CD"/>
    <w:rsid w:val="00644D77"/>
    <w:rsid w:val="00646270"/>
    <w:rsid w:val="00646606"/>
    <w:rsid w:val="00646D0C"/>
    <w:rsid w:val="006508F7"/>
    <w:rsid w:val="00650C2E"/>
    <w:rsid w:val="00650DA3"/>
    <w:rsid w:val="00650E07"/>
    <w:rsid w:val="00651490"/>
    <w:rsid w:val="0065150E"/>
    <w:rsid w:val="00651E41"/>
    <w:rsid w:val="006531B0"/>
    <w:rsid w:val="0065346D"/>
    <w:rsid w:val="00653887"/>
    <w:rsid w:val="00654449"/>
    <w:rsid w:val="00654637"/>
    <w:rsid w:val="006550B1"/>
    <w:rsid w:val="0065527C"/>
    <w:rsid w:val="0065568A"/>
    <w:rsid w:val="006557A9"/>
    <w:rsid w:val="006562BD"/>
    <w:rsid w:val="00657172"/>
    <w:rsid w:val="0065721E"/>
    <w:rsid w:val="006578F9"/>
    <w:rsid w:val="00657A76"/>
    <w:rsid w:val="00657C7F"/>
    <w:rsid w:val="00657CA6"/>
    <w:rsid w:val="00661349"/>
    <w:rsid w:val="00662072"/>
    <w:rsid w:val="006623AE"/>
    <w:rsid w:val="00664848"/>
    <w:rsid w:val="00664D60"/>
    <w:rsid w:val="00665492"/>
    <w:rsid w:val="0066675A"/>
    <w:rsid w:val="006668F4"/>
    <w:rsid w:val="00666D9C"/>
    <w:rsid w:val="00667081"/>
    <w:rsid w:val="006673CA"/>
    <w:rsid w:val="0066763B"/>
    <w:rsid w:val="006679A1"/>
    <w:rsid w:val="00667BE3"/>
    <w:rsid w:val="006701D2"/>
    <w:rsid w:val="00670329"/>
    <w:rsid w:val="006710E0"/>
    <w:rsid w:val="00671CBB"/>
    <w:rsid w:val="00672183"/>
    <w:rsid w:val="006726C5"/>
    <w:rsid w:val="0067300E"/>
    <w:rsid w:val="00674013"/>
    <w:rsid w:val="00675203"/>
    <w:rsid w:val="00675555"/>
    <w:rsid w:val="00676A0C"/>
    <w:rsid w:val="00676E1B"/>
    <w:rsid w:val="00677734"/>
    <w:rsid w:val="00677C24"/>
    <w:rsid w:val="0068007E"/>
    <w:rsid w:val="0068013B"/>
    <w:rsid w:val="006802FA"/>
    <w:rsid w:val="0068040F"/>
    <w:rsid w:val="00681BBA"/>
    <w:rsid w:val="00681D90"/>
    <w:rsid w:val="006826C0"/>
    <w:rsid w:val="00683DBF"/>
    <w:rsid w:val="00684259"/>
    <w:rsid w:val="00684592"/>
    <w:rsid w:val="00684937"/>
    <w:rsid w:val="00686184"/>
    <w:rsid w:val="006865C9"/>
    <w:rsid w:val="00686871"/>
    <w:rsid w:val="00686B6D"/>
    <w:rsid w:val="00686C37"/>
    <w:rsid w:val="00686D04"/>
    <w:rsid w:val="006878F3"/>
    <w:rsid w:val="00687CA2"/>
    <w:rsid w:val="00690679"/>
    <w:rsid w:val="00690CFF"/>
    <w:rsid w:val="00690DA1"/>
    <w:rsid w:val="0069205C"/>
    <w:rsid w:val="0069288E"/>
    <w:rsid w:val="00692890"/>
    <w:rsid w:val="0069294B"/>
    <w:rsid w:val="00692964"/>
    <w:rsid w:val="006929D5"/>
    <w:rsid w:val="00692E62"/>
    <w:rsid w:val="006935E2"/>
    <w:rsid w:val="00693906"/>
    <w:rsid w:val="00693FB1"/>
    <w:rsid w:val="0069405A"/>
    <w:rsid w:val="00694189"/>
    <w:rsid w:val="006941F4"/>
    <w:rsid w:val="00694D72"/>
    <w:rsid w:val="00695B53"/>
    <w:rsid w:val="00695E11"/>
    <w:rsid w:val="006962B1"/>
    <w:rsid w:val="006965DB"/>
    <w:rsid w:val="00696B63"/>
    <w:rsid w:val="006A052E"/>
    <w:rsid w:val="006A09DD"/>
    <w:rsid w:val="006A0B71"/>
    <w:rsid w:val="006A1310"/>
    <w:rsid w:val="006A305B"/>
    <w:rsid w:val="006A3C87"/>
    <w:rsid w:val="006A3DC6"/>
    <w:rsid w:val="006A43A1"/>
    <w:rsid w:val="006A43D7"/>
    <w:rsid w:val="006A4DFC"/>
    <w:rsid w:val="006A5CB5"/>
    <w:rsid w:val="006A5F9D"/>
    <w:rsid w:val="006A60EE"/>
    <w:rsid w:val="006A7D4C"/>
    <w:rsid w:val="006A7E42"/>
    <w:rsid w:val="006B18DB"/>
    <w:rsid w:val="006B1995"/>
    <w:rsid w:val="006B1E1C"/>
    <w:rsid w:val="006B1ED4"/>
    <w:rsid w:val="006B2106"/>
    <w:rsid w:val="006B3595"/>
    <w:rsid w:val="006B5865"/>
    <w:rsid w:val="006B6C0D"/>
    <w:rsid w:val="006B6FA3"/>
    <w:rsid w:val="006B75D2"/>
    <w:rsid w:val="006B7E70"/>
    <w:rsid w:val="006C0390"/>
    <w:rsid w:val="006C039C"/>
    <w:rsid w:val="006C08A3"/>
    <w:rsid w:val="006C0A22"/>
    <w:rsid w:val="006C0C9D"/>
    <w:rsid w:val="006C12FE"/>
    <w:rsid w:val="006C1669"/>
    <w:rsid w:val="006C1A4A"/>
    <w:rsid w:val="006C22F0"/>
    <w:rsid w:val="006C249C"/>
    <w:rsid w:val="006C35DF"/>
    <w:rsid w:val="006C35EC"/>
    <w:rsid w:val="006C37A4"/>
    <w:rsid w:val="006C3F7E"/>
    <w:rsid w:val="006C4932"/>
    <w:rsid w:val="006C631D"/>
    <w:rsid w:val="006C632C"/>
    <w:rsid w:val="006C67A0"/>
    <w:rsid w:val="006C6851"/>
    <w:rsid w:val="006C6BC8"/>
    <w:rsid w:val="006C6BEE"/>
    <w:rsid w:val="006C715B"/>
    <w:rsid w:val="006C73CC"/>
    <w:rsid w:val="006C7590"/>
    <w:rsid w:val="006C7B22"/>
    <w:rsid w:val="006D20EC"/>
    <w:rsid w:val="006D2146"/>
    <w:rsid w:val="006D2C48"/>
    <w:rsid w:val="006D4FF7"/>
    <w:rsid w:val="006D536F"/>
    <w:rsid w:val="006D54BF"/>
    <w:rsid w:val="006D55E3"/>
    <w:rsid w:val="006D55EB"/>
    <w:rsid w:val="006D5DC1"/>
    <w:rsid w:val="006D6B87"/>
    <w:rsid w:val="006D7CE3"/>
    <w:rsid w:val="006E0CFA"/>
    <w:rsid w:val="006E1C6E"/>
    <w:rsid w:val="006E2F9A"/>
    <w:rsid w:val="006E36FC"/>
    <w:rsid w:val="006E3FD5"/>
    <w:rsid w:val="006E7FD4"/>
    <w:rsid w:val="006F108D"/>
    <w:rsid w:val="006F2ADA"/>
    <w:rsid w:val="006F3028"/>
    <w:rsid w:val="006F453A"/>
    <w:rsid w:val="006F4605"/>
    <w:rsid w:val="006F59E6"/>
    <w:rsid w:val="006F6578"/>
    <w:rsid w:val="006F66C9"/>
    <w:rsid w:val="006F70B7"/>
    <w:rsid w:val="006F70DF"/>
    <w:rsid w:val="006F7C83"/>
    <w:rsid w:val="00700574"/>
    <w:rsid w:val="007007CE"/>
    <w:rsid w:val="00702748"/>
    <w:rsid w:val="00703D6C"/>
    <w:rsid w:val="00704146"/>
    <w:rsid w:val="00704475"/>
    <w:rsid w:val="00704B18"/>
    <w:rsid w:val="00704BE9"/>
    <w:rsid w:val="00704D78"/>
    <w:rsid w:val="0070661C"/>
    <w:rsid w:val="007105DE"/>
    <w:rsid w:val="00711D00"/>
    <w:rsid w:val="00712163"/>
    <w:rsid w:val="00713DAD"/>
    <w:rsid w:val="00714935"/>
    <w:rsid w:val="00714979"/>
    <w:rsid w:val="007165DB"/>
    <w:rsid w:val="007166B4"/>
    <w:rsid w:val="0072097E"/>
    <w:rsid w:val="0072102A"/>
    <w:rsid w:val="00721724"/>
    <w:rsid w:val="00721AC3"/>
    <w:rsid w:val="00721D96"/>
    <w:rsid w:val="00723110"/>
    <w:rsid w:val="00723575"/>
    <w:rsid w:val="00723C24"/>
    <w:rsid w:val="007241D7"/>
    <w:rsid w:val="00724805"/>
    <w:rsid w:val="007249CF"/>
    <w:rsid w:val="007250BA"/>
    <w:rsid w:val="007253EB"/>
    <w:rsid w:val="00725EA8"/>
    <w:rsid w:val="007265DC"/>
    <w:rsid w:val="00726DCA"/>
    <w:rsid w:val="0072709D"/>
    <w:rsid w:val="007272E7"/>
    <w:rsid w:val="00727412"/>
    <w:rsid w:val="0072778E"/>
    <w:rsid w:val="00727982"/>
    <w:rsid w:val="00727C8C"/>
    <w:rsid w:val="00730262"/>
    <w:rsid w:val="00730760"/>
    <w:rsid w:val="00731426"/>
    <w:rsid w:val="00732A75"/>
    <w:rsid w:val="00733AD6"/>
    <w:rsid w:val="00733C27"/>
    <w:rsid w:val="0073437A"/>
    <w:rsid w:val="007371C6"/>
    <w:rsid w:val="007376D2"/>
    <w:rsid w:val="007405E4"/>
    <w:rsid w:val="0074067D"/>
    <w:rsid w:val="00740C95"/>
    <w:rsid w:val="00741051"/>
    <w:rsid w:val="00743A7E"/>
    <w:rsid w:val="00743CF3"/>
    <w:rsid w:val="007452E6"/>
    <w:rsid w:val="007463E4"/>
    <w:rsid w:val="00746BCF"/>
    <w:rsid w:val="007508EA"/>
    <w:rsid w:val="00751A9D"/>
    <w:rsid w:val="00751C39"/>
    <w:rsid w:val="007527D3"/>
    <w:rsid w:val="00754C48"/>
    <w:rsid w:val="00754D23"/>
    <w:rsid w:val="00756F6C"/>
    <w:rsid w:val="0075705E"/>
    <w:rsid w:val="00757071"/>
    <w:rsid w:val="007571AD"/>
    <w:rsid w:val="00762BDC"/>
    <w:rsid w:val="00763223"/>
    <w:rsid w:val="007641C0"/>
    <w:rsid w:val="0076655B"/>
    <w:rsid w:val="007703BF"/>
    <w:rsid w:val="00770D05"/>
    <w:rsid w:val="00771A62"/>
    <w:rsid w:val="00772343"/>
    <w:rsid w:val="0077261A"/>
    <w:rsid w:val="00773359"/>
    <w:rsid w:val="00774BFE"/>
    <w:rsid w:val="00775731"/>
    <w:rsid w:val="007758E8"/>
    <w:rsid w:val="007758EA"/>
    <w:rsid w:val="007763B6"/>
    <w:rsid w:val="007765F7"/>
    <w:rsid w:val="0077692A"/>
    <w:rsid w:val="00776BB4"/>
    <w:rsid w:val="00777D68"/>
    <w:rsid w:val="00780CDC"/>
    <w:rsid w:val="00780EED"/>
    <w:rsid w:val="007818DD"/>
    <w:rsid w:val="00781903"/>
    <w:rsid w:val="00781D0A"/>
    <w:rsid w:val="00782873"/>
    <w:rsid w:val="00782928"/>
    <w:rsid w:val="00782B4E"/>
    <w:rsid w:val="00783116"/>
    <w:rsid w:val="00783820"/>
    <w:rsid w:val="007848A7"/>
    <w:rsid w:val="00785272"/>
    <w:rsid w:val="00785FC0"/>
    <w:rsid w:val="00786368"/>
    <w:rsid w:val="007865B1"/>
    <w:rsid w:val="00786667"/>
    <w:rsid w:val="007875CF"/>
    <w:rsid w:val="00787A35"/>
    <w:rsid w:val="00787DD9"/>
    <w:rsid w:val="00791108"/>
    <w:rsid w:val="007913FB"/>
    <w:rsid w:val="00791872"/>
    <w:rsid w:val="007918F3"/>
    <w:rsid w:val="00792106"/>
    <w:rsid w:val="00792EC0"/>
    <w:rsid w:val="00793726"/>
    <w:rsid w:val="007945A3"/>
    <w:rsid w:val="00794B42"/>
    <w:rsid w:val="00795503"/>
    <w:rsid w:val="0079567F"/>
    <w:rsid w:val="00795DA1"/>
    <w:rsid w:val="00797A36"/>
    <w:rsid w:val="00797E96"/>
    <w:rsid w:val="007A0306"/>
    <w:rsid w:val="007A0355"/>
    <w:rsid w:val="007A09C2"/>
    <w:rsid w:val="007A10EC"/>
    <w:rsid w:val="007A1E9E"/>
    <w:rsid w:val="007A2F71"/>
    <w:rsid w:val="007A373D"/>
    <w:rsid w:val="007A37F8"/>
    <w:rsid w:val="007A3DD2"/>
    <w:rsid w:val="007A5184"/>
    <w:rsid w:val="007A633B"/>
    <w:rsid w:val="007A65C9"/>
    <w:rsid w:val="007A68CE"/>
    <w:rsid w:val="007A6B14"/>
    <w:rsid w:val="007A7308"/>
    <w:rsid w:val="007A7EED"/>
    <w:rsid w:val="007B0031"/>
    <w:rsid w:val="007B0119"/>
    <w:rsid w:val="007B01ED"/>
    <w:rsid w:val="007B1ECB"/>
    <w:rsid w:val="007B22DD"/>
    <w:rsid w:val="007B2331"/>
    <w:rsid w:val="007B43D6"/>
    <w:rsid w:val="007B4910"/>
    <w:rsid w:val="007B5C1F"/>
    <w:rsid w:val="007B5E5C"/>
    <w:rsid w:val="007B5EFB"/>
    <w:rsid w:val="007B5F92"/>
    <w:rsid w:val="007B6031"/>
    <w:rsid w:val="007B73C5"/>
    <w:rsid w:val="007C04C5"/>
    <w:rsid w:val="007C207D"/>
    <w:rsid w:val="007C232D"/>
    <w:rsid w:val="007C23AA"/>
    <w:rsid w:val="007C2421"/>
    <w:rsid w:val="007C357B"/>
    <w:rsid w:val="007C3A36"/>
    <w:rsid w:val="007C58EA"/>
    <w:rsid w:val="007C5A5F"/>
    <w:rsid w:val="007C5DD2"/>
    <w:rsid w:val="007C63BB"/>
    <w:rsid w:val="007C640F"/>
    <w:rsid w:val="007C76F5"/>
    <w:rsid w:val="007C7FEC"/>
    <w:rsid w:val="007D0332"/>
    <w:rsid w:val="007D0542"/>
    <w:rsid w:val="007D0BD8"/>
    <w:rsid w:val="007D1696"/>
    <w:rsid w:val="007D16DC"/>
    <w:rsid w:val="007D2CA8"/>
    <w:rsid w:val="007D2DF7"/>
    <w:rsid w:val="007D3110"/>
    <w:rsid w:val="007D485C"/>
    <w:rsid w:val="007D48BE"/>
    <w:rsid w:val="007D498C"/>
    <w:rsid w:val="007D4E7F"/>
    <w:rsid w:val="007D51ED"/>
    <w:rsid w:val="007D6157"/>
    <w:rsid w:val="007D6A96"/>
    <w:rsid w:val="007D76DA"/>
    <w:rsid w:val="007E0463"/>
    <w:rsid w:val="007E1532"/>
    <w:rsid w:val="007E2301"/>
    <w:rsid w:val="007E3006"/>
    <w:rsid w:val="007E34BC"/>
    <w:rsid w:val="007E4148"/>
    <w:rsid w:val="007E4975"/>
    <w:rsid w:val="007E4A59"/>
    <w:rsid w:val="007E6007"/>
    <w:rsid w:val="007E6137"/>
    <w:rsid w:val="007E6F81"/>
    <w:rsid w:val="007E73A3"/>
    <w:rsid w:val="007E78AC"/>
    <w:rsid w:val="007F090A"/>
    <w:rsid w:val="007F094C"/>
    <w:rsid w:val="007F0E0E"/>
    <w:rsid w:val="007F0E91"/>
    <w:rsid w:val="007F136B"/>
    <w:rsid w:val="007F1D56"/>
    <w:rsid w:val="007F1F44"/>
    <w:rsid w:val="007F2D07"/>
    <w:rsid w:val="007F3690"/>
    <w:rsid w:val="007F3FF0"/>
    <w:rsid w:val="007F52C9"/>
    <w:rsid w:val="007F54D1"/>
    <w:rsid w:val="007F5FAA"/>
    <w:rsid w:val="007F68CE"/>
    <w:rsid w:val="007F7234"/>
    <w:rsid w:val="007F7368"/>
    <w:rsid w:val="007F7FE3"/>
    <w:rsid w:val="008006BD"/>
    <w:rsid w:val="00801078"/>
    <w:rsid w:val="008019C9"/>
    <w:rsid w:val="00801B38"/>
    <w:rsid w:val="00803668"/>
    <w:rsid w:val="00803AB7"/>
    <w:rsid w:val="0080461F"/>
    <w:rsid w:val="00804A2C"/>
    <w:rsid w:val="00805080"/>
    <w:rsid w:val="008050B4"/>
    <w:rsid w:val="00805355"/>
    <w:rsid w:val="0080635F"/>
    <w:rsid w:val="0080662B"/>
    <w:rsid w:val="008070FB"/>
    <w:rsid w:val="00807433"/>
    <w:rsid w:val="00807781"/>
    <w:rsid w:val="00810385"/>
    <w:rsid w:val="00811A0F"/>
    <w:rsid w:val="00811A18"/>
    <w:rsid w:val="00812B5B"/>
    <w:rsid w:val="008130E3"/>
    <w:rsid w:val="008136E6"/>
    <w:rsid w:val="00813970"/>
    <w:rsid w:val="008139B4"/>
    <w:rsid w:val="00813C6A"/>
    <w:rsid w:val="00814247"/>
    <w:rsid w:val="00814292"/>
    <w:rsid w:val="00816FF5"/>
    <w:rsid w:val="00817420"/>
    <w:rsid w:val="008175D1"/>
    <w:rsid w:val="008176F3"/>
    <w:rsid w:val="0082006F"/>
    <w:rsid w:val="00820CE8"/>
    <w:rsid w:val="00821318"/>
    <w:rsid w:val="00822134"/>
    <w:rsid w:val="008222D2"/>
    <w:rsid w:val="00823534"/>
    <w:rsid w:val="0082396C"/>
    <w:rsid w:val="00823A8E"/>
    <w:rsid w:val="00823FEB"/>
    <w:rsid w:val="008253B9"/>
    <w:rsid w:val="008260C9"/>
    <w:rsid w:val="00826269"/>
    <w:rsid w:val="00826379"/>
    <w:rsid w:val="00826A4D"/>
    <w:rsid w:val="00826A5B"/>
    <w:rsid w:val="008274F3"/>
    <w:rsid w:val="008275E6"/>
    <w:rsid w:val="00827D3C"/>
    <w:rsid w:val="00827F27"/>
    <w:rsid w:val="00830402"/>
    <w:rsid w:val="00830BD6"/>
    <w:rsid w:val="00830F12"/>
    <w:rsid w:val="008316D5"/>
    <w:rsid w:val="0083397A"/>
    <w:rsid w:val="008346C7"/>
    <w:rsid w:val="00835B58"/>
    <w:rsid w:val="0083619F"/>
    <w:rsid w:val="008364B2"/>
    <w:rsid w:val="00836AE9"/>
    <w:rsid w:val="008370F1"/>
    <w:rsid w:val="008403CB"/>
    <w:rsid w:val="00840E4A"/>
    <w:rsid w:val="00842F23"/>
    <w:rsid w:val="00843141"/>
    <w:rsid w:val="0084396C"/>
    <w:rsid w:val="008444A5"/>
    <w:rsid w:val="008454B8"/>
    <w:rsid w:val="008458C5"/>
    <w:rsid w:val="00846837"/>
    <w:rsid w:val="00846E76"/>
    <w:rsid w:val="00847062"/>
    <w:rsid w:val="008509C6"/>
    <w:rsid w:val="00850A30"/>
    <w:rsid w:val="00850DFC"/>
    <w:rsid w:val="00850F0B"/>
    <w:rsid w:val="00851646"/>
    <w:rsid w:val="00851994"/>
    <w:rsid w:val="00851A85"/>
    <w:rsid w:val="00851BEE"/>
    <w:rsid w:val="00852177"/>
    <w:rsid w:val="0085380C"/>
    <w:rsid w:val="00853968"/>
    <w:rsid w:val="00855477"/>
    <w:rsid w:val="00855657"/>
    <w:rsid w:val="008558F2"/>
    <w:rsid w:val="00855B15"/>
    <w:rsid w:val="00855CF5"/>
    <w:rsid w:val="00855D71"/>
    <w:rsid w:val="00856076"/>
    <w:rsid w:val="00857BCA"/>
    <w:rsid w:val="00857E3A"/>
    <w:rsid w:val="00861791"/>
    <w:rsid w:val="00862EF2"/>
    <w:rsid w:val="008630FD"/>
    <w:rsid w:val="00863DC9"/>
    <w:rsid w:val="0086443C"/>
    <w:rsid w:val="00864488"/>
    <w:rsid w:val="00864C53"/>
    <w:rsid w:val="00865171"/>
    <w:rsid w:val="0086564B"/>
    <w:rsid w:val="00865BC5"/>
    <w:rsid w:val="00865EEC"/>
    <w:rsid w:val="00866866"/>
    <w:rsid w:val="00866A5B"/>
    <w:rsid w:val="008673F5"/>
    <w:rsid w:val="0086753F"/>
    <w:rsid w:val="00867CED"/>
    <w:rsid w:val="00870272"/>
    <w:rsid w:val="00870AB3"/>
    <w:rsid w:val="00870AD7"/>
    <w:rsid w:val="00870F6F"/>
    <w:rsid w:val="00871361"/>
    <w:rsid w:val="008716E4"/>
    <w:rsid w:val="00872CAE"/>
    <w:rsid w:val="00874EEE"/>
    <w:rsid w:val="008760F0"/>
    <w:rsid w:val="008761DA"/>
    <w:rsid w:val="0087670E"/>
    <w:rsid w:val="0087674C"/>
    <w:rsid w:val="008778C2"/>
    <w:rsid w:val="00880314"/>
    <w:rsid w:val="00880812"/>
    <w:rsid w:val="008808ED"/>
    <w:rsid w:val="00880F32"/>
    <w:rsid w:val="008818D1"/>
    <w:rsid w:val="00882642"/>
    <w:rsid w:val="00885AE9"/>
    <w:rsid w:val="00885CB6"/>
    <w:rsid w:val="00885E43"/>
    <w:rsid w:val="008872CE"/>
    <w:rsid w:val="00887AF3"/>
    <w:rsid w:val="00887FFD"/>
    <w:rsid w:val="008901AA"/>
    <w:rsid w:val="008913F4"/>
    <w:rsid w:val="00891503"/>
    <w:rsid w:val="00891B9B"/>
    <w:rsid w:val="0089294E"/>
    <w:rsid w:val="008939CF"/>
    <w:rsid w:val="00894209"/>
    <w:rsid w:val="0089488E"/>
    <w:rsid w:val="00897D3A"/>
    <w:rsid w:val="008A0621"/>
    <w:rsid w:val="008A183C"/>
    <w:rsid w:val="008A1F63"/>
    <w:rsid w:val="008A2A87"/>
    <w:rsid w:val="008A427A"/>
    <w:rsid w:val="008A4482"/>
    <w:rsid w:val="008A476D"/>
    <w:rsid w:val="008A4812"/>
    <w:rsid w:val="008A5418"/>
    <w:rsid w:val="008A5523"/>
    <w:rsid w:val="008A5F59"/>
    <w:rsid w:val="008A62C7"/>
    <w:rsid w:val="008A7989"/>
    <w:rsid w:val="008A7DBB"/>
    <w:rsid w:val="008A7FA8"/>
    <w:rsid w:val="008B032F"/>
    <w:rsid w:val="008B0732"/>
    <w:rsid w:val="008B08EC"/>
    <w:rsid w:val="008B19EB"/>
    <w:rsid w:val="008B1BCD"/>
    <w:rsid w:val="008B2830"/>
    <w:rsid w:val="008B38A3"/>
    <w:rsid w:val="008B4053"/>
    <w:rsid w:val="008B4E7B"/>
    <w:rsid w:val="008B5A60"/>
    <w:rsid w:val="008B6078"/>
    <w:rsid w:val="008B616E"/>
    <w:rsid w:val="008B62BE"/>
    <w:rsid w:val="008B68C4"/>
    <w:rsid w:val="008B6A0E"/>
    <w:rsid w:val="008B6A86"/>
    <w:rsid w:val="008C0619"/>
    <w:rsid w:val="008C09BB"/>
    <w:rsid w:val="008C0E26"/>
    <w:rsid w:val="008C101C"/>
    <w:rsid w:val="008C1B17"/>
    <w:rsid w:val="008C2FE8"/>
    <w:rsid w:val="008C302F"/>
    <w:rsid w:val="008C3788"/>
    <w:rsid w:val="008C39EC"/>
    <w:rsid w:val="008C3B89"/>
    <w:rsid w:val="008C43CB"/>
    <w:rsid w:val="008C50D1"/>
    <w:rsid w:val="008C5EBD"/>
    <w:rsid w:val="008C60B4"/>
    <w:rsid w:val="008C60DF"/>
    <w:rsid w:val="008C6944"/>
    <w:rsid w:val="008C70DB"/>
    <w:rsid w:val="008D1AC9"/>
    <w:rsid w:val="008D24DC"/>
    <w:rsid w:val="008D3E5A"/>
    <w:rsid w:val="008D4323"/>
    <w:rsid w:val="008D4562"/>
    <w:rsid w:val="008D4C93"/>
    <w:rsid w:val="008D5A72"/>
    <w:rsid w:val="008D5B9B"/>
    <w:rsid w:val="008D5CD6"/>
    <w:rsid w:val="008D649C"/>
    <w:rsid w:val="008D6CBA"/>
    <w:rsid w:val="008D734A"/>
    <w:rsid w:val="008D7BE6"/>
    <w:rsid w:val="008E02A8"/>
    <w:rsid w:val="008E039D"/>
    <w:rsid w:val="008E0727"/>
    <w:rsid w:val="008E1525"/>
    <w:rsid w:val="008E2574"/>
    <w:rsid w:val="008E3081"/>
    <w:rsid w:val="008E3756"/>
    <w:rsid w:val="008E3E97"/>
    <w:rsid w:val="008E5B48"/>
    <w:rsid w:val="008E65DC"/>
    <w:rsid w:val="008E6D02"/>
    <w:rsid w:val="008E6D4A"/>
    <w:rsid w:val="008E7D90"/>
    <w:rsid w:val="008E7EEB"/>
    <w:rsid w:val="008F0DF5"/>
    <w:rsid w:val="008F196F"/>
    <w:rsid w:val="008F19A5"/>
    <w:rsid w:val="008F1D3F"/>
    <w:rsid w:val="008F282A"/>
    <w:rsid w:val="008F29A0"/>
    <w:rsid w:val="008F301F"/>
    <w:rsid w:val="008F3436"/>
    <w:rsid w:val="008F3623"/>
    <w:rsid w:val="008F3D4E"/>
    <w:rsid w:val="008F4D13"/>
    <w:rsid w:val="008F5190"/>
    <w:rsid w:val="008F52B6"/>
    <w:rsid w:val="008F54CB"/>
    <w:rsid w:val="008F574E"/>
    <w:rsid w:val="008F5844"/>
    <w:rsid w:val="008F651B"/>
    <w:rsid w:val="008F6824"/>
    <w:rsid w:val="008F69AE"/>
    <w:rsid w:val="008F719C"/>
    <w:rsid w:val="008F7539"/>
    <w:rsid w:val="008F75F8"/>
    <w:rsid w:val="008F7EFB"/>
    <w:rsid w:val="009001F6"/>
    <w:rsid w:val="0090035C"/>
    <w:rsid w:val="0090056A"/>
    <w:rsid w:val="00900773"/>
    <w:rsid w:val="00900893"/>
    <w:rsid w:val="00900DE6"/>
    <w:rsid w:val="0090115B"/>
    <w:rsid w:val="0090218D"/>
    <w:rsid w:val="0090230B"/>
    <w:rsid w:val="00902E43"/>
    <w:rsid w:val="0090330B"/>
    <w:rsid w:val="0090417B"/>
    <w:rsid w:val="0090536C"/>
    <w:rsid w:val="009053B7"/>
    <w:rsid w:val="00905485"/>
    <w:rsid w:val="009067B8"/>
    <w:rsid w:val="0090715D"/>
    <w:rsid w:val="00907FF4"/>
    <w:rsid w:val="00910632"/>
    <w:rsid w:val="00910752"/>
    <w:rsid w:val="0091092C"/>
    <w:rsid w:val="00911C0B"/>
    <w:rsid w:val="00912538"/>
    <w:rsid w:val="00912F75"/>
    <w:rsid w:val="009139CE"/>
    <w:rsid w:val="0091415F"/>
    <w:rsid w:val="00914A67"/>
    <w:rsid w:val="00914B49"/>
    <w:rsid w:val="00914E12"/>
    <w:rsid w:val="00914F4E"/>
    <w:rsid w:val="00915328"/>
    <w:rsid w:val="00915BEB"/>
    <w:rsid w:val="00915DE4"/>
    <w:rsid w:val="00916347"/>
    <w:rsid w:val="00916B1A"/>
    <w:rsid w:val="00916DA5"/>
    <w:rsid w:val="009177C5"/>
    <w:rsid w:val="0092014D"/>
    <w:rsid w:val="0092043F"/>
    <w:rsid w:val="0092066B"/>
    <w:rsid w:val="00920F43"/>
    <w:rsid w:val="00921460"/>
    <w:rsid w:val="00921690"/>
    <w:rsid w:val="009218E2"/>
    <w:rsid w:val="00921A33"/>
    <w:rsid w:val="00921F1F"/>
    <w:rsid w:val="009232E2"/>
    <w:rsid w:val="00923921"/>
    <w:rsid w:val="00924081"/>
    <w:rsid w:val="00924E69"/>
    <w:rsid w:val="009254FF"/>
    <w:rsid w:val="00925A93"/>
    <w:rsid w:val="00926A82"/>
    <w:rsid w:val="009277EA"/>
    <w:rsid w:val="009278A9"/>
    <w:rsid w:val="0093003E"/>
    <w:rsid w:val="00930621"/>
    <w:rsid w:val="00930DF5"/>
    <w:rsid w:val="00931E0A"/>
    <w:rsid w:val="00932336"/>
    <w:rsid w:val="0093262C"/>
    <w:rsid w:val="009326C1"/>
    <w:rsid w:val="00932BA8"/>
    <w:rsid w:val="00932F32"/>
    <w:rsid w:val="0093691D"/>
    <w:rsid w:val="00937126"/>
    <w:rsid w:val="0093782F"/>
    <w:rsid w:val="00937A81"/>
    <w:rsid w:val="00941106"/>
    <w:rsid w:val="0094119F"/>
    <w:rsid w:val="00942374"/>
    <w:rsid w:val="00942461"/>
    <w:rsid w:val="00942BA4"/>
    <w:rsid w:val="00943904"/>
    <w:rsid w:val="00943EF9"/>
    <w:rsid w:val="009446C6"/>
    <w:rsid w:val="00945007"/>
    <w:rsid w:val="009451E6"/>
    <w:rsid w:val="00946393"/>
    <w:rsid w:val="009505C3"/>
    <w:rsid w:val="00951629"/>
    <w:rsid w:val="009520E5"/>
    <w:rsid w:val="00952238"/>
    <w:rsid w:val="009528BF"/>
    <w:rsid w:val="00952D0C"/>
    <w:rsid w:val="00953C7F"/>
    <w:rsid w:val="00953CFF"/>
    <w:rsid w:val="0095402D"/>
    <w:rsid w:val="00954968"/>
    <w:rsid w:val="00955C8E"/>
    <w:rsid w:val="00955D00"/>
    <w:rsid w:val="00956DFB"/>
    <w:rsid w:val="00956E0F"/>
    <w:rsid w:val="00957825"/>
    <w:rsid w:val="0095791B"/>
    <w:rsid w:val="00957EF7"/>
    <w:rsid w:val="009600BF"/>
    <w:rsid w:val="009600FC"/>
    <w:rsid w:val="009609CE"/>
    <w:rsid w:val="00960D53"/>
    <w:rsid w:val="009612F2"/>
    <w:rsid w:val="00961B39"/>
    <w:rsid w:val="00961E9D"/>
    <w:rsid w:val="0096219E"/>
    <w:rsid w:val="009626C3"/>
    <w:rsid w:val="00964E29"/>
    <w:rsid w:val="009650B0"/>
    <w:rsid w:val="009651D6"/>
    <w:rsid w:val="00965835"/>
    <w:rsid w:val="00966EB9"/>
    <w:rsid w:val="00970BD3"/>
    <w:rsid w:val="00971272"/>
    <w:rsid w:val="00971D38"/>
    <w:rsid w:val="00971D3C"/>
    <w:rsid w:val="009721FD"/>
    <w:rsid w:val="009723EC"/>
    <w:rsid w:val="00972DA4"/>
    <w:rsid w:val="009734BD"/>
    <w:rsid w:val="00973CAE"/>
    <w:rsid w:val="009743B4"/>
    <w:rsid w:val="00974C3E"/>
    <w:rsid w:val="00974CFB"/>
    <w:rsid w:val="00974E3A"/>
    <w:rsid w:val="00975243"/>
    <w:rsid w:val="00975609"/>
    <w:rsid w:val="00975789"/>
    <w:rsid w:val="00975C88"/>
    <w:rsid w:val="009765B2"/>
    <w:rsid w:val="00976686"/>
    <w:rsid w:val="00976D43"/>
    <w:rsid w:val="00976D9E"/>
    <w:rsid w:val="00976F1C"/>
    <w:rsid w:val="00977703"/>
    <w:rsid w:val="009800CC"/>
    <w:rsid w:val="0098011B"/>
    <w:rsid w:val="00981004"/>
    <w:rsid w:val="009815C6"/>
    <w:rsid w:val="00981710"/>
    <w:rsid w:val="009817CD"/>
    <w:rsid w:val="00981D3C"/>
    <w:rsid w:val="00981D5A"/>
    <w:rsid w:val="009820DB"/>
    <w:rsid w:val="009824DF"/>
    <w:rsid w:val="00982727"/>
    <w:rsid w:val="00982BC8"/>
    <w:rsid w:val="00983194"/>
    <w:rsid w:val="00983295"/>
    <w:rsid w:val="00983566"/>
    <w:rsid w:val="0098357C"/>
    <w:rsid w:val="009850E0"/>
    <w:rsid w:val="00985148"/>
    <w:rsid w:val="009855A1"/>
    <w:rsid w:val="00985868"/>
    <w:rsid w:val="009859BC"/>
    <w:rsid w:val="00985A38"/>
    <w:rsid w:val="0098661E"/>
    <w:rsid w:val="00986B4B"/>
    <w:rsid w:val="00986F80"/>
    <w:rsid w:val="00990425"/>
    <w:rsid w:val="009911D3"/>
    <w:rsid w:val="009918F7"/>
    <w:rsid w:val="00991B8D"/>
    <w:rsid w:val="00991CAE"/>
    <w:rsid w:val="00991CF8"/>
    <w:rsid w:val="00991E97"/>
    <w:rsid w:val="009921F9"/>
    <w:rsid w:val="009927ED"/>
    <w:rsid w:val="0099313B"/>
    <w:rsid w:val="009931F8"/>
    <w:rsid w:val="009939DF"/>
    <w:rsid w:val="00993B08"/>
    <w:rsid w:val="00993CC9"/>
    <w:rsid w:val="00994A96"/>
    <w:rsid w:val="00994D85"/>
    <w:rsid w:val="009970A7"/>
    <w:rsid w:val="00997620"/>
    <w:rsid w:val="00997E48"/>
    <w:rsid w:val="00997EE3"/>
    <w:rsid w:val="009A087A"/>
    <w:rsid w:val="009A0AED"/>
    <w:rsid w:val="009A0E85"/>
    <w:rsid w:val="009A14F2"/>
    <w:rsid w:val="009A1754"/>
    <w:rsid w:val="009A17F7"/>
    <w:rsid w:val="009A202C"/>
    <w:rsid w:val="009A2422"/>
    <w:rsid w:val="009A2EBC"/>
    <w:rsid w:val="009A413B"/>
    <w:rsid w:val="009A500D"/>
    <w:rsid w:val="009A57D5"/>
    <w:rsid w:val="009A5844"/>
    <w:rsid w:val="009A5ADB"/>
    <w:rsid w:val="009A5D89"/>
    <w:rsid w:val="009A617B"/>
    <w:rsid w:val="009A62ED"/>
    <w:rsid w:val="009A6D28"/>
    <w:rsid w:val="009A6E9F"/>
    <w:rsid w:val="009A712C"/>
    <w:rsid w:val="009A7941"/>
    <w:rsid w:val="009B1A4F"/>
    <w:rsid w:val="009B2510"/>
    <w:rsid w:val="009B2847"/>
    <w:rsid w:val="009B404D"/>
    <w:rsid w:val="009B4060"/>
    <w:rsid w:val="009B4151"/>
    <w:rsid w:val="009B4DDF"/>
    <w:rsid w:val="009B5167"/>
    <w:rsid w:val="009B51CD"/>
    <w:rsid w:val="009B5668"/>
    <w:rsid w:val="009B5DBE"/>
    <w:rsid w:val="009B6BD8"/>
    <w:rsid w:val="009B6FF2"/>
    <w:rsid w:val="009B778D"/>
    <w:rsid w:val="009B7827"/>
    <w:rsid w:val="009B7FF1"/>
    <w:rsid w:val="009C0EE0"/>
    <w:rsid w:val="009C110B"/>
    <w:rsid w:val="009C1388"/>
    <w:rsid w:val="009C14AF"/>
    <w:rsid w:val="009C19CA"/>
    <w:rsid w:val="009C25DA"/>
    <w:rsid w:val="009C29C6"/>
    <w:rsid w:val="009C2A69"/>
    <w:rsid w:val="009C2BB6"/>
    <w:rsid w:val="009C3C66"/>
    <w:rsid w:val="009C3E1C"/>
    <w:rsid w:val="009C4E5C"/>
    <w:rsid w:val="009C5D1F"/>
    <w:rsid w:val="009C6571"/>
    <w:rsid w:val="009C6B45"/>
    <w:rsid w:val="009C6F1D"/>
    <w:rsid w:val="009C75AD"/>
    <w:rsid w:val="009C75C4"/>
    <w:rsid w:val="009D0443"/>
    <w:rsid w:val="009D090C"/>
    <w:rsid w:val="009D09CF"/>
    <w:rsid w:val="009D0A53"/>
    <w:rsid w:val="009D1932"/>
    <w:rsid w:val="009D1C46"/>
    <w:rsid w:val="009D2530"/>
    <w:rsid w:val="009D29E0"/>
    <w:rsid w:val="009D33DA"/>
    <w:rsid w:val="009D369F"/>
    <w:rsid w:val="009D3E28"/>
    <w:rsid w:val="009D46F4"/>
    <w:rsid w:val="009D4993"/>
    <w:rsid w:val="009D4A78"/>
    <w:rsid w:val="009D4C5D"/>
    <w:rsid w:val="009D67DC"/>
    <w:rsid w:val="009D6D82"/>
    <w:rsid w:val="009D736B"/>
    <w:rsid w:val="009D74C9"/>
    <w:rsid w:val="009D795C"/>
    <w:rsid w:val="009D7C7D"/>
    <w:rsid w:val="009E08FF"/>
    <w:rsid w:val="009E0AB5"/>
    <w:rsid w:val="009E1016"/>
    <w:rsid w:val="009E17CE"/>
    <w:rsid w:val="009E17D1"/>
    <w:rsid w:val="009E1D76"/>
    <w:rsid w:val="009E23B7"/>
    <w:rsid w:val="009E2528"/>
    <w:rsid w:val="009E2D41"/>
    <w:rsid w:val="009E305D"/>
    <w:rsid w:val="009E4C2B"/>
    <w:rsid w:val="009E57B8"/>
    <w:rsid w:val="009E5C23"/>
    <w:rsid w:val="009E625A"/>
    <w:rsid w:val="009E724C"/>
    <w:rsid w:val="009E7B09"/>
    <w:rsid w:val="009E7D37"/>
    <w:rsid w:val="009F06C8"/>
    <w:rsid w:val="009F1112"/>
    <w:rsid w:val="009F18EF"/>
    <w:rsid w:val="009F2D8E"/>
    <w:rsid w:val="009F2E04"/>
    <w:rsid w:val="009F2F08"/>
    <w:rsid w:val="009F5277"/>
    <w:rsid w:val="009F5817"/>
    <w:rsid w:val="009F5DB4"/>
    <w:rsid w:val="009F661F"/>
    <w:rsid w:val="009F7386"/>
    <w:rsid w:val="009F76B8"/>
    <w:rsid w:val="009F795F"/>
    <w:rsid w:val="00A0275B"/>
    <w:rsid w:val="00A02A55"/>
    <w:rsid w:val="00A02F15"/>
    <w:rsid w:val="00A03300"/>
    <w:rsid w:val="00A0384E"/>
    <w:rsid w:val="00A041A2"/>
    <w:rsid w:val="00A044C0"/>
    <w:rsid w:val="00A04B17"/>
    <w:rsid w:val="00A052AA"/>
    <w:rsid w:val="00A06B47"/>
    <w:rsid w:val="00A06B52"/>
    <w:rsid w:val="00A06C5F"/>
    <w:rsid w:val="00A06D54"/>
    <w:rsid w:val="00A06E2E"/>
    <w:rsid w:val="00A0700F"/>
    <w:rsid w:val="00A07307"/>
    <w:rsid w:val="00A07331"/>
    <w:rsid w:val="00A076CF"/>
    <w:rsid w:val="00A07E35"/>
    <w:rsid w:val="00A105F8"/>
    <w:rsid w:val="00A10A07"/>
    <w:rsid w:val="00A11ACF"/>
    <w:rsid w:val="00A11F41"/>
    <w:rsid w:val="00A1243B"/>
    <w:rsid w:val="00A13107"/>
    <w:rsid w:val="00A1322B"/>
    <w:rsid w:val="00A13382"/>
    <w:rsid w:val="00A13666"/>
    <w:rsid w:val="00A13B1A"/>
    <w:rsid w:val="00A13B24"/>
    <w:rsid w:val="00A13C20"/>
    <w:rsid w:val="00A16256"/>
    <w:rsid w:val="00A16409"/>
    <w:rsid w:val="00A20573"/>
    <w:rsid w:val="00A20641"/>
    <w:rsid w:val="00A208A7"/>
    <w:rsid w:val="00A21266"/>
    <w:rsid w:val="00A21C12"/>
    <w:rsid w:val="00A239B2"/>
    <w:rsid w:val="00A23C38"/>
    <w:rsid w:val="00A23C6A"/>
    <w:rsid w:val="00A2483D"/>
    <w:rsid w:val="00A24954"/>
    <w:rsid w:val="00A24CFB"/>
    <w:rsid w:val="00A264D1"/>
    <w:rsid w:val="00A26C97"/>
    <w:rsid w:val="00A27086"/>
    <w:rsid w:val="00A277BF"/>
    <w:rsid w:val="00A3011A"/>
    <w:rsid w:val="00A314FF"/>
    <w:rsid w:val="00A31C53"/>
    <w:rsid w:val="00A333CB"/>
    <w:rsid w:val="00A333EB"/>
    <w:rsid w:val="00A3345B"/>
    <w:rsid w:val="00A33F87"/>
    <w:rsid w:val="00A34129"/>
    <w:rsid w:val="00A36E6F"/>
    <w:rsid w:val="00A36EAB"/>
    <w:rsid w:val="00A36F61"/>
    <w:rsid w:val="00A37040"/>
    <w:rsid w:val="00A3734F"/>
    <w:rsid w:val="00A40C0D"/>
    <w:rsid w:val="00A41FF9"/>
    <w:rsid w:val="00A4339C"/>
    <w:rsid w:val="00A43B9A"/>
    <w:rsid w:val="00A445D5"/>
    <w:rsid w:val="00A45F5A"/>
    <w:rsid w:val="00A46C4D"/>
    <w:rsid w:val="00A47788"/>
    <w:rsid w:val="00A47891"/>
    <w:rsid w:val="00A478AB"/>
    <w:rsid w:val="00A47952"/>
    <w:rsid w:val="00A47B3A"/>
    <w:rsid w:val="00A47E4A"/>
    <w:rsid w:val="00A504D2"/>
    <w:rsid w:val="00A50B97"/>
    <w:rsid w:val="00A51C20"/>
    <w:rsid w:val="00A51CBF"/>
    <w:rsid w:val="00A52D2E"/>
    <w:rsid w:val="00A5355F"/>
    <w:rsid w:val="00A5378F"/>
    <w:rsid w:val="00A537F1"/>
    <w:rsid w:val="00A5387A"/>
    <w:rsid w:val="00A54922"/>
    <w:rsid w:val="00A549AD"/>
    <w:rsid w:val="00A569F2"/>
    <w:rsid w:val="00A56B88"/>
    <w:rsid w:val="00A57409"/>
    <w:rsid w:val="00A57645"/>
    <w:rsid w:val="00A57AA9"/>
    <w:rsid w:val="00A605E0"/>
    <w:rsid w:val="00A60BD5"/>
    <w:rsid w:val="00A613A2"/>
    <w:rsid w:val="00A616F0"/>
    <w:rsid w:val="00A625B0"/>
    <w:rsid w:val="00A62784"/>
    <w:rsid w:val="00A62DF1"/>
    <w:rsid w:val="00A63772"/>
    <w:rsid w:val="00A63CD5"/>
    <w:rsid w:val="00A63FD3"/>
    <w:rsid w:val="00A6473F"/>
    <w:rsid w:val="00A65615"/>
    <w:rsid w:val="00A65803"/>
    <w:rsid w:val="00A65CDD"/>
    <w:rsid w:val="00A65FBE"/>
    <w:rsid w:val="00A66E8A"/>
    <w:rsid w:val="00A6717F"/>
    <w:rsid w:val="00A67193"/>
    <w:rsid w:val="00A677C0"/>
    <w:rsid w:val="00A678DB"/>
    <w:rsid w:val="00A706B9"/>
    <w:rsid w:val="00A711BE"/>
    <w:rsid w:val="00A71716"/>
    <w:rsid w:val="00A72328"/>
    <w:rsid w:val="00A734A2"/>
    <w:rsid w:val="00A734B9"/>
    <w:rsid w:val="00A752B6"/>
    <w:rsid w:val="00A75599"/>
    <w:rsid w:val="00A7599E"/>
    <w:rsid w:val="00A75A89"/>
    <w:rsid w:val="00A76144"/>
    <w:rsid w:val="00A76E86"/>
    <w:rsid w:val="00A77BCA"/>
    <w:rsid w:val="00A77C2F"/>
    <w:rsid w:val="00A77CE0"/>
    <w:rsid w:val="00A81020"/>
    <w:rsid w:val="00A811CE"/>
    <w:rsid w:val="00A816B0"/>
    <w:rsid w:val="00A81FEE"/>
    <w:rsid w:val="00A82667"/>
    <w:rsid w:val="00A828B2"/>
    <w:rsid w:val="00A83397"/>
    <w:rsid w:val="00A8350E"/>
    <w:rsid w:val="00A83932"/>
    <w:rsid w:val="00A83AB7"/>
    <w:rsid w:val="00A85A4B"/>
    <w:rsid w:val="00A85D78"/>
    <w:rsid w:val="00A86567"/>
    <w:rsid w:val="00A86BA6"/>
    <w:rsid w:val="00A87F7F"/>
    <w:rsid w:val="00A90AA2"/>
    <w:rsid w:val="00A9193F"/>
    <w:rsid w:val="00A91CB9"/>
    <w:rsid w:val="00A92538"/>
    <w:rsid w:val="00A939CE"/>
    <w:rsid w:val="00A948D3"/>
    <w:rsid w:val="00A96959"/>
    <w:rsid w:val="00A97484"/>
    <w:rsid w:val="00A97583"/>
    <w:rsid w:val="00A97633"/>
    <w:rsid w:val="00A979CE"/>
    <w:rsid w:val="00A97F5A"/>
    <w:rsid w:val="00AA0631"/>
    <w:rsid w:val="00AA06D6"/>
    <w:rsid w:val="00AA1B9D"/>
    <w:rsid w:val="00AA243C"/>
    <w:rsid w:val="00AA294C"/>
    <w:rsid w:val="00AA2B7C"/>
    <w:rsid w:val="00AA357F"/>
    <w:rsid w:val="00AA3CE6"/>
    <w:rsid w:val="00AA3EA7"/>
    <w:rsid w:val="00AA54EC"/>
    <w:rsid w:val="00AA5C5C"/>
    <w:rsid w:val="00AA64F4"/>
    <w:rsid w:val="00AB0D37"/>
    <w:rsid w:val="00AB1612"/>
    <w:rsid w:val="00AB18CE"/>
    <w:rsid w:val="00AB2882"/>
    <w:rsid w:val="00AB314A"/>
    <w:rsid w:val="00AB3BEE"/>
    <w:rsid w:val="00AB41D8"/>
    <w:rsid w:val="00AB44A4"/>
    <w:rsid w:val="00AB454D"/>
    <w:rsid w:val="00AB5CA2"/>
    <w:rsid w:val="00AB7370"/>
    <w:rsid w:val="00AC03DD"/>
    <w:rsid w:val="00AC1E78"/>
    <w:rsid w:val="00AC2499"/>
    <w:rsid w:val="00AC3279"/>
    <w:rsid w:val="00AC3C3A"/>
    <w:rsid w:val="00AC4F52"/>
    <w:rsid w:val="00AC55E3"/>
    <w:rsid w:val="00AC5BA5"/>
    <w:rsid w:val="00AC5E77"/>
    <w:rsid w:val="00AC607A"/>
    <w:rsid w:val="00AC61F3"/>
    <w:rsid w:val="00AC71A3"/>
    <w:rsid w:val="00AC79E2"/>
    <w:rsid w:val="00AD184C"/>
    <w:rsid w:val="00AD19D7"/>
    <w:rsid w:val="00AD30E1"/>
    <w:rsid w:val="00AD3AEA"/>
    <w:rsid w:val="00AD3D90"/>
    <w:rsid w:val="00AD4160"/>
    <w:rsid w:val="00AD47A6"/>
    <w:rsid w:val="00AD4925"/>
    <w:rsid w:val="00AD49EC"/>
    <w:rsid w:val="00AD4CB8"/>
    <w:rsid w:val="00AD5A74"/>
    <w:rsid w:val="00AD5F33"/>
    <w:rsid w:val="00AD68D3"/>
    <w:rsid w:val="00AD7BBF"/>
    <w:rsid w:val="00AE0274"/>
    <w:rsid w:val="00AE05EB"/>
    <w:rsid w:val="00AE0957"/>
    <w:rsid w:val="00AE27BD"/>
    <w:rsid w:val="00AE2CF8"/>
    <w:rsid w:val="00AE31B0"/>
    <w:rsid w:val="00AE331B"/>
    <w:rsid w:val="00AE3BFA"/>
    <w:rsid w:val="00AE6D72"/>
    <w:rsid w:val="00AE6E42"/>
    <w:rsid w:val="00AE6E81"/>
    <w:rsid w:val="00AE6F25"/>
    <w:rsid w:val="00AF08EF"/>
    <w:rsid w:val="00AF0CF5"/>
    <w:rsid w:val="00AF1129"/>
    <w:rsid w:val="00AF1D7A"/>
    <w:rsid w:val="00AF20AA"/>
    <w:rsid w:val="00AF26EE"/>
    <w:rsid w:val="00AF286A"/>
    <w:rsid w:val="00AF29FF"/>
    <w:rsid w:val="00AF31E2"/>
    <w:rsid w:val="00AF37FF"/>
    <w:rsid w:val="00AF3B0C"/>
    <w:rsid w:val="00AF3BA9"/>
    <w:rsid w:val="00AF4150"/>
    <w:rsid w:val="00AF4CB6"/>
    <w:rsid w:val="00AF518B"/>
    <w:rsid w:val="00AF55E2"/>
    <w:rsid w:val="00AF56DD"/>
    <w:rsid w:val="00AF5909"/>
    <w:rsid w:val="00AF6288"/>
    <w:rsid w:val="00AF6DEE"/>
    <w:rsid w:val="00AF6E6E"/>
    <w:rsid w:val="00AF6EA5"/>
    <w:rsid w:val="00AF7229"/>
    <w:rsid w:val="00AF722A"/>
    <w:rsid w:val="00AF763C"/>
    <w:rsid w:val="00B00CDA"/>
    <w:rsid w:val="00B03B6A"/>
    <w:rsid w:val="00B03E29"/>
    <w:rsid w:val="00B04A8A"/>
    <w:rsid w:val="00B06CC1"/>
    <w:rsid w:val="00B06D7D"/>
    <w:rsid w:val="00B06DAA"/>
    <w:rsid w:val="00B07422"/>
    <w:rsid w:val="00B07726"/>
    <w:rsid w:val="00B07BD9"/>
    <w:rsid w:val="00B102B4"/>
    <w:rsid w:val="00B109C8"/>
    <w:rsid w:val="00B10FB0"/>
    <w:rsid w:val="00B1149B"/>
    <w:rsid w:val="00B115B6"/>
    <w:rsid w:val="00B11753"/>
    <w:rsid w:val="00B11A1E"/>
    <w:rsid w:val="00B11FB2"/>
    <w:rsid w:val="00B15047"/>
    <w:rsid w:val="00B1515A"/>
    <w:rsid w:val="00B15485"/>
    <w:rsid w:val="00B15ED8"/>
    <w:rsid w:val="00B16764"/>
    <w:rsid w:val="00B170FB"/>
    <w:rsid w:val="00B1723D"/>
    <w:rsid w:val="00B17792"/>
    <w:rsid w:val="00B17C46"/>
    <w:rsid w:val="00B2227C"/>
    <w:rsid w:val="00B224BD"/>
    <w:rsid w:val="00B2266E"/>
    <w:rsid w:val="00B22FD1"/>
    <w:rsid w:val="00B237A6"/>
    <w:rsid w:val="00B238AF"/>
    <w:rsid w:val="00B23D9A"/>
    <w:rsid w:val="00B25493"/>
    <w:rsid w:val="00B257FE"/>
    <w:rsid w:val="00B25E09"/>
    <w:rsid w:val="00B25FA1"/>
    <w:rsid w:val="00B26143"/>
    <w:rsid w:val="00B261CB"/>
    <w:rsid w:val="00B26C8A"/>
    <w:rsid w:val="00B26ECC"/>
    <w:rsid w:val="00B27606"/>
    <w:rsid w:val="00B27C7A"/>
    <w:rsid w:val="00B27E06"/>
    <w:rsid w:val="00B300AA"/>
    <w:rsid w:val="00B313EA"/>
    <w:rsid w:val="00B31F4F"/>
    <w:rsid w:val="00B32B73"/>
    <w:rsid w:val="00B33542"/>
    <w:rsid w:val="00B338BA"/>
    <w:rsid w:val="00B33DD1"/>
    <w:rsid w:val="00B34372"/>
    <w:rsid w:val="00B3618C"/>
    <w:rsid w:val="00B36F15"/>
    <w:rsid w:val="00B3700C"/>
    <w:rsid w:val="00B37ED8"/>
    <w:rsid w:val="00B40A49"/>
    <w:rsid w:val="00B40AAE"/>
    <w:rsid w:val="00B40D27"/>
    <w:rsid w:val="00B40DCD"/>
    <w:rsid w:val="00B42031"/>
    <w:rsid w:val="00B42440"/>
    <w:rsid w:val="00B42A2C"/>
    <w:rsid w:val="00B42D5C"/>
    <w:rsid w:val="00B430E2"/>
    <w:rsid w:val="00B43477"/>
    <w:rsid w:val="00B43A35"/>
    <w:rsid w:val="00B44FDE"/>
    <w:rsid w:val="00B45324"/>
    <w:rsid w:val="00B460B6"/>
    <w:rsid w:val="00B46310"/>
    <w:rsid w:val="00B46A97"/>
    <w:rsid w:val="00B46DAD"/>
    <w:rsid w:val="00B47234"/>
    <w:rsid w:val="00B473A2"/>
    <w:rsid w:val="00B47B6C"/>
    <w:rsid w:val="00B47DBD"/>
    <w:rsid w:val="00B517FF"/>
    <w:rsid w:val="00B52D90"/>
    <w:rsid w:val="00B53050"/>
    <w:rsid w:val="00B538E0"/>
    <w:rsid w:val="00B539BE"/>
    <w:rsid w:val="00B547CC"/>
    <w:rsid w:val="00B54E09"/>
    <w:rsid w:val="00B55B27"/>
    <w:rsid w:val="00B5639B"/>
    <w:rsid w:val="00B564D5"/>
    <w:rsid w:val="00B566D9"/>
    <w:rsid w:val="00B56E0E"/>
    <w:rsid w:val="00B570EB"/>
    <w:rsid w:val="00B600D7"/>
    <w:rsid w:val="00B60687"/>
    <w:rsid w:val="00B60A71"/>
    <w:rsid w:val="00B61905"/>
    <w:rsid w:val="00B63316"/>
    <w:rsid w:val="00B63358"/>
    <w:rsid w:val="00B64483"/>
    <w:rsid w:val="00B64E4E"/>
    <w:rsid w:val="00B652E8"/>
    <w:rsid w:val="00B65330"/>
    <w:rsid w:val="00B663FD"/>
    <w:rsid w:val="00B66433"/>
    <w:rsid w:val="00B67529"/>
    <w:rsid w:val="00B67CC4"/>
    <w:rsid w:val="00B71745"/>
    <w:rsid w:val="00B727D8"/>
    <w:rsid w:val="00B731C1"/>
    <w:rsid w:val="00B745E4"/>
    <w:rsid w:val="00B747E0"/>
    <w:rsid w:val="00B759D7"/>
    <w:rsid w:val="00B75E75"/>
    <w:rsid w:val="00B75EBE"/>
    <w:rsid w:val="00B77AAF"/>
    <w:rsid w:val="00B77D89"/>
    <w:rsid w:val="00B80154"/>
    <w:rsid w:val="00B80487"/>
    <w:rsid w:val="00B80A7A"/>
    <w:rsid w:val="00B80BE2"/>
    <w:rsid w:val="00B81D78"/>
    <w:rsid w:val="00B82086"/>
    <w:rsid w:val="00B82CC7"/>
    <w:rsid w:val="00B83BCF"/>
    <w:rsid w:val="00B8440E"/>
    <w:rsid w:val="00B849B3"/>
    <w:rsid w:val="00B84DC0"/>
    <w:rsid w:val="00B85391"/>
    <w:rsid w:val="00B85486"/>
    <w:rsid w:val="00B85AF9"/>
    <w:rsid w:val="00B872E6"/>
    <w:rsid w:val="00B87795"/>
    <w:rsid w:val="00B87805"/>
    <w:rsid w:val="00B87E7E"/>
    <w:rsid w:val="00B90049"/>
    <w:rsid w:val="00B900D2"/>
    <w:rsid w:val="00B90EA4"/>
    <w:rsid w:val="00B91E2E"/>
    <w:rsid w:val="00B92658"/>
    <w:rsid w:val="00B927E6"/>
    <w:rsid w:val="00B929A9"/>
    <w:rsid w:val="00B92B9F"/>
    <w:rsid w:val="00B92BB4"/>
    <w:rsid w:val="00B92C6A"/>
    <w:rsid w:val="00B92E47"/>
    <w:rsid w:val="00B93D37"/>
    <w:rsid w:val="00B93DFB"/>
    <w:rsid w:val="00B9431E"/>
    <w:rsid w:val="00B945EA"/>
    <w:rsid w:val="00B95724"/>
    <w:rsid w:val="00B95CD2"/>
    <w:rsid w:val="00B9642E"/>
    <w:rsid w:val="00B96792"/>
    <w:rsid w:val="00B96E5D"/>
    <w:rsid w:val="00B97911"/>
    <w:rsid w:val="00B97B1C"/>
    <w:rsid w:val="00BA0989"/>
    <w:rsid w:val="00BA12DB"/>
    <w:rsid w:val="00BA138A"/>
    <w:rsid w:val="00BA153B"/>
    <w:rsid w:val="00BA17A0"/>
    <w:rsid w:val="00BA2CE7"/>
    <w:rsid w:val="00BA335C"/>
    <w:rsid w:val="00BA42D8"/>
    <w:rsid w:val="00BA454C"/>
    <w:rsid w:val="00BA4C73"/>
    <w:rsid w:val="00BA587A"/>
    <w:rsid w:val="00BA7DC2"/>
    <w:rsid w:val="00BB02D0"/>
    <w:rsid w:val="00BB08CC"/>
    <w:rsid w:val="00BB1736"/>
    <w:rsid w:val="00BB17A7"/>
    <w:rsid w:val="00BB19F9"/>
    <w:rsid w:val="00BB3653"/>
    <w:rsid w:val="00BB3BB6"/>
    <w:rsid w:val="00BB432A"/>
    <w:rsid w:val="00BB43EE"/>
    <w:rsid w:val="00BB5043"/>
    <w:rsid w:val="00BB7D5A"/>
    <w:rsid w:val="00BC05EC"/>
    <w:rsid w:val="00BC07B4"/>
    <w:rsid w:val="00BC07CC"/>
    <w:rsid w:val="00BC080C"/>
    <w:rsid w:val="00BC0F97"/>
    <w:rsid w:val="00BC1428"/>
    <w:rsid w:val="00BC149B"/>
    <w:rsid w:val="00BC1747"/>
    <w:rsid w:val="00BC2036"/>
    <w:rsid w:val="00BC213A"/>
    <w:rsid w:val="00BC2C9F"/>
    <w:rsid w:val="00BC3265"/>
    <w:rsid w:val="00BC327B"/>
    <w:rsid w:val="00BC4246"/>
    <w:rsid w:val="00BC4304"/>
    <w:rsid w:val="00BC455B"/>
    <w:rsid w:val="00BC5825"/>
    <w:rsid w:val="00BC6449"/>
    <w:rsid w:val="00BC655E"/>
    <w:rsid w:val="00BC6B9C"/>
    <w:rsid w:val="00BC745D"/>
    <w:rsid w:val="00BD03E5"/>
    <w:rsid w:val="00BD0950"/>
    <w:rsid w:val="00BD0D6B"/>
    <w:rsid w:val="00BD1149"/>
    <w:rsid w:val="00BD1758"/>
    <w:rsid w:val="00BD1903"/>
    <w:rsid w:val="00BD40F9"/>
    <w:rsid w:val="00BD57EE"/>
    <w:rsid w:val="00BD741F"/>
    <w:rsid w:val="00BD75F4"/>
    <w:rsid w:val="00BD7ADC"/>
    <w:rsid w:val="00BD7C16"/>
    <w:rsid w:val="00BD7ECC"/>
    <w:rsid w:val="00BE05B4"/>
    <w:rsid w:val="00BE0B09"/>
    <w:rsid w:val="00BE1866"/>
    <w:rsid w:val="00BE1DDC"/>
    <w:rsid w:val="00BE27FE"/>
    <w:rsid w:val="00BE319C"/>
    <w:rsid w:val="00BE33E2"/>
    <w:rsid w:val="00BE431A"/>
    <w:rsid w:val="00BE485D"/>
    <w:rsid w:val="00BE5315"/>
    <w:rsid w:val="00BE560F"/>
    <w:rsid w:val="00BE5C9A"/>
    <w:rsid w:val="00BE68BF"/>
    <w:rsid w:val="00BE6FE7"/>
    <w:rsid w:val="00BE7B48"/>
    <w:rsid w:val="00BF00E6"/>
    <w:rsid w:val="00BF076C"/>
    <w:rsid w:val="00BF078F"/>
    <w:rsid w:val="00BF0AAF"/>
    <w:rsid w:val="00BF0BB9"/>
    <w:rsid w:val="00BF0DF4"/>
    <w:rsid w:val="00BF18D7"/>
    <w:rsid w:val="00BF273D"/>
    <w:rsid w:val="00BF2EC2"/>
    <w:rsid w:val="00BF3CC6"/>
    <w:rsid w:val="00BF3DC3"/>
    <w:rsid w:val="00BF41FC"/>
    <w:rsid w:val="00BF4929"/>
    <w:rsid w:val="00BF4FB3"/>
    <w:rsid w:val="00BF5568"/>
    <w:rsid w:val="00BF5BB1"/>
    <w:rsid w:val="00BF7E33"/>
    <w:rsid w:val="00C00D36"/>
    <w:rsid w:val="00C01083"/>
    <w:rsid w:val="00C020B2"/>
    <w:rsid w:val="00C02211"/>
    <w:rsid w:val="00C02622"/>
    <w:rsid w:val="00C028E3"/>
    <w:rsid w:val="00C02B96"/>
    <w:rsid w:val="00C036D4"/>
    <w:rsid w:val="00C037AB"/>
    <w:rsid w:val="00C04775"/>
    <w:rsid w:val="00C05203"/>
    <w:rsid w:val="00C05607"/>
    <w:rsid w:val="00C05832"/>
    <w:rsid w:val="00C0595C"/>
    <w:rsid w:val="00C05D45"/>
    <w:rsid w:val="00C06346"/>
    <w:rsid w:val="00C07368"/>
    <w:rsid w:val="00C0764D"/>
    <w:rsid w:val="00C07839"/>
    <w:rsid w:val="00C07985"/>
    <w:rsid w:val="00C12CA5"/>
    <w:rsid w:val="00C130D1"/>
    <w:rsid w:val="00C1391E"/>
    <w:rsid w:val="00C13AEB"/>
    <w:rsid w:val="00C14037"/>
    <w:rsid w:val="00C141CB"/>
    <w:rsid w:val="00C14DCE"/>
    <w:rsid w:val="00C157B8"/>
    <w:rsid w:val="00C15CCA"/>
    <w:rsid w:val="00C15E0E"/>
    <w:rsid w:val="00C16710"/>
    <w:rsid w:val="00C17320"/>
    <w:rsid w:val="00C2066B"/>
    <w:rsid w:val="00C2155A"/>
    <w:rsid w:val="00C2163F"/>
    <w:rsid w:val="00C21BF1"/>
    <w:rsid w:val="00C222D8"/>
    <w:rsid w:val="00C22FC5"/>
    <w:rsid w:val="00C236D3"/>
    <w:rsid w:val="00C23E10"/>
    <w:rsid w:val="00C24B53"/>
    <w:rsid w:val="00C25B73"/>
    <w:rsid w:val="00C26705"/>
    <w:rsid w:val="00C26BEB"/>
    <w:rsid w:val="00C30C06"/>
    <w:rsid w:val="00C31B1F"/>
    <w:rsid w:val="00C321FD"/>
    <w:rsid w:val="00C327E1"/>
    <w:rsid w:val="00C328DC"/>
    <w:rsid w:val="00C35FEF"/>
    <w:rsid w:val="00C3624A"/>
    <w:rsid w:val="00C3634A"/>
    <w:rsid w:val="00C3660D"/>
    <w:rsid w:val="00C3720D"/>
    <w:rsid w:val="00C372FA"/>
    <w:rsid w:val="00C378BE"/>
    <w:rsid w:val="00C406E4"/>
    <w:rsid w:val="00C40C78"/>
    <w:rsid w:val="00C414B7"/>
    <w:rsid w:val="00C415A5"/>
    <w:rsid w:val="00C41B23"/>
    <w:rsid w:val="00C429D6"/>
    <w:rsid w:val="00C43964"/>
    <w:rsid w:val="00C43DBA"/>
    <w:rsid w:val="00C448A4"/>
    <w:rsid w:val="00C44AD2"/>
    <w:rsid w:val="00C44F12"/>
    <w:rsid w:val="00C454C1"/>
    <w:rsid w:val="00C4780D"/>
    <w:rsid w:val="00C479E8"/>
    <w:rsid w:val="00C507D1"/>
    <w:rsid w:val="00C50BCB"/>
    <w:rsid w:val="00C512CB"/>
    <w:rsid w:val="00C5141C"/>
    <w:rsid w:val="00C51C43"/>
    <w:rsid w:val="00C51E52"/>
    <w:rsid w:val="00C525AE"/>
    <w:rsid w:val="00C526E5"/>
    <w:rsid w:val="00C5306C"/>
    <w:rsid w:val="00C53799"/>
    <w:rsid w:val="00C55183"/>
    <w:rsid w:val="00C551F2"/>
    <w:rsid w:val="00C554F8"/>
    <w:rsid w:val="00C5635E"/>
    <w:rsid w:val="00C5664A"/>
    <w:rsid w:val="00C56769"/>
    <w:rsid w:val="00C56CCB"/>
    <w:rsid w:val="00C571A7"/>
    <w:rsid w:val="00C57570"/>
    <w:rsid w:val="00C57857"/>
    <w:rsid w:val="00C614AC"/>
    <w:rsid w:val="00C6164A"/>
    <w:rsid w:val="00C621A8"/>
    <w:rsid w:val="00C6276F"/>
    <w:rsid w:val="00C62A14"/>
    <w:rsid w:val="00C63D05"/>
    <w:rsid w:val="00C64191"/>
    <w:rsid w:val="00C64411"/>
    <w:rsid w:val="00C649F5"/>
    <w:rsid w:val="00C64A8B"/>
    <w:rsid w:val="00C652CC"/>
    <w:rsid w:val="00C65F9B"/>
    <w:rsid w:val="00C66B7B"/>
    <w:rsid w:val="00C66D7F"/>
    <w:rsid w:val="00C671C6"/>
    <w:rsid w:val="00C6777A"/>
    <w:rsid w:val="00C70D63"/>
    <w:rsid w:val="00C70FD6"/>
    <w:rsid w:val="00C717F5"/>
    <w:rsid w:val="00C71DAA"/>
    <w:rsid w:val="00C72B97"/>
    <w:rsid w:val="00C72C3A"/>
    <w:rsid w:val="00C744EC"/>
    <w:rsid w:val="00C74BB9"/>
    <w:rsid w:val="00C74C26"/>
    <w:rsid w:val="00C75024"/>
    <w:rsid w:val="00C758FF"/>
    <w:rsid w:val="00C75AC2"/>
    <w:rsid w:val="00C76376"/>
    <w:rsid w:val="00C76A67"/>
    <w:rsid w:val="00C77525"/>
    <w:rsid w:val="00C77DEF"/>
    <w:rsid w:val="00C80ABA"/>
    <w:rsid w:val="00C81278"/>
    <w:rsid w:val="00C81A0B"/>
    <w:rsid w:val="00C823F7"/>
    <w:rsid w:val="00C825CC"/>
    <w:rsid w:val="00C8284C"/>
    <w:rsid w:val="00C84499"/>
    <w:rsid w:val="00C855A0"/>
    <w:rsid w:val="00C862F9"/>
    <w:rsid w:val="00C86589"/>
    <w:rsid w:val="00C86EC1"/>
    <w:rsid w:val="00C87291"/>
    <w:rsid w:val="00C87498"/>
    <w:rsid w:val="00C874B4"/>
    <w:rsid w:val="00C87B89"/>
    <w:rsid w:val="00C90385"/>
    <w:rsid w:val="00C9194A"/>
    <w:rsid w:val="00C91CA6"/>
    <w:rsid w:val="00C92814"/>
    <w:rsid w:val="00C92CBA"/>
    <w:rsid w:val="00C93F1B"/>
    <w:rsid w:val="00C93F9A"/>
    <w:rsid w:val="00C940FF"/>
    <w:rsid w:val="00C94599"/>
    <w:rsid w:val="00C952E1"/>
    <w:rsid w:val="00C955F7"/>
    <w:rsid w:val="00C95764"/>
    <w:rsid w:val="00C95879"/>
    <w:rsid w:val="00C96039"/>
    <w:rsid w:val="00C972C2"/>
    <w:rsid w:val="00CA0E52"/>
    <w:rsid w:val="00CA1EC3"/>
    <w:rsid w:val="00CA212B"/>
    <w:rsid w:val="00CA2C19"/>
    <w:rsid w:val="00CA2D16"/>
    <w:rsid w:val="00CA2E02"/>
    <w:rsid w:val="00CA314E"/>
    <w:rsid w:val="00CA33BF"/>
    <w:rsid w:val="00CA390C"/>
    <w:rsid w:val="00CA39B2"/>
    <w:rsid w:val="00CA3C8E"/>
    <w:rsid w:val="00CA3F18"/>
    <w:rsid w:val="00CA490A"/>
    <w:rsid w:val="00CA4C37"/>
    <w:rsid w:val="00CA50C3"/>
    <w:rsid w:val="00CA5386"/>
    <w:rsid w:val="00CA60D1"/>
    <w:rsid w:val="00CA657E"/>
    <w:rsid w:val="00CA6951"/>
    <w:rsid w:val="00CA6AD8"/>
    <w:rsid w:val="00CA6D8F"/>
    <w:rsid w:val="00CA710C"/>
    <w:rsid w:val="00CA72DA"/>
    <w:rsid w:val="00CA7DEB"/>
    <w:rsid w:val="00CA7EBF"/>
    <w:rsid w:val="00CB0413"/>
    <w:rsid w:val="00CB0B53"/>
    <w:rsid w:val="00CB0D7A"/>
    <w:rsid w:val="00CB0F58"/>
    <w:rsid w:val="00CB1B01"/>
    <w:rsid w:val="00CB1E7A"/>
    <w:rsid w:val="00CB2510"/>
    <w:rsid w:val="00CB2F50"/>
    <w:rsid w:val="00CB3F02"/>
    <w:rsid w:val="00CB4BA6"/>
    <w:rsid w:val="00CB513E"/>
    <w:rsid w:val="00CB53B7"/>
    <w:rsid w:val="00CB5FE6"/>
    <w:rsid w:val="00CB623F"/>
    <w:rsid w:val="00CB64E9"/>
    <w:rsid w:val="00CC0046"/>
    <w:rsid w:val="00CC01E1"/>
    <w:rsid w:val="00CC10D7"/>
    <w:rsid w:val="00CC1391"/>
    <w:rsid w:val="00CC19FF"/>
    <w:rsid w:val="00CC2493"/>
    <w:rsid w:val="00CC351C"/>
    <w:rsid w:val="00CC491F"/>
    <w:rsid w:val="00CC4C16"/>
    <w:rsid w:val="00CC5137"/>
    <w:rsid w:val="00CC5211"/>
    <w:rsid w:val="00CC5B8A"/>
    <w:rsid w:val="00CC5E60"/>
    <w:rsid w:val="00CC68A6"/>
    <w:rsid w:val="00CC6D32"/>
    <w:rsid w:val="00CC7642"/>
    <w:rsid w:val="00CC7933"/>
    <w:rsid w:val="00CC7B25"/>
    <w:rsid w:val="00CC7B33"/>
    <w:rsid w:val="00CD00CE"/>
    <w:rsid w:val="00CD05EA"/>
    <w:rsid w:val="00CD118E"/>
    <w:rsid w:val="00CD1403"/>
    <w:rsid w:val="00CD1AD9"/>
    <w:rsid w:val="00CD224D"/>
    <w:rsid w:val="00CD2705"/>
    <w:rsid w:val="00CD3030"/>
    <w:rsid w:val="00CD3176"/>
    <w:rsid w:val="00CD3233"/>
    <w:rsid w:val="00CD3F63"/>
    <w:rsid w:val="00CD53C9"/>
    <w:rsid w:val="00CD56FA"/>
    <w:rsid w:val="00CD633F"/>
    <w:rsid w:val="00CD6DFE"/>
    <w:rsid w:val="00CE06D8"/>
    <w:rsid w:val="00CE1562"/>
    <w:rsid w:val="00CE1A80"/>
    <w:rsid w:val="00CE2083"/>
    <w:rsid w:val="00CE24AB"/>
    <w:rsid w:val="00CE2687"/>
    <w:rsid w:val="00CE28E1"/>
    <w:rsid w:val="00CE2C0B"/>
    <w:rsid w:val="00CE2CD6"/>
    <w:rsid w:val="00CE326F"/>
    <w:rsid w:val="00CE3915"/>
    <w:rsid w:val="00CE3EC7"/>
    <w:rsid w:val="00CE524F"/>
    <w:rsid w:val="00CE56CF"/>
    <w:rsid w:val="00CE5750"/>
    <w:rsid w:val="00CE5C93"/>
    <w:rsid w:val="00CE6091"/>
    <w:rsid w:val="00CE6B02"/>
    <w:rsid w:val="00CE7DF1"/>
    <w:rsid w:val="00CF0199"/>
    <w:rsid w:val="00CF1245"/>
    <w:rsid w:val="00CF169A"/>
    <w:rsid w:val="00CF1DE0"/>
    <w:rsid w:val="00CF22D3"/>
    <w:rsid w:val="00CF2695"/>
    <w:rsid w:val="00CF26B0"/>
    <w:rsid w:val="00CF2749"/>
    <w:rsid w:val="00CF2E4A"/>
    <w:rsid w:val="00CF47CE"/>
    <w:rsid w:val="00CF4A87"/>
    <w:rsid w:val="00CF4A8D"/>
    <w:rsid w:val="00CF5E86"/>
    <w:rsid w:val="00CF658E"/>
    <w:rsid w:val="00CF6BB1"/>
    <w:rsid w:val="00CF6FAF"/>
    <w:rsid w:val="00CF7731"/>
    <w:rsid w:val="00CF7FCF"/>
    <w:rsid w:val="00D011C4"/>
    <w:rsid w:val="00D01224"/>
    <w:rsid w:val="00D01DC4"/>
    <w:rsid w:val="00D01FC7"/>
    <w:rsid w:val="00D02587"/>
    <w:rsid w:val="00D033E2"/>
    <w:rsid w:val="00D0399A"/>
    <w:rsid w:val="00D04522"/>
    <w:rsid w:val="00D04EF5"/>
    <w:rsid w:val="00D06136"/>
    <w:rsid w:val="00D064A6"/>
    <w:rsid w:val="00D06854"/>
    <w:rsid w:val="00D06F22"/>
    <w:rsid w:val="00D07042"/>
    <w:rsid w:val="00D07E0E"/>
    <w:rsid w:val="00D10174"/>
    <w:rsid w:val="00D1099A"/>
    <w:rsid w:val="00D10F5E"/>
    <w:rsid w:val="00D12B4B"/>
    <w:rsid w:val="00D12DCC"/>
    <w:rsid w:val="00D1317C"/>
    <w:rsid w:val="00D1359D"/>
    <w:rsid w:val="00D13A8F"/>
    <w:rsid w:val="00D13F3C"/>
    <w:rsid w:val="00D143F1"/>
    <w:rsid w:val="00D15262"/>
    <w:rsid w:val="00D155C6"/>
    <w:rsid w:val="00D1656B"/>
    <w:rsid w:val="00D16B39"/>
    <w:rsid w:val="00D16BA7"/>
    <w:rsid w:val="00D17267"/>
    <w:rsid w:val="00D17CE8"/>
    <w:rsid w:val="00D17FAE"/>
    <w:rsid w:val="00D204F9"/>
    <w:rsid w:val="00D20A1B"/>
    <w:rsid w:val="00D20E8B"/>
    <w:rsid w:val="00D21659"/>
    <w:rsid w:val="00D2193A"/>
    <w:rsid w:val="00D237D6"/>
    <w:rsid w:val="00D23B86"/>
    <w:rsid w:val="00D2426E"/>
    <w:rsid w:val="00D243FD"/>
    <w:rsid w:val="00D25033"/>
    <w:rsid w:val="00D25517"/>
    <w:rsid w:val="00D2552C"/>
    <w:rsid w:val="00D2672F"/>
    <w:rsid w:val="00D2696E"/>
    <w:rsid w:val="00D26A48"/>
    <w:rsid w:val="00D26E00"/>
    <w:rsid w:val="00D26E25"/>
    <w:rsid w:val="00D272A0"/>
    <w:rsid w:val="00D27871"/>
    <w:rsid w:val="00D27947"/>
    <w:rsid w:val="00D30B65"/>
    <w:rsid w:val="00D3147E"/>
    <w:rsid w:val="00D31F4D"/>
    <w:rsid w:val="00D320A8"/>
    <w:rsid w:val="00D324BF"/>
    <w:rsid w:val="00D32B65"/>
    <w:rsid w:val="00D34DC4"/>
    <w:rsid w:val="00D353F1"/>
    <w:rsid w:val="00D36DB3"/>
    <w:rsid w:val="00D36DC4"/>
    <w:rsid w:val="00D36EDF"/>
    <w:rsid w:val="00D37366"/>
    <w:rsid w:val="00D37D05"/>
    <w:rsid w:val="00D402BB"/>
    <w:rsid w:val="00D42268"/>
    <w:rsid w:val="00D429EE"/>
    <w:rsid w:val="00D42D4D"/>
    <w:rsid w:val="00D43405"/>
    <w:rsid w:val="00D4344A"/>
    <w:rsid w:val="00D437C7"/>
    <w:rsid w:val="00D43832"/>
    <w:rsid w:val="00D43C48"/>
    <w:rsid w:val="00D43C58"/>
    <w:rsid w:val="00D43E60"/>
    <w:rsid w:val="00D449FD"/>
    <w:rsid w:val="00D45699"/>
    <w:rsid w:val="00D45EE9"/>
    <w:rsid w:val="00D46033"/>
    <w:rsid w:val="00D4703D"/>
    <w:rsid w:val="00D50082"/>
    <w:rsid w:val="00D512DC"/>
    <w:rsid w:val="00D51BE3"/>
    <w:rsid w:val="00D5214D"/>
    <w:rsid w:val="00D525D1"/>
    <w:rsid w:val="00D52949"/>
    <w:rsid w:val="00D533AD"/>
    <w:rsid w:val="00D53A1B"/>
    <w:rsid w:val="00D54034"/>
    <w:rsid w:val="00D5503A"/>
    <w:rsid w:val="00D5541C"/>
    <w:rsid w:val="00D55716"/>
    <w:rsid w:val="00D55852"/>
    <w:rsid w:val="00D55F68"/>
    <w:rsid w:val="00D56A65"/>
    <w:rsid w:val="00D56CAD"/>
    <w:rsid w:val="00D56DFE"/>
    <w:rsid w:val="00D56F8E"/>
    <w:rsid w:val="00D57252"/>
    <w:rsid w:val="00D57353"/>
    <w:rsid w:val="00D57D80"/>
    <w:rsid w:val="00D60B9B"/>
    <w:rsid w:val="00D62102"/>
    <w:rsid w:val="00D623E2"/>
    <w:rsid w:val="00D627C4"/>
    <w:rsid w:val="00D63A5B"/>
    <w:rsid w:val="00D64172"/>
    <w:rsid w:val="00D6417D"/>
    <w:rsid w:val="00D64963"/>
    <w:rsid w:val="00D657DF"/>
    <w:rsid w:val="00D658EB"/>
    <w:rsid w:val="00D66278"/>
    <w:rsid w:val="00D66585"/>
    <w:rsid w:val="00D66636"/>
    <w:rsid w:val="00D708F2"/>
    <w:rsid w:val="00D7097F"/>
    <w:rsid w:val="00D70BAB"/>
    <w:rsid w:val="00D7104A"/>
    <w:rsid w:val="00D71848"/>
    <w:rsid w:val="00D71D30"/>
    <w:rsid w:val="00D72A4C"/>
    <w:rsid w:val="00D73125"/>
    <w:rsid w:val="00D73E0F"/>
    <w:rsid w:val="00D74008"/>
    <w:rsid w:val="00D752C7"/>
    <w:rsid w:val="00D7669A"/>
    <w:rsid w:val="00D77483"/>
    <w:rsid w:val="00D778ED"/>
    <w:rsid w:val="00D77D59"/>
    <w:rsid w:val="00D806A2"/>
    <w:rsid w:val="00D81004"/>
    <w:rsid w:val="00D8146A"/>
    <w:rsid w:val="00D81BC7"/>
    <w:rsid w:val="00D823BC"/>
    <w:rsid w:val="00D827BC"/>
    <w:rsid w:val="00D83245"/>
    <w:rsid w:val="00D8374F"/>
    <w:rsid w:val="00D84591"/>
    <w:rsid w:val="00D84AB5"/>
    <w:rsid w:val="00D851D2"/>
    <w:rsid w:val="00D8614F"/>
    <w:rsid w:val="00D862F6"/>
    <w:rsid w:val="00D87735"/>
    <w:rsid w:val="00D90842"/>
    <w:rsid w:val="00D90B77"/>
    <w:rsid w:val="00D90B88"/>
    <w:rsid w:val="00D91E7B"/>
    <w:rsid w:val="00D921DD"/>
    <w:rsid w:val="00D929DD"/>
    <w:rsid w:val="00D93429"/>
    <w:rsid w:val="00D9378B"/>
    <w:rsid w:val="00D93C37"/>
    <w:rsid w:val="00D93F9A"/>
    <w:rsid w:val="00D9405E"/>
    <w:rsid w:val="00D94407"/>
    <w:rsid w:val="00D94656"/>
    <w:rsid w:val="00D9505F"/>
    <w:rsid w:val="00D953F1"/>
    <w:rsid w:val="00D957A2"/>
    <w:rsid w:val="00D9649E"/>
    <w:rsid w:val="00D96AE6"/>
    <w:rsid w:val="00D96C86"/>
    <w:rsid w:val="00D96D29"/>
    <w:rsid w:val="00D97A43"/>
    <w:rsid w:val="00D97D24"/>
    <w:rsid w:val="00DA0E19"/>
    <w:rsid w:val="00DA105D"/>
    <w:rsid w:val="00DA152C"/>
    <w:rsid w:val="00DA1870"/>
    <w:rsid w:val="00DA1911"/>
    <w:rsid w:val="00DA21EE"/>
    <w:rsid w:val="00DA271E"/>
    <w:rsid w:val="00DA2D83"/>
    <w:rsid w:val="00DA3588"/>
    <w:rsid w:val="00DA3955"/>
    <w:rsid w:val="00DA3A09"/>
    <w:rsid w:val="00DA3AA7"/>
    <w:rsid w:val="00DA6A25"/>
    <w:rsid w:val="00DA6C56"/>
    <w:rsid w:val="00DA7613"/>
    <w:rsid w:val="00DA7DE8"/>
    <w:rsid w:val="00DB0696"/>
    <w:rsid w:val="00DB0B4E"/>
    <w:rsid w:val="00DB0B93"/>
    <w:rsid w:val="00DB0E8C"/>
    <w:rsid w:val="00DB0EF2"/>
    <w:rsid w:val="00DB144D"/>
    <w:rsid w:val="00DB28FC"/>
    <w:rsid w:val="00DB29BD"/>
    <w:rsid w:val="00DB3E7F"/>
    <w:rsid w:val="00DB4415"/>
    <w:rsid w:val="00DB4A98"/>
    <w:rsid w:val="00DB4F2B"/>
    <w:rsid w:val="00DB5900"/>
    <w:rsid w:val="00DB590F"/>
    <w:rsid w:val="00DB5918"/>
    <w:rsid w:val="00DB5C35"/>
    <w:rsid w:val="00DB7280"/>
    <w:rsid w:val="00DB72FD"/>
    <w:rsid w:val="00DB7BD7"/>
    <w:rsid w:val="00DB7E06"/>
    <w:rsid w:val="00DB7E34"/>
    <w:rsid w:val="00DB7EF9"/>
    <w:rsid w:val="00DC16EE"/>
    <w:rsid w:val="00DC1732"/>
    <w:rsid w:val="00DC175D"/>
    <w:rsid w:val="00DC1F28"/>
    <w:rsid w:val="00DC2DE6"/>
    <w:rsid w:val="00DC2FBB"/>
    <w:rsid w:val="00DC31FE"/>
    <w:rsid w:val="00DC3985"/>
    <w:rsid w:val="00DC3C16"/>
    <w:rsid w:val="00DC3F37"/>
    <w:rsid w:val="00DC480D"/>
    <w:rsid w:val="00DC494C"/>
    <w:rsid w:val="00DC4F61"/>
    <w:rsid w:val="00DC5093"/>
    <w:rsid w:val="00DC5E50"/>
    <w:rsid w:val="00DC61C3"/>
    <w:rsid w:val="00DC66F8"/>
    <w:rsid w:val="00DC6A15"/>
    <w:rsid w:val="00DC6B29"/>
    <w:rsid w:val="00DC7013"/>
    <w:rsid w:val="00DC739C"/>
    <w:rsid w:val="00DD037E"/>
    <w:rsid w:val="00DD1CB1"/>
    <w:rsid w:val="00DD214B"/>
    <w:rsid w:val="00DD2FEF"/>
    <w:rsid w:val="00DD35D5"/>
    <w:rsid w:val="00DD37EE"/>
    <w:rsid w:val="00DD4D6B"/>
    <w:rsid w:val="00DD51C5"/>
    <w:rsid w:val="00DD583A"/>
    <w:rsid w:val="00DD5FFB"/>
    <w:rsid w:val="00DD70E7"/>
    <w:rsid w:val="00DE0D86"/>
    <w:rsid w:val="00DE1113"/>
    <w:rsid w:val="00DE197A"/>
    <w:rsid w:val="00DE1AB8"/>
    <w:rsid w:val="00DE2674"/>
    <w:rsid w:val="00DE2842"/>
    <w:rsid w:val="00DE2E9F"/>
    <w:rsid w:val="00DE3510"/>
    <w:rsid w:val="00DE3535"/>
    <w:rsid w:val="00DE45C0"/>
    <w:rsid w:val="00DE4F92"/>
    <w:rsid w:val="00DE5193"/>
    <w:rsid w:val="00DE5B24"/>
    <w:rsid w:val="00DE61A1"/>
    <w:rsid w:val="00DE6EEB"/>
    <w:rsid w:val="00DE6F07"/>
    <w:rsid w:val="00DE7D65"/>
    <w:rsid w:val="00DF260F"/>
    <w:rsid w:val="00DF2F96"/>
    <w:rsid w:val="00DF4109"/>
    <w:rsid w:val="00DF4EF4"/>
    <w:rsid w:val="00DF51C4"/>
    <w:rsid w:val="00DF583E"/>
    <w:rsid w:val="00DF5CBC"/>
    <w:rsid w:val="00DF7177"/>
    <w:rsid w:val="00DF7673"/>
    <w:rsid w:val="00DF7D77"/>
    <w:rsid w:val="00DF7EB0"/>
    <w:rsid w:val="00E009DA"/>
    <w:rsid w:val="00E00B86"/>
    <w:rsid w:val="00E01535"/>
    <w:rsid w:val="00E02398"/>
    <w:rsid w:val="00E02450"/>
    <w:rsid w:val="00E02CB9"/>
    <w:rsid w:val="00E02EB8"/>
    <w:rsid w:val="00E03AE6"/>
    <w:rsid w:val="00E040DC"/>
    <w:rsid w:val="00E04278"/>
    <w:rsid w:val="00E0473B"/>
    <w:rsid w:val="00E05555"/>
    <w:rsid w:val="00E05CAE"/>
    <w:rsid w:val="00E06043"/>
    <w:rsid w:val="00E061F9"/>
    <w:rsid w:val="00E0632F"/>
    <w:rsid w:val="00E0633C"/>
    <w:rsid w:val="00E06835"/>
    <w:rsid w:val="00E06AE9"/>
    <w:rsid w:val="00E074D9"/>
    <w:rsid w:val="00E0755E"/>
    <w:rsid w:val="00E100E7"/>
    <w:rsid w:val="00E113A5"/>
    <w:rsid w:val="00E139B8"/>
    <w:rsid w:val="00E1400B"/>
    <w:rsid w:val="00E15128"/>
    <w:rsid w:val="00E15763"/>
    <w:rsid w:val="00E15790"/>
    <w:rsid w:val="00E1608A"/>
    <w:rsid w:val="00E160E0"/>
    <w:rsid w:val="00E16467"/>
    <w:rsid w:val="00E16C3A"/>
    <w:rsid w:val="00E16E96"/>
    <w:rsid w:val="00E205DE"/>
    <w:rsid w:val="00E205F9"/>
    <w:rsid w:val="00E208D0"/>
    <w:rsid w:val="00E20A2B"/>
    <w:rsid w:val="00E20BF5"/>
    <w:rsid w:val="00E227C6"/>
    <w:rsid w:val="00E22889"/>
    <w:rsid w:val="00E231BD"/>
    <w:rsid w:val="00E242B7"/>
    <w:rsid w:val="00E24E86"/>
    <w:rsid w:val="00E25E5E"/>
    <w:rsid w:val="00E26E3D"/>
    <w:rsid w:val="00E26E7D"/>
    <w:rsid w:val="00E27E7C"/>
    <w:rsid w:val="00E30662"/>
    <w:rsid w:val="00E30E84"/>
    <w:rsid w:val="00E318B9"/>
    <w:rsid w:val="00E3247D"/>
    <w:rsid w:val="00E329B8"/>
    <w:rsid w:val="00E32CD7"/>
    <w:rsid w:val="00E32D9B"/>
    <w:rsid w:val="00E32DC1"/>
    <w:rsid w:val="00E33149"/>
    <w:rsid w:val="00E34189"/>
    <w:rsid w:val="00E34B72"/>
    <w:rsid w:val="00E361C2"/>
    <w:rsid w:val="00E36795"/>
    <w:rsid w:val="00E36B19"/>
    <w:rsid w:val="00E377F1"/>
    <w:rsid w:val="00E37876"/>
    <w:rsid w:val="00E37907"/>
    <w:rsid w:val="00E37B05"/>
    <w:rsid w:val="00E400F3"/>
    <w:rsid w:val="00E40386"/>
    <w:rsid w:val="00E4074F"/>
    <w:rsid w:val="00E4173F"/>
    <w:rsid w:val="00E4201E"/>
    <w:rsid w:val="00E42459"/>
    <w:rsid w:val="00E42FB6"/>
    <w:rsid w:val="00E432B7"/>
    <w:rsid w:val="00E433C9"/>
    <w:rsid w:val="00E434D6"/>
    <w:rsid w:val="00E435FA"/>
    <w:rsid w:val="00E43A3A"/>
    <w:rsid w:val="00E43C3B"/>
    <w:rsid w:val="00E44A73"/>
    <w:rsid w:val="00E44F49"/>
    <w:rsid w:val="00E46347"/>
    <w:rsid w:val="00E4663E"/>
    <w:rsid w:val="00E46C18"/>
    <w:rsid w:val="00E50239"/>
    <w:rsid w:val="00E51752"/>
    <w:rsid w:val="00E518D2"/>
    <w:rsid w:val="00E518E2"/>
    <w:rsid w:val="00E52172"/>
    <w:rsid w:val="00E52CE3"/>
    <w:rsid w:val="00E52D58"/>
    <w:rsid w:val="00E52E24"/>
    <w:rsid w:val="00E52EC4"/>
    <w:rsid w:val="00E52F91"/>
    <w:rsid w:val="00E539FD"/>
    <w:rsid w:val="00E5426D"/>
    <w:rsid w:val="00E546B6"/>
    <w:rsid w:val="00E546F1"/>
    <w:rsid w:val="00E54E39"/>
    <w:rsid w:val="00E55737"/>
    <w:rsid w:val="00E557FD"/>
    <w:rsid w:val="00E55AE5"/>
    <w:rsid w:val="00E562FB"/>
    <w:rsid w:val="00E563DF"/>
    <w:rsid w:val="00E5698A"/>
    <w:rsid w:val="00E60E09"/>
    <w:rsid w:val="00E61C1F"/>
    <w:rsid w:val="00E61CC7"/>
    <w:rsid w:val="00E62A9D"/>
    <w:rsid w:val="00E62B57"/>
    <w:rsid w:val="00E6343D"/>
    <w:rsid w:val="00E639A3"/>
    <w:rsid w:val="00E640E7"/>
    <w:rsid w:val="00E645B6"/>
    <w:rsid w:val="00E6582A"/>
    <w:rsid w:val="00E65E6C"/>
    <w:rsid w:val="00E661DE"/>
    <w:rsid w:val="00E6704E"/>
    <w:rsid w:val="00E71080"/>
    <w:rsid w:val="00E71C86"/>
    <w:rsid w:val="00E7259A"/>
    <w:rsid w:val="00E7297E"/>
    <w:rsid w:val="00E72BD6"/>
    <w:rsid w:val="00E72FB3"/>
    <w:rsid w:val="00E734B8"/>
    <w:rsid w:val="00E73D0F"/>
    <w:rsid w:val="00E73E4C"/>
    <w:rsid w:val="00E74B8F"/>
    <w:rsid w:val="00E758BE"/>
    <w:rsid w:val="00E76356"/>
    <w:rsid w:val="00E77C27"/>
    <w:rsid w:val="00E77FAB"/>
    <w:rsid w:val="00E8015C"/>
    <w:rsid w:val="00E814B0"/>
    <w:rsid w:val="00E84248"/>
    <w:rsid w:val="00E84529"/>
    <w:rsid w:val="00E846B8"/>
    <w:rsid w:val="00E8523D"/>
    <w:rsid w:val="00E85989"/>
    <w:rsid w:val="00E87082"/>
    <w:rsid w:val="00E87819"/>
    <w:rsid w:val="00E906C1"/>
    <w:rsid w:val="00E90BD1"/>
    <w:rsid w:val="00E90CF3"/>
    <w:rsid w:val="00E918B7"/>
    <w:rsid w:val="00E921EA"/>
    <w:rsid w:val="00E929E0"/>
    <w:rsid w:val="00E92B8B"/>
    <w:rsid w:val="00E9367F"/>
    <w:rsid w:val="00E93C55"/>
    <w:rsid w:val="00E93EAD"/>
    <w:rsid w:val="00E9401D"/>
    <w:rsid w:val="00E954A8"/>
    <w:rsid w:val="00E95DD8"/>
    <w:rsid w:val="00E96077"/>
    <w:rsid w:val="00E97268"/>
    <w:rsid w:val="00E978E7"/>
    <w:rsid w:val="00EA0339"/>
    <w:rsid w:val="00EA034F"/>
    <w:rsid w:val="00EA0AE2"/>
    <w:rsid w:val="00EA1417"/>
    <w:rsid w:val="00EA19EB"/>
    <w:rsid w:val="00EA2CE9"/>
    <w:rsid w:val="00EA321B"/>
    <w:rsid w:val="00EA3CBE"/>
    <w:rsid w:val="00EA3EFE"/>
    <w:rsid w:val="00EA40C6"/>
    <w:rsid w:val="00EA483C"/>
    <w:rsid w:val="00EA48E7"/>
    <w:rsid w:val="00EA521C"/>
    <w:rsid w:val="00EA5448"/>
    <w:rsid w:val="00EA544B"/>
    <w:rsid w:val="00EA6039"/>
    <w:rsid w:val="00EA7210"/>
    <w:rsid w:val="00EA7AF9"/>
    <w:rsid w:val="00EB0EF1"/>
    <w:rsid w:val="00EB1A42"/>
    <w:rsid w:val="00EB1E1A"/>
    <w:rsid w:val="00EB22C0"/>
    <w:rsid w:val="00EB254C"/>
    <w:rsid w:val="00EB2E3D"/>
    <w:rsid w:val="00EB3292"/>
    <w:rsid w:val="00EB4343"/>
    <w:rsid w:val="00EB44FA"/>
    <w:rsid w:val="00EB5FD5"/>
    <w:rsid w:val="00EB74F7"/>
    <w:rsid w:val="00EB79F4"/>
    <w:rsid w:val="00EC1330"/>
    <w:rsid w:val="00EC1745"/>
    <w:rsid w:val="00EC20EB"/>
    <w:rsid w:val="00EC25D8"/>
    <w:rsid w:val="00EC2807"/>
    <w:rsid w:val="00EC39AC"/>
    <w:rsid w:val="00EC3E44"/>
    <w:rsid w:val="00EC432F"/>
    <w:rsid w:val="00EC47A9"/>
    <w:rsid w:val="00EC50A9"/>
    <w:rsid w:val="00EC6884"/>
    <w:rsid w:val="00EC6D0B"/>
    <w:rsid w:val="00EC7247"/>
    <w:rsid w:val="00EC72AF"/>
    <w:rsid w:val="00ED0142"/>
    <w:rsid w:val="00ED197C"/>
    <w:rsid w:val="00ED1CFF"/>
    <w:rsid w:val="00ED267F"/>
    <w:rsid w:val="00ED2B0F"/>
    <w:rsid w:val="00ED506F"/>
    <w:rsid w:val="00ED54B3"/>
    <w:rsid w:val="00ED5897"/>
    <w:rsid w:val="00ED61DB"/>
    <w:rsid w:val="00ED63C6"/>
    <w:rsid w:val="00ED6820"/>
    <w:rsid w:val="00ED6AA5"/>
    <w:rsid w:val="00ED701C"/>
    <w:rsid w:val="00ED7291"/>
    <w:rsid w:val="00ED7401"/>
    <w:rsid w:val="00ED79EC"/>
    <w:rsid w:val="00EE0A44"/>
    <w:rsid w:val="00EE0AF6"/>
    <w:rsid w:val="00EE1A16"/>
    <w:rsid w:val="00EE3058"/>
    <w:rsid w:val="00EE369C"/>
    <w:rsid w:val="00EE423E"/>
    <w:rsid w:val="00EE47AB"/>
    <w:rsid w:val="00EE48B3"/>
    <w:rsid w:val="00EE54FE"/>
    <w:rsid w:val="00EE5A56"/>
    <w:rsid w:val="00EE5D06"/>
    <w:rsid w:val="00EE69C9"/>
    <w:rsid w:val="00EE6AAF"/>
    <w:rsid w:val="00EE6EC4"/>
    <w:rsid w:val="00EE736D"/>
    <w:rsid w:val="00EF10FB"/>
    <w:rsid w:val="00EF13E6"/>
    <w:rsid w:val="00EF2680"/>
    <w:rsid w:val="00EF2C2F"/>
    <w:rsid w:val="00EF2C48"/>
    <w:rsid w:val="00EF355A"/>
    <w:rsid w:val="00EF3CB4"/>
    <w:rsid w:val="00EF41DC"/>
    <w:rsid w:val="00EF4222"/>
    <w:rsid w:val="00EF430B"/>
    <w:rsid w:val="00EF439D"/>
    <w:rsid w:val="00EF48BB"/>
    <w:rsid w:val="00EF4E36"/>
    <w:rsid w:val="00EF5173"/>
    <w:rsid w:val="00EF5D79"/>
    <w:rsid w:val="00EF65D6"/>
    <w:rsid w:val="00EF6828"/>
    <w:rsid w:val="00EF71A0"/>
    <w:rsid w:val="00EF7213"/>
    <w:rsid w:val="00EF7365"/>
    <w:rsid w:val="00EF74DB"/>
    <w:rsid w:val="00EF7604"/>
    <w:rsid w:val="00EF77E4"/>
    <w:rsid w:val="00EF7877"/>
    <w:rsid w:val="00EF7E00"/>
    <w:rsid w:val="00F0005B"/>
    <w:rsid w:val="00F00148"/>
    <w:rsid w:val="00F0025B"/>
    <w:rsid w:val="00F00296"/>
    <w:rsid w:val="00F00424"/>
    <w:rsid w:val="00F00B07"/>
    <w:rsid w:val="00F00C72"/>
    <w:rsid w:val="00F020BC"/>
    <w:rsid w:val="00F0539D"/>
    <w:rsid w:val="00F07A7F"/>
    <w:rsid w:val="00F10579"/>
    <w:rsid w:val="00F10C49"/>
    <w:rsid w:val="00F10C9E"/>
    <w:rsid w:val="00F10CBE"/>
    <w:rsid w:val="00F10EE5"/>
    <w:rsid w:val="00F11A5E"/>
    <w:rsid w:val="00F12041"/>
    <w:rsid w:val="00F1208D"/>
    <w:rsid w:val="00F120EB"/>
    <w:rsid w:val="00F12A7D"/>
    <w:rsid w:val="00F1350D"/>
    <w:rsid w:val="00F136DF"/>
    <w:rsid w:val="00F13A63"/>
    <w:rsid w:val="00F141A7"/>
    <w:rsid w:val="00F14208"/>
    <w:rsid w:val="00F14C6B"/>
    <w:rsid w:val="00F1528E"/>
    <w:rsid w:val="00F174FD"/>
    <w:rsid w:val="00F17A67"/>
    <w:rsid w:val="00F2075B"/>
    <w:rsid w:val="00F20DC4"/>
    <w:rsid w:val="00F21293"/>
    <w:rsid w:val="00F2187E"/>
    <w:rsid w:val="00F21BBB"/>
    <w:rsid w:val="00F231DA"/>
    <w:rsid w:val="00F24ECD"/>
    <w:rsid w:val="00F25C8E"/>
    <w:rsid w:val="00F2655E"/>
    <w:rsid w:val="00F265BF"/>
    <w:rsid w:val="00F26D93"/>
    <w:rsid w:val="00F27165"/>
    <w:rsid w:val="00F27325"/>
    <w:rsid w:val="00F27AB7"/>
    <w:rsid w:val="00F301E9"/>
    <w:rsid w:val="00F31903"/>
    <w:rsid w:val="00F3221F"/>
    <w:rsid w:val="00F3263E"/>
    <w:rsid w:val="00F32E9D"/>
    <w:rsid w:val="00F3386B"/>
    <w:rsid w:val="00F34116"/>
    <w:rsid w:val="00F347B8"/>
    <w:rsid w:val="00F352F5"/>
    <w:rsid w:val="00F353A1"/>
    <w:rsid w:val="00F355E1"/>
    <w:rsid w:val="00F35958"/>
    <w:rsid w:val="00F35A01"/>
    <w:rsid w:val="00F36114"/>
    <w:rsid w:val="00F3726A"/>
    <w:rsid w:val="00F37EA3"/>
    <w:rsid w:val="00F401DE"/>
    <w:rsid w:val="00F402C2"/>
    <w:rsid w:val="00F4058D"/>
    <w:rsid w:val="00F405DA"/>
    <w:rsid w:val="00F421E2"/>
    <w:rsid w:val="00F4321C"/>
    <w:rsid w:val="00F4361B"/>
    <w:rsid w:val="00F43BFE"/>
    <w:rsid w:val="00F43E55"/>
    <w:rsid w:val="00F443A8"/>
    <w:rsid w:val="00F4632A"/>
    <w:rsid w:val="00F478A4"/>
    <w:rsid w:val="00F47E25"/>
    <w:rsid w:val="00F47F5B"/>
    <w:rsid w:val="00F5126D"/>
    <w:rsid w:val="00F514EB"/>
    <w:rsid w:val="00F51ADA"/>
    <w:rsid w:val="00F52894"/>
    <w:rsid w:val="00F5291A"/>
    <w:rsid w:val="00F53A41"/>
    <w:rsid w:val="00F53B81"/>
    <w:rsid w:val="00F5418E"/>
    <w:rsid w:val="00F546E7"/>
    <w:rsid w:val="00F54B44"/>
    <w:rsid w:val="00F54BA9"/>
    <w:rsid w:val="00F55E7A"/>
    <w:rsid w:val="00F566C4"/>
    <w:rsid w:val="00F57739"/>
    <w:rsid w:val="00F57A8B"/>
    <w:rsid w:val="00F57B22"/>
    <w:rsid w:val="00F57C7B"/>
    <w:rsid w:val="00F57E3B"/>
    <w:rsid w:val="00F608FA"/>
    <w:rsid w:val="00F60FB0"/>
    <w:rsid w:val="00F613BE"/>
    <w:rsid w:val="00F61FC1"/>
    <w:rsid w:val="00F62010"/>
    <w:rsid w:val="00F6269A"/>
    <w:rsid w:val="00F62C67"/>
    <w:rsid w:val="00F63087"/>
    <w:rsid w:val="00F63486"/>
    <w:rsid w:val="00F63ED1"/>
    <w:rsid w:val="00F640FA"/>
    <w:rsid w:val="00F64104"/>
    <w:rsid w:val="00F64896"/>
    <w:rsid w:val="00F64A5F"/>
    <w:rsid w:val="00F64B91"/>
    <w:rsid w:val="00F65A7D"/>
    <w:rsid w:val="00F65B9B"/>
    <w:rsid w:val="00F65BE2"/>
    <w:rsid w:val="00F6607D"/>
    <w:rsid w:val="00F67C6F"/>
    <w:rsid w:val="00F7026D"/>
    <w:rsid w:val="00F70801"/>
    <w:rsid w:val="00F70B75"/>
    <w:rsid w:val="00F70BC8"/>
    <w:rsid w:val="00F70BE8"/>
    <w:rsid w:val="00F71663"/>
    <w:rsid w:val="00F71E27"/>
    <w:rsid w:val="00F720D8"/>
    <w:rsid w:val="00F72A89"/>
    <w:rsid w:val="00F73F8D"/>
    <w:rsid w:val="00F750F9"/>
    <w:rsid w:val="00F75D29"/>
    <w:rsid w:val="00F75DFC"/>
    <w:rsid w:val="00F764D8"/>
    <w:rsid w:val="00F77C33"/>
    <w:rsid w:val="00F80542"/>
    <w:rsid w:val="00F8154C"/>
    <w:rsid w:val="00F817FE"/>
    <w:rsid w:val="00F81CC0"/>
    <w:rsid w:val="00F82475"/>
    <w:rsid w:val="00F826DA"/>
    <w:rsid w:val="00F82981"/>
    <w:rsid w:val="00F83378"/>
    <w:rsid w:val="00F8361C"/>
    <w:rsid w:val="00F83AE5"/>
    <w:rsid w:val="00F842AD"/>
    <w:rsid w:val="00F84C01"/>
    <w:rsid w:val="00F8535E"/>
    <w:rsid w:val="00F855DC"/>
    <w:rsid w:val="00F866A4"/>
    <w:rsid w:val="00F86AFB"/>
    <w:rsid w:val="00F90098"/>
    <w:rsid w:val="00F907B9"/>
    <w:rsid w:val="00F91236"/>
    <w:rsid w:val="00F9129A"/>
    <w:rsid w:val="00F92329"/>
    <w:rsid w:val="00F941EE"/>
    <w:rsid w:val="00F94BA9"/>
    <w:rsid w:val="00F94F81"/>
    <w:rsid w:val="00F95365"/>
    <w:rsid w:val="00F956C6"/>
    <w:rsid w:val="00F95B8C"/>
    <w:rsid w:val="00F967EA"/>
    <w:rsid w:val="00F97FD7"/>
    <w:rsid w:val="00FA0883"/>
    <w:rsid w:val="00FA0BAC"/>
    <w:rsid w:val="00FA0C4F"/>
    <w:rsid w:val="00FA0D72"/>
    <w:rsid w:val="00FA14F2"/>
    <w:rsid w:val="00FA1DFB"/>
    <w:rsid w:val="00FA2C44"/>
    <w:rsid w:val="00FA2FBB"/>
    <w:rsid w:val="00FA382B"/>
    <w:rsid w:val="00FA3DF9"/>
    <w:rsid w:val="00FA4965"/>
    <w:rsid w:val="00FA6AC1"/>
    <w:rsid w:val="00FA7778"/>
    <w:rsid w:val="00FB00AA"/>
    <w:rsid w:val="00FB02EE"/>
    <w:rsid w:val="00FB063F"/>
    <w:rsid w:val="00FB0DA0"/>
    <w:rsid w:val="00FB1391"/>
    <w:rsid w:val="00FB1478"/>
    <w:rsid w:val="00FB17B6"/>
    <w:rsid w:val="00FB1F54"/>
    <w:rsid w:val="00FB3209"/>
    <w:rsid w:val="00FB370D"/>
    <w:rsid w:val="00FB4444"/>
    <w:rsid w:val="00FB4A25"/>
    <w:rsid w:val="00FB4ABD"/>
    <w:rsid w:val="00FB4B92"/>
    <w:rsid w:val="00FB5EA0"/>
    <w:rsid w:val="00FB6E89"/>
    <w:rsid w:val="00FB7696"/>
    <w:rsid w:val="00FB76B0"/>
    <w:rsid w:val="00FB7E94"/>
    <w:rsid w:val="00FC027D"/>
    <w:rsid w:val="00FC0398"/>
    <w:rsid w:val="00FC0E28"/>
    <w:rsid w:val="00FC143D"/>
    <w:rsid w:val="00FC163D"/>
    <w:rsid w:val="00FC22C7"/>
    <w:rsid w:val="00FC3015"/>
    <w:rsid w:val="00FC329B"/>
    <w:rsid w:val="00FC373F"/>
    <w:rsid w:val="00FC381B"/>
    <w:rsid w:val="00FC3BA3"/>
    <w:rsid w:val="00FC6AA8"/>
    <w:rsid w:val="00FC6ED6"/>
    <w:rsid w:val="00FC7A0F"/>
    <w:rsid w:val="00FC7A41"/>
    <w:rsid w:val="00FD0042"/>
    <w:rsid w:val="00FD0AB9"/>
    <w:rsid w:val="00FD1491"/>
    <w:rsid w:val="00FD175E"/>
    <w:rsid w:val="00FD1A0D"/>
    <w:rsid w:val="00FD1B47"/>
    <w:rsid w:val="00FD1B65"/>
    <w:rsid w:val="00FD1B69"/>
    <w:rsid w:val="00FD1C53"/>
    <w:rsid w:val="00FD2116"/>
    <w:rsid w:val="00FD31B7"/>
    <w:rsid w:val="00FD3856"/>
    <w:rsid w:val="00FD3A7E"/>
    <w:rsid w:val="00FD3A88"/>
    <w:rsid w:val="00FD4CA7"/>
    <w:rsid w:val="00FD504E"/>
    <w:rsid w:val="00FD5BCA"/>
    <w:rsid w:val="00FD6C40"/>
    <w:rsid w:val="00FD6F5C"/>
    <w:rsid w:val="00FD7218"/>
    <w:rsid w:val="00FD761B"/>
    <w:rsid w:val="00FD7856"/>
    <w:rsid w:val="00FD7BA1"/>
    <w:rsid w:val="00FD7EA2"/>
    <w:rsid w:val="00FE0AC6"/>
    <w:rsid w:val="00FE0FD1"/>
    <w:rsid w:val="00FE1FD6"/>
    <w:rsid w:val="00FE21D8"/>
    <w:rsid w:val="00FE25F0"/>
    <w:rsid w:val="00FE2AA2"/>
    <w:rsid w:val="00FE2CCF"/>
    <w:rsid w:val="00FE3172"/>
    <w:rsid w:val="00FE3251"/>
    <w:rsid w:val="00FE3474"/>
    <w:rsid w:val="00FE36F4"/>
    <w:rsid w:val="00FE3808"/>
    <w:rsid w:val="00FE5376"/>
    <w:rsid w:val="00FE5564"/>
    <w:rsid w:val="00FE5BA6"/>
    <w:rsid w:val="00FE6296"/>
    <w:rsid w:val="00FE6488"/>
    <w:rsid w:val="00FE67CC"/>
    <w:rsid w:val="00FE6D44"/>
    <w:rsid w:val="00FE7A32"/>
    <w:rsid w:val="00FF1818"/>
    <w:rsid w:val="00FF1BFC"/>
    <w:rsid w:val="00FF26F9"/>
    <w:rsid w:val="00FF369E"/>
    <w:rsid w:val="00FF4BAF"/>
    <w:rsid w:val="00FF56E9"/>
    <w:rsid w:val="00FF59E2"/>
    <w:rsid w:val="00FF60DF"/>
    <w:rsid w:val="00FF6E43"/>
    <w:rsid w:val="00FF72A3"/>
    <w:rsid w:val="00FF7491"/>
    <w:rsid w:val="00FF74ED"/>
    <w:rsid w:val="00FF7F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73F"/>
    <w:rPr>
      <w:color w:val="410082" w:themeColor="hyperlink"/>
      <w:u w:val="single"/>
    </w:rPr>
  </w:style>
  <w:style w:type="paragraph" w:styleId="Header">
    <w:name w:val="header"/>
    <w:basedOn w:val="Normal"/>
    <w:link w:val="HeaderChar"/>
    <w:uiPriority w:val="99"/>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aliases w:val="06 List Paragraph,List Paragraph1,Citation List,Bulet Para"/>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aliases w:val="06 List Paragraph Char,List Paragraph1 Char,Citation List Char,Bulet Para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1"/>
      </w:numPr>
    </w:pPr>
  </w:style>
  <w:style w:type="paragraph" w:styleId="NormalWeb">
    <w:name w:val="Normal (Web)"/>
    <w:basedOn w:val="Normal"/>
    <w:uiPriority w:val="99"/>
    <w:unhideWhenUsed/>
    <w:rsid w:val="00EE47A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Bullet">
    <w:name w:val="List Bullet"/>
    <w:basedOn w:val="Normal"/>
    <w:uiPriority w:val="99"/>
    <w:unhideWhenUsed/>
    <w:rsid w:val="00F3386B"/>
    <w:pPr>
      <w:numPr>
        <w:numId w:val="3"/>
      </w:numPr>
      <w:contextualSpacing/>
    </w:pPr>
    <w:rPr>
      <w:szCs w:val="2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yperlink">
    <w:name w:val="WWNum13"/>
    <w:pPr>
      <w:numPr>
        <w:numId w:val="1"/>
      </w:numPr>
    </w:pPr>
  </w:style>
</w:styles>
</file>

<file path=word/webSettings.xml><?xml version="1.0" encoding="utf-8"?>
<w:webSettings xmlns:r="http://schemas.openxmlformats.org/officeDocument/2006/relationships" xmlns:w="http://schemas.openxmlformats.org/wordprocessingml/2006/main">
  <w:divs>
    <w:div w:id="38863946">
      <w:bodyDiv w:val="1"/>
      <w:marLeft w:val="0"/>
      <w:marRight w:val="0"/>
      <w:marTop w:val="0"/>
      <w:marBottom w:val="0"/>
      <w:divBdr>
        <w:top w:val="none" w:sz="0" w:space="0" w:color="auto"/>
        <w:left w:val="none" w:sz="0" w:space="0" w:color="auto"/>
        <w:bottom w:val="none" w:sz="0" w:space="0" w:color="auto"/>
        <w:right w:val="none" w:sz="0" w:space="0" w:color="auto"/>
      </w:divBdr>
      <w:divsChild>
        <w:div w:id="385104808">
          <w:marLeft w:val="432"/>
          <w:marRight w:val="0"/>
          <w:marTop w:val="120"/>
          <w:marBottom w:val="0"/>
          <w:divBdr>
            <w:top w:val="none" w:sz="0" w:space="0" w:color="auto"/>
            <w:left w:val="none" w:sz="0" w:space="0" w:color="auto"/>
            <w:bottom w:val="none" w:sz="0" w:space="0" w:color="auto"/>
            <w:right w:val="none" w:sz="0" w:space="0" w:color="auto"/>
          </w:divBdr>
        </w:div>
        <w:div w:id="978152909">
          <w:marLeft w:val="432"/>
          <w:marRight w:val="0"/>
          <w:marTop w:val="120"/>
          <w:marBottom w:val="0"/>
          <w:divBdr>
            <w:top w:val="none" w:sz="0" w:space="0" w:color="auto"/>
            <w:left w:val="none" w:sz="0" w:space="0" w:color="auto"/>
            <w:bottom w:val="none" w:sz="0" w:space="0" w:color="auto"/>
            <w:right w:val="none" w:sz="0" w:space="0" w:color="auto"/>
          </w:divBdr>
        </w:div>
        <w:div w:id="1895043490">
          <w:marLeft w:val="432"/>
          <w:marRight w:val="0"/>
          <w:marTop w:val="120"/>
          <w:marBottom w:val="0"/>
          <w:divBdr>
            <w:top w:val="none" w:sz="0" w:space="0" w:color="auto"/>
            <w:left w:val="none" w:sz="0" w:space="0" w:color="auto"/>
            <w:bottom w:val="none" w:sz="0" w:space="0" w:color="auto"/>
            <w:right w:val="none" w:sz="0" w:space="0" w:color="auto"/>
          </w:divBdr>
        </w:div>
        <w:div w:id="29689012">
          <w:marLeft w:val="432"/>
          <w:marRight w:val="0"/>
          <w:marTop w:val="120"/>
          <w:marBottom w:val="0"/>
          <w:divBdr>
            <w:top w:val="none" w:sz="0" w:space="0" w:color="auto"/>
            <w:left w:val="none" w:sz="0" w:space="0" w:color="auto"/>
            <w:bottom w:val="none" w:sz="0" w:space="0" w:color="auto"/>
            <w:right w:val="none" w:sz="0" w:space="0" w:color="auto"/>
          </w:divBdr>
        </w:div>
      </w:divsChild>
    </w:div>
    <w:div w:id="42951142">
      <w:bodyDiv w:val="1"/>
      <w:marLeft w:val="0"/>
      <w:marRight w:val="0"/>
      <w:marTop w:val="0"/>
      <w:marBottom w:val="0"/>
      <w:divBdr>
        <w:top w:val="none" w:sz="0" w:space="0" w:color="auto"/>
        <w:left w:val="none" w:sz="0" w:space="0" w:color="auto"/>
        <w:bottom w:val="none" w:sz="0" w:space="0" w:color="auto"/>
        <w:right w:val="none" w:sz="0" w:space="0" w:color="auto"/>
      </w:divBdr>
      <w:divsChild>
        <w:div w:id="1969627980">
          <w:marLeft w:val="562"/>
          <w:marRight w:val="0"/>
          <w:marTop w:val="0"/>
          <w:marBottom w:val="0"/>
          <w:divBdr>
            <w:top w:val="none" w:sz="0" w:space="0" w:color="auto"/>
            <w:left w:val="none" w:sz="0" w:space="0" w:color="auto"/>
            <w:bottom w:val="none" w:sz="0" w:space="0" w:color="auto"/>
            <w:right w:val="none" w:sz="0" w:space="0" w:color="auto"/>
          </w:divBdr>
        </w:div>
        <w:div w:id="740565334">
          <w:marLeft w:val="562"/>
          <w:marRight w:val="0"/>
          <w:marTop w:val="0"/>
          <w:marBottom w:val="0"/>
          <w:divBdr>
            <w:top w:val="none" w:sz="0" w:space="0" w:color="auto"/>
            <w:left w:val="none" w:sz="0" w:space="0" w:color="auto"/>
            <w:bottom w:val="none" w:sz="0" w:space="0" w:color="auto"/>
            <w:right w:val="none" w:sz="0" w:space="0" w:color="auto"/>
          </w:divBdr>
        </w:div>
      </w:divsChild>
    </w:div>
    <w:div w:id="48847368">
      <w:bodyDiv w:val="1"/>
      <w:marLeft w:val="0"/>
      <w:marRight w:val="0"/>
      <w:marTop w:val="0"/>
      <w:marBottom w:val="0"/>
      <w:divBdr>
        <w:top w:val="none" w:sz="0" w:space="0" w:color="auto"/>
        <w:left w:val="none" w:sz="0" w:space="0" w:color="auto"/>
        <w:bottom w:val="none" w:sz="0" w:space="0" w:color="auto"/>
        <w:right w:val="none" w:sz="0" w:space="0" w:color="auto"/>
      </w:divBdr>
      <w:divsChild>
        <w:div w:id="1923567170">
          <w:marLeft w:val="806"/>
          <w:marRight w:val="0"/>
          <w:marTop w:val="120"/>
          <w:marBottom w:val="0"/>
          <w:divBdr>
            <w:top w:val="none" w:sz="0" w:space="0" w:color="auto"/>
            <w:left w:val="none" w:sz="0" w:space="0" w:color="auto"/>
            <w:bottom w:val="none" w:sz="0" w:space="0" w:color="auto"/>
            <w:right w:val="none" w:sz="0" w:space="0" w:color="auto"/>
          </w:divBdr>
        </w:div>
        <w:div w:id="1705902390">
          <w:marLeft w:val="806"/>
          <w:marRight w:val="0"/>
          <w:marTop w:val="120"/>
          <w:marBottom w:val="0"/>
          <w:divBdr>
            <w:top w:val="none" w:sz="0" w:space="0" w:color="auto"/>
            <w:left w:val="none" w:sz="0" w:space="0" w:color="auto"/>
            <w:bottom w:val="none" w:sz="0" w:space="0" w:color="auto"/>
            <w:right w:val="none" w:sz="0" w:space="0" w:color="auto"/>
          </w:divBdr>
        </w:div>
      </w:divsChild>
    </w:div>
    <w:div w:id="53428059">
      <w:bodyDiv w:val="1"/>
      <w:marLeft w:val="0"/>
      <w:marRight w:val="0"/>
      <w:marTop w:val="0"/>
      <w:marBottom w:val="0"/>
      <w:divBdr>
        <w:top w:val="none" w:sz="0" w:space="0" w:color="auto"/>
        <w:left w:val="none" w:sz="0" w:space="0" w:color="auto"/>
        <w:bottom w:val="none" w:sz="0" w:space="0" w:color="auto"/>
        <w:right w:val="none" w:sz="0" w:space="0" w:color="auto"/>
      </w:divBdr>
    </w:div>
    <w:div w:id="54672291">
      <w:bodyDiv w:val="1"/>
      <w:marLeft w:val="0"/>
      <w:marRight w:val="0"/>
      <w:marTop w:val="0"/>
      <w:marBottom w:val="0"/>
      <w:divBdr>
        <w:top w:val="none" w:sz="0" w:space="0" w:color="auto"/>
        <w:left w:val="none" w:sz="0" w:space="0" w:color="auto"/>
        <w:bottom w:val="none" w:sz="0" w:space="0" w:color="auto"/>
        <w:right w:val="none" w:sz="0" w:space="0" w:color="auto"/>
      </w:divBdr>
      <w:divsChild>
        <w:div w:id="2017950965">
          <w:marLeft w:val="418"/>
          <w:marRight w:val="0"/>
          <w:marTop w:val="0"/>
          <w:marBottom w:val="0"/>
          <w:divBdr>
            <w:top w:val="none" w:sz="0" w:space="0" w:color="auto"/>
            <w:left w:val="none" w:sz="0" w:space="0" w:color="auto"/>
            <w:bottom w:val="none" w:sz="0" w:space="0" w:color="auto"/>
            <w:right w:val="none" w:sz="0" w:space="0" w:color="auto"/>
          </w:divBdr>
        </w:div>
        <w:div w:id="1764958466">
          <w:marLeft w:val="418"/>
          <w:marRight w:val="0"/>
          <w:marTop w:val="0"/>
          <w:marBottom w:val="0"/>
          <w:divBdr>
            <w:top w:val="none" w:sz="0" w:space="0" w:color="auto"/>
            <w:left w:val="none" w:sz="0" w:space="0" w:color="auto"/>
            <w:bottom w:val="none" w:sz="0" w:space="0" w:color="auto"/>
            <w:right w:val="none" w:sz="0" w:space="0" w:color="auto"/>
          </w:divBdr>
        </w:div>
        <w:div w:id="1774204269">
          <w:marLeft w:val="418"/>
          <w:marRight w:val="0"/>
          <w:marTop w:val="0"/>
          <w:marBottom w:val="0"/>
          <w:divBdr>
            <w:top w:val="none" w:sz="0" w:space="0" w:color="auto"/>
            <w:left w:val="none" w:sz="0" w:space="0" w:color="auto"/>
            <w:bottom w:val="none" w:sz="0" w:space="0" w:color="auto"/>
            <w:right w:val="none" w:sz="0" w:space="0" w:color="auto"/>
          </w:divBdr>
        </w:div>
        <w:div w:id="770591836">
          <w:marLeft w:val="418"/>
          <w:marRight w:val="0"/>
          <w:marTop w:val="0"/>
          <w:marBottom w:val="0"/>
          <w:divBdr>
            <w:top w:val="none" w:sz="0" w:space="0" w:color="auto"/>
            <w:left w:val="none" w:sz="0" w:space="0" w:color="auto"/>
            <w:bottom w:val="none" w:sz="0" w:space="0" w:color="auto"/>
            <w:right w:val="none" w:sz="0" w:space="0" w:color="auto"/>
          </w:divBdr>
        </w:div>
      </w:divsChild>
    </w:div>
    <w:div w:id="63457523">
      <w:bodyDiv w:val="1"/>
      <w:marLeft w:val="0"/>
      <w:marRight w:val="0"/>
      <w:marTop w:val="0"/>
      <w:marBottom w:val="0"/>
      <w:divBdr>
        <w:top w:val="none" w:sz="0" w:space="0" w:color="auto"/>
        <w:left w:val="none" w:sz="0" w:space="0" w:color="auto"/>
        <w:bottom w:val="none" w:sz="0" w:space="0" w:color="auto"/>
        <w:right w:val="none" w:sz="0" w:space="0" w:color="auto"/>
      </w:divBdr>
      <w:divsChild>
        <w:div w:id="2013337297">
          <w:marLeft w:val="720"/>
          <w:marRight w:val="0"/>
          <w:marTop w:val="0"/>
          <w:marBottom w:val="0"/>
          <w:divBdr>
            <w:top w:val="none" w:sz="0" w:space="0" w:color="auto"/>
            <w:left w:val="none" w:sz="0" w:space="0" w:color="auto"/>
            <w:bottom w:val="none" w:sz="0" w:space="0" w:color="auto"/>
            <w:right w:val="none" w:sz="0" w:space="0" w:color="auto"/>
          </w:divBdr>
        </w:div>
        <w:div w:id="1827210265">
          <w:marLeft w:val="720"/>
          <w:marRight w:val="0"/>
          <w:marTop w:val="0"/>
          <w:marBottom w:val="0"/>
          <w:divBdr>
            <w:top w:val="none" w:sz="0" w:space="0" w:color="auto"/>
            <w:left w:val="none" w:sz="0" w:space="0" w:color="auto"/>
            <w:bottom w:val="none" w:sz="0" w:space="0" w:color="auto"/>
            <w:right w:val="none" w:sz="0" w:space="0" w:color="auto"/>
          </w:divBdr>
        </w:div>
        <w:div w:id="833112042">
          <w:marLeft w:val="720"/>
          <w:marRight w:val="0"/>
          <w:marTop w:val="0"/>
          <w:marBottom w:val="0"/>
          <w:divBdr>
            <w:top w:val="none" w:sz="0" w:space="0" w:color="auto"/>
            <w:left w:val="none" w:sz="0" w:space="0" w:color="auto"/>
            <w:bottom w:val="none" w:sz="0" w:space="0" w:color="auto"/>
            <w:right w:val="none" w:sz="0" w:space="0" w:color="auto"/>
          </w:divBdr>
        </w:div>
      </w:divsChild>
    </w:div>
    <w:div w:id="111673407">
      <w:bodyDiv w:val="1"/>
      <w:marLeft w:val="0"/>
      <w:marRight w:val="0"/>
      <w:marTop w:val="0"/>
      <w:marBottom w:val="0"/>
      <w:divBdr>
        <w:top w:val="none" w:sz="0" w:space="0" w:color="auto"/>
        <w:left w:val="none" w:sz="0" w:space="0" w:color="auto"/>
        <w:bottom w:val="none" w:sz="0" w:space="0" w:color="auto"/>
        <w:right w:val="none" w:sz="0" w:space="0" w:color="auto"/>
      </w:divBdr>
    </w:div>
    <w:div w:id="113599319">
      <w:bodyDiv w:val="1"/>
      <w:marLeft w:val="0"/>
      <w:marRight w:val="0"/>
      <w:marTop w:val="0"/>
      <w:marBottom w:val="0"/>
      <w:divBdr>
        <w:top w:val="none" w:sz="0" w:space="0" w:color="auto"/>
        <w:left w:val="none" w:sz="0" w:space="0" w:color="auto"/>
        <w:bottom w:val="none" w:sz="0" w:space="0" w:color="auto"/>
        <w:right w:val="none" w:sz="0" w:space="0" w:color="auto"/>
      </w:divBdr>
    </w:div>
    <w:div w:id="114522743">
      <w:bodyDiv w:val="1"/>
      <w:marLeft w:val="0"/>
      <w:marRight w:val="0"/>
      <w:marTop w:val="0"/>
      <w:marBottom w:val="0"/>
      <w:divBdr>
        <w:top w:val="none" w:sz="0" w:space="0" w:color="auto"/>
        <w:left w:val="none" w:sz="0" w:space="0" w:color="auto"/>
        <w:bottom w:val="none" w:sz="0" w:space="0" w:color="auto"/>
        <w:right w:val="none" w:sz="0" w:space="0" w:color="auto"/>
      </w:divBdr>
    </w:div>
    <w:div w:id="139542147">
      <w:bodyDiv w:val="1"/>
      <w:marLeft w:val="0"/>
      <w:marRight w:val="0"/>
      <w:marTop w:val="0"/>
      <w:marBottom w:val="0"/>
      <w:divBdr>
        <w:top w:val="none" w:sz="0" w:space="0" w:color="auto"/>
        <w:left w:val="none" w:sz="0" w:space="0" w:color="auto"/>
        <w:bottom w:val="none" w:sz="0" w:space="0" w:color="auto"/>
        <w:right w:val="none" w:sz="0" w:space="0" w:color="auto"/>
      </w:divBdr>
      <w:divsChild>
        <w:div w:id="1291133331">
          <w:marLeft w:val="418"/>
          <w:marRight w:val="0"/>
          <w:marTop w:val="86"/>
          <w:marBottom w:val="0"/>
          <w:divBdr>
            <w:top w:val="none" w:sz="0" w:space="0" w:color="auto"/>
            <w:left w:val="none" w:sz="0" w:space="0" w:color="auto"/>
            <w:bottom w:val="none" w:sz="0" w:space="0" w:color="auto"/>
            <w:right w:val="none" w:sz="0" w:space="0" w:color="auto"/>
          </w:divBdr>
        </w:div>
      </w:divsChild>
    </w:div>
    <w:div w:id="140080431">
      <w:bodyDiv w:val="1"/>
      <w:marLeft w:val="0"/>
      <w:marRight w:val="0"/>
      <w:marTop w:val="0"/>
      <w:marBottom w:val="0"/>
      <w:divBdr>
        <w:top w:val="none" w:sz="0" w:space="0" w:color="auto"/>
        <w:left w:val="none" w:sz="0" w:space="0" w:color="auto"/>
        <w:bottom w:val="none" w:sz="0" w:space="0" w:color="auto"/>
        <w:right w:val="none" w:sz="0" w:space="0" w:color="auto"/>
      </w:divBdr>
    </w:div>
    <w:div w:id="152723094">
      <w:bodyDiv w:val="1"/>
      <w:marLeft w:val="0"/>
      <w:marRight w:val="0"/>
      <w:marTop w:val="0"/>
      <w:marBottom w:val="0"/>
      <w:divBdr>
        <w:top w:val="none" w:sz="0" w:space="0" w:color="auto"/>
        <w:left w:val="none" w:sz="0" w:space="0" w:color="auto"/>
        <w:bottom w:val="none" w:sz="0" w:space="0" w:color="auto"/>
        <w:right w:val="none" w:sz="0" w:space="0" w:color="auto"/>
      </w:divBdr>
    </w:div>
    <w:div w:id="171729125">
      <w:bodyDiv w:val="1"/>
      <w:marLeft w:val="0"/>
      <w:marRight w:val="0"/>
      <w:marTop w:val="0"/>
      <w:marBottom w:val="0"/>
      <w:divBdr>
        <w:top w:val="none" w:sz="0" w:space="0" w:color="auto"/>
        <w:left w:val="none" w:sz="0" w:space="0" w:color="auto"/>
        <w:bottom w:val="none" w:sz="0" w:space="0" w:color="auto"/>
        <w:right w:val="none" w:sz="0" w:space="0" w:color="auto"/>
      </w:divBdr>
      <w:divsChild>
        <w:div w:id="1838618462">
          <w:marLeft w:val="547"/>
          <w:marRight w:val="0"/>
          <w:marTop w:val="120"/>
          <w:marBottom w:val="0"/>
          <w:divBdr>
            <w:top w:val="none" w:sz="0" w:space="0" w:color="auto"/>
            <w:left w:val="none" w:sz="0" w:space="0" w:color="auto"/>
            <w:bottom w:val="none" w:sz="0" w:space="0" w:color="auto"/>
            <w:right w:val="none" w:sz="0" w:space="0" w:color="auto"/>
          </w:divBdr>
        </w:div>
      </w:divsChild>
    </w:div>
    <w:div w:id="178127977">
      <w:bodyDiv w:val="1"/>
      <w:marLeft w:val="0"/>
      <w:marRight w:val="0"/>
      <w:marTop w:val="0"/>
      <w:marBottom w:val="0"/>
      <w:divBdr>
        <w:top w:val="none" w:sz="0" w:space="0" w:color="auto"/>
        <w:left w:val="none" w:sz="0" w:space="0" w:color="auto"/>
        <w:bottom w:val="none" w:sz="0" w:space="0" w:color="auto"/>
        <w:right w:val="none" w:sz="0" w:space="0" w:color="auto"/>
      </w:divBdr>
    </w:div>
    <w:div w:id="206375866">
      <w:bodyDiv w:val="1"/>
      <w:marLeft w:val="0"/>
      <w:marRight w:val="0"/>
      <w:marTop w:val="0"/>
      <w:marBottom w:val="0"/>
      <w:divBdr>
        <w:top w:val="none" w:sz="0" w:space="0" w:color="auto"/>
        <w:left w:val="none" w:sz="0" w:space="0" w:color="auto"/>
        <w:bottom w:val="none" w:sz="0" w:space="0" w:color="auto"/>
        <w:right w:val="none" w:sz="0" w:space="0" w:color="auto"/>
      </w:divBdr>
    </w:div>
    <w:div w:id="209194410">
      <w:bodyDiv w:val="1"/>
      <w:marLeft w:val="0"/>
      <w:marRight w:val="0"/>
      <w:marTop w:val="0"/>
      <w:marBottom w:val="0"/>
      <w:divBdr>
        <w:top w:val="none" w:sz="0" w:space="0" w:color="auto"/>
        <w:left w:val="none" w:sz="0" w:space="0" w:color="auto"/>
        <w:bottom w:val="none" w:sz="0" w:space="0" w:color="auto"/>
        <w:right w:val="none" w:sz="0" w:space="0" w:color="auto"/>
      </w:divBdr>
    </w:div>
    <w:div w:id="230584080">
      <w:bodyDiv w:val="1"/>
      <w:marLeft w:val="0"/>
      <w:marRight w:val="0"/>
      <w:marTop w:val="0"/>
      <w:marBottom w:val="0"/>
      <w:divBdr>
        <w:top w:val="none" w:sz="0" w:space="0" w:color="auto"/>
        <w:left w:val="none" w:sz="0" w:space="0" w:color="auto"/>
        <w:bottom w:val="none" w:sz="0" w:space="0" w:color="auto"/>
        <w:right w:val="none" w:sz="0" w:space="0" w:color="auto"/>
      </w:divBdr>
      <w:divsChild>
        <w:div w:id="2057121637">
          <w:marLeft w:val="418"/>
          <w:marRight w:val="0"/>
          <w:marTop w:val="0"/>
          <w:marBottom w:val="0"/>
          <w:divBdr>
            <w:top w:val="none" w:sz="0" w:space="0" w:color="auto"/>
            <w:left w:val="none" w:sz="0" w:space="0" w:color="auto"/>
            <w:bottom w:val="none" w:sz="0" w:space="0" w:color="auto"/>
            <w:right w:val="none" w:sz="0" w:space="0" w:color="auto"/>
          </w:divBdr>
        </w:div>
        <w:div w:id="1304772209">
          <w:marLeft w:val="418"/>
          <w:marRight w:val="0"/>
          <w:marTop w:val="0"/>
          <w:marBottom w:val="0"/>
          <w:divBdr>
            <w:top w:val="none" w:sz="0" w:space="0" w:color="auto"/>
            <w:left w:val="none" w:sz="0" w:space="0" w:color="auto"/>
            <w:bottom w:val="none" w:sz="0" w:space="0" w:color="auto"/>
            <w:right w:val="none" w:sz="0" w:space="0" w:color="auto"/>
          </w:divBdr>
        </w:div>
      </w:divsChild>
    </w:div>
    <w:div w:id="237254145">
      <w:bodyDiv w:val="1"/>
      <w:marLeft w:val="0"/>
      <w:marRight w:val="0"/>
      <w:marTop w:val="0"/>
      <w:marBottom w:val="0"/>
      <w:divBdr>
        <w:top w:val="none" w:sz="0" w:space="0" w:color="auto"/>
        <w:left w:val="none" w:sz="0" w:space="0" w:color="auto"/>
        <w:bottom w:val="none" w:sz="0" w:space="0" w:color="auto"/>
        <w:right w:val="none" w:sz="0" w:space="0" w:color="auto"/>
      </w:divBdr>
      <w:divsChild>
        <w:div w:id="1088313337">
          <w:marLeft w:val="0"/>
          <w:marRight w:val="0"/>
          <w:marTop w:val="0"/>
          <w:marBottom w:val="0"/>
          <w:divBdr>
            <w:top w:val="none" w:sz="0" w:space="0" w:color="auto"/>
            <w:left w:val="none" w:sz="0" w:space="0" w:color="auto"/>
            <w:bottom w:val="none" w:sz="0" w:space="0" w:color="auto"/>
            <w:right w:val="none" w:sz="0" w:space="0" w:color="auto"/>
          </w:divBdr>
        </w:div>
      </w:divsChild>
    </w:div>
    <w:div w:id="242684856">
      <w:bodyDiv w:val="1"/>
      <w:marLeft w:val="0"/>
      <w:marRight w:val="0"/>
      <w:marTop w:val="0"/>
      <w:marBottom w:val="0"/>
      <w:divBdr>
        <w:top w:val="none" w:sz="0" w:space="0" w:color="auto"/>
        <w:left w:val="none" w:sz="0" w:space="0" w:color="auto"/>
        <w:bottom w:val="none" w:sz="0" w:space="0" w:color="auto"/>
        <w:right w:val="none" w:sz="0" w:space="0" w:color="auto"/>
      </w:divBdr>
      <w:divsChild>
        <w:div w:id="2055956618">
          <w:marLeft w:val="432"/>
          <w:marRight w:val="0"/>
          <w:marTop w:val="0"/>
          <w:marBottom w:val="0"/>
          <w:divBdr>
            <w:top w:val="none" w:sz="0" w:space="0" w:color="auto"/>
            <w:left w:val="none" w:sz="0" w:space="0" w:color="auto"/>
            <w:bottom w:val="none" w:sz="0" w:space="0" w:color="auto"/>
            <w:right w:val="none" w:sz="0" w:space="0" w:color="auto"/>
          </w:divBdr>
        </w:div>
      </w:divsChild>
    </w:div>
    <w:div w:id="263920699">
      <w:bodyDiv w:val="1"/>
      <w:marLeft w:val="0"/>
      <w:marRight w:val="0"/>
      <w:marTop w:val="0"/>
      <w:marBottom w:val="0"/>
      <w:divBdr>
        <w:top w:val="none" w:sz="0" w:space="0" w:color="auto"/>
        <w:left w:val="none" w:sz="0" w:space="0" w:color="auto"/>
        <w:bottom w:val="none" w:sz="0" w:space="0" w:color="auto"/>
        <w:right w:val="none" w:sz="0" w:space="0" w:color="auto"/>
      </w:divBdr>
      <w:divsChild>
        <w:div w:id="1526021733">
          <w:marLeft w:val="446"/>
          <w:marRight w:val="0"/>
          <w:marTop w:val="0"/>
          <w:marBottom w:val="120"/>
          <w:divBdr>
            <w:top w:val="none" w:sz="0" w:space="0" w:color="auto"/>
            <w:left w:val="none" w:sz="0" w:space="0" w:color="auto"/>
            <w:bottom w:val="none" w:sz="0" w:space="0" w:color="auto"/>
            <w:right w:val="none" w:sz="0" w:space="0" w:color="auto"/>
          </w:divBdr>
        </w:div>
        <w:div w:id="1381056704">
          <w:marLeft w:val="446"/>
          <w:marRight w:val="0"/>
          <w:marTop w:val="0"/>
          <w:marBottom w:val="120"/>
          <w:divBdr>
            <w:top w:val="none" w:sz="0" w:space="0" w:color="auto"/>
            <w:left w:val="none" w:sz="0" w:space="0" w:color="auto"/>
            <w:bottom w:val="none" w:sz="0" w:space="0" w:color="auto"/>
            <w:right w:val="none" w:sz="0" w:space="0" w:color="auto"/>
          </w:divBdr>
        </w:div>
        <w:div w:id="1739204615">
          <w:marLeft w:val="446"/>
          <w:marRight w:val="0"/>
          <w:marTop w:val="0"/>
          <w:marBottom w:val="120"/>
          <w:divBdr>
            <w:top w:val="none" w:sz="0" w:space="0" w:color="auto"/>
            <w:left w:val="none" w:sz="0" w:space="0" w:color="auto"/>
            <w:bottom w:val="none" w:sz="0" w:space="0" w:color="auto"/>
            <w:right w:val="none" w:sz="0" w:space="0" w:color="auto"/>
          </w:divBdr>
        </w:div>
        <w:div w:id="429739662">
          <w:marLeft w:val="720"/>
          <w:marRight w:val="0"/>
          <w:marTop w:val="0"/>
          <w:marBottom w:val="120"/>
          <w:divBdr>
            <w:top w:val="none" w:sz="0" w:space="0" w:color="auto"/>
            <w:left w:val="none" w:sz="0" w:space="0" w:color="auto"/>
            <w:bottom w:val="none" w:sz="0" w:space="0" w:color="auto"/>
            <w:right w:val="none" w:sz="0" w:space="0" w:color="auto"/>
          </w:divBdr>
        </w:div>
        <w:div w:id="903569598">
          <w:marLeft w:val="720"/>
          <w:marRight w:val="0"/>
          <w:marTop w:val="0"/>
          <w:marBottom w:val="120"/>
          <w:divBdr>
            <w:top w:val="none" w:sz="0" w:space="0" w:color="auto"/>
            <w:left w:val="none" w:sz="0" w:space="0" w:color="auto"/>
            <w:bottom w:val="none" w:sz="0" w:space="0" w:color="auto"/>
            <w:right w:val="none" w:sz="0" w:space="0" w:color="auto"/>
          </w:divBdr>
        </w:div>
      </w:divsChild>
    </w:div>
    <w:div w:id="288054611">
      <w:bodyDiv w:val="1"/>
      <w:marLeft w:val="0"/>
      <w:marRight w:val="0"/>
      <w:marTop w:val="0"/>
      <w:marBottom w:val="0"/>
      <w:divBdr>
        <w:top w:val="none" w:sz="0" w:space="0" w:color="auto"/>
        <w:left w:val="none" w:sz="0" w:space="0" w:color="auto"/>
        <w:bottom w:val="none" w:sz="0" w:space="0" w:color="auto"/>
        <w:right w:val="none" w:sz="0" w:space="0" w:color="auto"/>
      </w:divBdr>
    </w:div>
    <w:div w:id="305087598">
      <w:bodyDiv w:val="1"/>
      <w:marLeft w:val="0"/>
      <w:marRight w:val="0"/>
      <w:marTop w:val="0"/>
      <w:marBottom w:val="0"/>
      <w:divBdr>
        <w:top w:val="none" w:sz="0" w:space="0" w:color="auto"/>
        <w:left w:val="none" w:sz="0" w:space="0" w:color="auto"/>
        <w:bottom w:val="none" w:sz="0" w:space="0" w:color="auto"/>
        <w:right w:val="none" w:sz="0" w:space="0" w:color="auto"/>
      </w:divBdr>
    </w:div>
    <w:div w:id="320542178">
      <w:bodyDiv w:val="1"/>
      <w:marLeft w:val="0"/>
      <w:marRight w:val="0"/>
      <w:marTop w:val="0"/>
      <w:marBottom w:val="0"/>
      <w:divBdr>
        <w:top w:val="none" w:sz="0" w:space="0" w:color="auto"/>
        <w:left w:val="none" w:sz="0" w:space="0" w:color="auto"/>
        <w:bottom w:val="none" w:sz="0" w:space="0" w:color="auto"/>
        <w:right w:val="none" w:sz="0" w:space="0" w:color="auto"/>
      </w:divBdr>
    </w:div>
    <w:div w:id="322048670">
      <w:bodyDiv w:val="1"/>
      <w:marLeft w:val="0"/>
      <w:marRight w:val="0"/>
      <w:marTop w:val="0"/>
      <w:marBottom w:val="0"/>
      <w:divBdr>
        <w:top w:val="none" w:sz="0" w:space="0" w:color="auto"/>
        <w:left w:val="none" w:sz="0" w:space="0" w:color="auto"/>
        <w:bottom w:val="none" w:sz="0" w:space="0" w:color="auto"/>
        <w:right w:val="none" w:sz="0" w:space="0" w:color="auto"/>
      </w:divBdr>
      <w:divsChild>
        <w:div w:id="1697999166">
          <w:marLeft w:val="547"/>
          <w:marRight w:val="0"/>
          <w:marTop w:val="0"/>
          <w:marBottom w:val="0"/>
          <w:divBdr>
            <w:top w:val="none" w:sz="0" w:space="0" w:color="auto"/>
            <w:left w:val="none" w:sz="0" w:space="0" w:color="auto"/>
            <w:bottom w:val="none" w:sz="0" w:space="0" w:color="auto"/>
            <w:right w:val="none" w:sz="0" w:space="0" w:color="auto"/>
          </w:divBdr>
        </w:div>
      </w:divsChild>
    </w:div>
    <w:div w:id="339745520">
      <w:bodyDiv w:val="1"/>
      <w:marLeft w:val="0"/>
      <w:marRight w:val="0"/>
      <w:marTop w:val="0"/>
      <w:marBottom w:val="0"/>
      <w:divBdr>
        <w:top w:val="none" w:sz="0" w:space="0" w:color="auto"/>
        <w:left w:val="none" w:sz="0" w:space="0" w:color="auto"/>
        <w:bottom w:val="none" w:sz="0" w:space="0" w:color="auto"/>
        <w:right w:val="none" w:sz="0" w:space="0" w:color="auto"/>
      </w:divBdr>
      <w:divsChild>
        <w:div w:id="1056515490">
          <w:marLeft w:val="432"/>
          <w:marRight w:val="0"/>
          <w:marTop w:val="0"/>
          <w:marBottom w:val="0"/>
          <w:divBdr>
            <w:top w:val="none" w:sz="0" w:space="0" w:color="auto"/>
            <w:left w:val="none" w:sz="0" w:space="0" w:color="auto"/>
            <w:bottom w:val="none" w:sz="0" w:space="0" w:color="auto"/>
            <w:right w:val="none" w:sz="0" w:space="0" w:color="auto"/>
          </w:divBdr>
        </w:div>
        <w:div w:id="1551771431">
          <w:marLeft w:val="432"/>
          <w:marRight w:val="0"/>
          <w:marTop w:val="0"/>
          <w:marBottom w:val="0"/>
          <w:divBdr>
            <w:top w:val="none" w:sz="0" w:space="0" w:color="auto"/>
            <w:left w:val="none" w:sz="0" w:space="0" w:color="auto"/>
            <w:bottom w:val="none" w:sz="0" w:space="0" w:color="auto"/>
            <w:right w:val="none" w:sz="0" w:space="0" w:color="auto"/>
          </w:divBdr>
        </w:div>
      </w:divsChild>
    </w:div>
    <w:div w:id="348719172">
      <w:bodyDiv w:val="1"/>
      <w:marLeft w:val="0"/>
      <w:marRight w:val="0"/>
      <w:marTop w:val="0"/>
      <w:marBottom w:val="0"/>
      <w:divBdr>
        <w:top w:val="none" w:sz="0" w:space="0" w:color="auto"/>
        <w:left w:val="none" w:sz="0" w:space="0" w:color="auto"/>
        <w:bottom w:val="none" w:sz="0" w:space="0" w:color="auto"/>
        <w:right w:val="none" w:sz="0" w:space="0" w:color="auto"/>
      </w:divBdr>
      <w:divsChild>
        <w:div w:id="670907934">
          <w:marLeft w:val="446"/>
          <w:marRight w:val="0"/>
          <w:marTop w:val="120"/>
          <w:marBottom w:val="120"/>
          <w:divBdr>
            <w:top w:val="none" w:sz="0" w:space="0" w:color="auto"/>
            <w:left w:val="none" w:sz="0" w:space="0" w:color="auto"/>
            <w:bottom w:val="none" w:sz="0" w:space="0" w:color="auto"/>
            <w:right w:val="none" w:sz="0" w:space="0" w:color="auto"/>
          </w:divBdr>
        </w:div>
        <w:div w:id="322390959">
          <w:marLeft w:val="446"/>
          <w:marRight w:val="0"/>
          <w:marTop w:val="120"/>
          <w:marBottom w:val="120"/>
          <w:divBdr>
            <w:top w:val="none" w:sz="0" w:space="0" w:color="auto"/>
            <w:left w:val="none" w:sz="0" w:space="0" w:color="auto"/>
            <w:bottom w:val="none" w:sz="0" w:space="0" w:color="auto"/>
            <w:right w:val="none" w:sz="0" w:space="0" w:color="auto"/>
          </w:divBdr>
        </w:div>
        <w:div w:id="382872626">
          <w:marLeft w:val="446"/>
          <w:marRight w:val="0"/>
          <w:marTop w:val="120"/>
          <w:marBottom w:val="120"/>
          <w:divBdr>
            <w:top w:val="none" w:sz="0" w:space="0" w:color="auto"/>
            <w:left w:val="none" w:sz="0" w:space="0" w:color="auto"/>
            <w:bottom w:val="none" w:sz="0" w:space="0" w:color="auto"/>
            <w:right w:val="none" w:sz="0" w:space="0" w:color="auto"/>
          </w:divBdr>
        </w:div>
        <w:div w:id="60181436">
          <w:marLeft w:val="446"/>
          <w:marRight w:val="0"/>
          <w:marTop w:val="120"/>
          <w:marBottom w:val="120"/>
          <w:divBdr>
            <w:top w:val="none" w:sz="0" w:space="0" w:color="auto"/>
            <w:left w:val="none" w:sz="0" w:space="0" w:color="auto"/>
            <w:bottom w:val="none" w:sz="0" w:space="0" w:color="auto"/>
            <w:right w:val="none" w:sz="0" w:space="0" w:color="auto"/>
          </w:divBdr>
        </w:div>
      </w:divsChild>
    </w:div>
    <w:div w:id="381640420">
      <w:bodyDiv w:val="1"/>
      <w:marLeft w:val="0"/>
      <w:marRight w:val="0"/>
      <w:marTop w:val="0"/>
      <w:marBottom w:val="0"/>
      <w:divBdr>
        <w:top w:val="none" w:sz="0" w:space="0" w:color="auto"/>
        <w:left w:val="none" w:sz="0" w:space="0" w:color="auto"/>
        <w:bottom w:val="none" w:sz="0" w:space="0" w:color="auto"/>
        <w:right w:val="none" w:sz="0" w:space="0" w:color="auto"/>
      </w:divBdr>
      <w:divsChild>
        <w:div w:id="65227792">
          <w:marLeft w:val="547"/>
          <w:marRight w:val="346"/>
          <w:marTop w:val="0"/>
          <w:marBottom w:val="130"/>
          <w:divBdr>
            <w:top w:val="none" w:sz="0" w:space="0" w:color="auto"/>
            <w:left w:val="none" w:sz="0" w:space="0" w:color="auto"/>
            <w:bottom w:val="none" w:sz="0" w:space="0" w:color="auto"/>
            <w:right w:val="none" w:sz="0" w:space="0" w:color="auto"/>
          </w:divBdr>
        </w:div>
        <w:div w:id="320961566">
          <w:marLeft w:val="547"/>
          <w:marRight w:val="346"/>
          <w:marTop w:val="0"/>
          <w:marBottom w:val="130"/>
          <w:divBdr>
            <w:top w:val="none" w:sz="0" w:space="0" w:color="auto"/>
            <w:left w:val="none" w:sz="0" w:space="0" w:color="auto"/>
            <w:bottom w:val="none" w:sz="0" w:space="0" w:color="auto"/>
            <w:right w:val="none" w:sz="0" w:space="0" w:color="auto"/>
          </w:divBdr>
        </w:div>
        <w:div w:id="1154494210">
          <w:marLeft w:val="547"/>
          <w:marRight w:val="346"/>
          <w:marTop w:val="0"/>
          <w:marBottom w:val="130"/>
          <w:divBdr>
            <w:top w:val="none" w:sz="0" w:space="0" w:color="auto"/>
            <w:left w:val="none" w:sz="0" w:space="0" w:color="auto"/>
            <w:bottom w:val="none" w:sz="0" w:space="0" w:color="auto"/>
            <w:right w:val="none" w:sz="0" w:space="0" w:color="auto"/>
          </w:divBdr>
        </w:div>
        <w:div w:id="100416612">
          <w:marLeft w:val="1166"/>
          <w:marRight w:val="965"/>
          <w:marTop w:val="0"/>
          <w:marBottom w:val="127"/>
          <w:divBdr>
            <w:top w:val="none" w:sz="0" w:space="0" w:color="auto"/>
            <w:left w:val="none" w:sz="0" w:space="0" w:color="auto"/>
            <w:bottom w:val="none" w:sz="0" w:space="0" w:color="auto"/>
            <w:right w:val="none" w:sz="0" w:space="0" w:color="auto"/>
          </w:divBdr>
        </w:div>
        <w:div w:id="1526823628">
          <w:marLeft w:val="1166"/>
          <w:marRight w:val="965"/>
          <w:marTop w:val="0"/>
          <w:marBottom w:val="137"/>
          <w:divBdr>
            <w:top w:val="none" w:sz="0" w:space="0" w:color="auto"/>
            <w:left w:val="none" w:sz="0" w:space="0" w:color="auto"/>
            <w:bottom w:val="none" w:sz="0" w:space="0" w:color="auto"/>
            <w:right w:val="none" w:sz="0" w:space="0" w:color="auto"/>
          </w:divBdr>
        </w:div>
      </w:divsChild>
    </w:div>
    <w:div w:id="390689943">
      <w:bodyDiv w:val="1"/>
      <w:marLeft w:val="0"/>
      <w:marRight w:val="0"/>
      <w:marTop w:val="0"/>
      <w:marBottom w:val="0"/>
      <w:divBdr>
        <w:top w:val="none" w:sz="0" w:space="0" w:color="auto"/>
        <w:left w:val="none" w:sz="0" w:space="0" w:color="auto"/>
        <w:bottom w:val="none" w:sz="0" w:space="0" w:color="auto"/>
        <w:right w:val="none" w:sz="0" w:space="0" w:color="auto"/>
      </w:divBdr>
      <w:divsChild>
        <w:div w:id="765417011">
          <w:marLeft w:val="706"/>
          <w:marRight w:val="0"/>
          <w:marTop w:val="82"/>
          <w:marBottom w:val="0"/>
          <w:divBdr>
            <w:top w:val="none" w:sz="0" w:space="0" w:color="auto"/>
            <w:left w:val="none" w:sz="0" w:space="0" w:color="auto"/>
            <w:bottom w:val="none" w:sz="0" w:space="0" w:color="auto"/>
            <w:right w:val="none" w:sz="0" w:space="0" w:color="auto"/>
          </w:divBdr>
        </w:div>
      </w:divsChild>
    </w:div>
    <w:div w:id="406070882">
      <w:bodyDiv w:val="1"/>
      <w:marLeft w:val="0"/>
      <w:marRight w:val="0"/>
      <w:marTop w:val="0"/>
      <w:marBottom w:val="0"/>
      <w:divBdr>
        <w:top w:val="none" w:sz="0" w:space="0" w:color="auto"/>
        <w:left w:val="none" w:sz="0" w:space="0" w:color="auto"/>
        <w:bottom w:val="none" w:sz="0" w:space="0" w:color="auto"/>
        <w:right w:val="none" w:sz="0" w:space="0" w:color="auto"/>
      </w:divBdr>
    </w:div>
    <w:div w:id="412243704">
      <w:bodyDiv w:val="1"/>
      <w:marLeft w:val="0"/>
      <w:marRight w:val="0"/>
      <w:marTop w:val="0"/>
      <w:marBottom w:val="0"/>
      <w:divBdr>
        <w:top w:val="none" w:sz="0" w:space="0" w:color="auto"/>
        <w:left w:val="none" w:sz="0" w:space="0" w:color="auto"/>
        <w:bottom w:val="none" w:sz="0" w:space="0" w:color="auto"/>
        <w:right w:val="none" w:sz="0" w:space="0" w:color="auto"/>
      </w:divBdr>
      <w:divsChild>
        <w:div w:id="1159690645">
          <w:marLeft w:val="432"/>
          <w:marRight w:val="0"/>
          <w:marTop w:val="120"/>
          <w:marBottom w:val="0"/>
          <w:divBdr>
            <w:top w:val="none" w:sz="0" w:space="0" w:color="auto"/>
            <w:left w:val="none" w:sz="0" w:space="0" w:color="auto"/>
            <w:bottom w:val="none" w:sz="0" w:space="0" w:color="auto"/>
            <w:right w:val="none" w:sz="0" w:space="0" w:color="auto"/>
          </w:divBdr>
        </w:div>
        <w:div w:id="1922325314">
          <w:marLeft w:val="432"/>
          <w:marRight w:val="0"/>
          <w:marTop w:val="120"/>
          <w:marBottom w:val="0"/>
          <w:divBdr>
            <w:top w:val="none" w:sz="0" w:space="0" w:color="auto"/>
            <w:left w:val="none" w:sz="0" w:space="0" w:color="auto"/>
            <w:bottom w:val="none" w:sz="0" w:space="0" w:color="auto"/>
            <w:right w:val="none" w:sz="0" w:space="0" w:color="auto"/>
          </w:divBdr>
        </w:div>
      </w:divsChild>
    </w:div>
    <w:div w:id="416942192">
      <w:bodyDiv w:val="1"/>
      <w:marLeft w:val="0"/>
      <w:marRight w:val="0"/>
      <w:marTop w:val="0"/>
      <w:marBottom w:val="0"/>
      <w:divBdr>
        <w:top w:val="none" w:sz="0" w:space="0" w:color="auto"/>
        <w:left w:val="none" w:sz="0" w:space="0" w:color="auto"/>
        <w:bottom w:val="none" w:sz="0" w:space="0" w:color="auto"/>
        <w:right w:val="none" w:sz="0" w:space="0" w:color="auto"/>
      </w:divBdr>
      <w:divsChild>
        <w:div w:id="662583127">
          <w:marLeft w:val="432"/>
          <w:marRight w:val="0"/>
          <w:marTop w:val="96"/>
          <w:marBottom w:val="0"/>
          <w:divBdr>
            <w:top w:val="none" w:sz="0" w:space="0" w:color="auto"/>
            <w:left w:val="none" w:sz="0" w:space="0" w:color="auto"/>
            <w:bottom w:val="none" w:sz="0" w:space="0" w:color="auto"/>
            <w:right w:val="none" w:sz="0" w:space="0" w:color="auto"/>
          </w:divBdr>
        </w:div>
      </w:divsChild>
    </w:div>
    <w:div w:id="418217410">
      <w:bodyDiv w:val="1"/>
      <w:marLeft w:val="0"/>
      <w:marRight w:val="0"/>
      <w:marTop w:val="0"/>
      <w:marBottom w:val="0"/>
      <w:divBdr>
        <w:top w:val="none" w:sz="0" w:space="0" w:color="auto"/>
        <w:left w:val="none" w:sz="0" w:space="0" w:color="auto"/>
        <w:bottom w:val="none" w:sz="0" w:space="0" w:color="auto"/>
        <w:right w:val="none" w:sz="0" w:space="0" w:color="auto"/>
      </w:divBdr>
    </w:div>
    <w:div w:id="442574653">
      <w:bodyDiv w:val="1"/>
      <w:marLeft w:val="0"/>
      <w:marRight w:val="0"/>
      <w:marTop w:val="0"/>
      <w:marBottom w:val="0"/>
      <w:divBdr>
        <w:top w:val="none" w:sz="0" w:space="0" w:color="auto"/>
        <w:left w:val="none" w:sz="0" w:space="0" w:color="auto"/>
        <w:bottom w:val="none" w:sz="0" w:space="0" w:color="auto"/>
        <w:right w:val="none" w:sz="0" w:space="0" w:color="auto"/>
      </w:divBdr>
    </w:div>
    <w:div w:id="449936606">
      <w:bodyDiv w:val="1"/>
      <w:marLeft w:val="0"/>
      <w:marRight w:val="0"/>
      <w:marTop w:val="0"/>
      <w:marBottom w:val="0"/>
      <w:divBdr>
        <w:top w:val="none" w:sz="0" w:space="0" w:color="auto"/>
        <w:left w:val="none" w:sz="0" w:space="0" w:color="auto"/>
        <w:bottom w:val="none" w:sz="0" w:space="0" w:color="auto"/>
        <w:right w:val="none" w:sz="0" w:space="0" w:color="auto"/>
      </w:divBdr>
    </w:div>
    <w:div w:id="487476285">
      <w:bodyDiv w:val="1"/>
      <w:marLeft w:val="0"/>
      <w:marRight w:val="0"/>
      <w:marTop w:val="0"/>
      <w:marBottom w:val="0"/>
      <w:divBdr>
        <w:top w:val="none" w:sz="0" w:space="0" w:color="auto"/>
        <w:left w:val="none" w:sz="0" w:space="0" w:color="auto"/>
        <w:bottom w:val="none" w:sz="0" w:space="0" w:color="auto"/>
        <w:right w:val="none" w:sz="0" w:space="0" w:color="auto"/>
      </w:divBdr>
    </w:div>
    <w:div w:id="506755027">
      <w:bodyDiv w:val="1"/>
      <w:marLeft w:val="0"/>
      <w:marRight w:val="0"/>
      <w:marTop w:val="0"/>
      <w:marBottom w:val="0"/>
      <w:divBdr>
        <w:top w:val="none" w:sz="0" w:space="0" w:color="auto"/>
        <w:left w:val="none" w:sz="0" w:space="0" w:color="auto"/>
        <w:bottom w:val="none" w:sz="0" w:space="0" w:color="auto"/>
        <w:right w:val="none" w:sz="0" w:space="0" w:color="auto"/>
      </w:divBdr>
      <w:divsChild>
        <w:div w:id="1976374770">
          <w:marLeft w:val="432"/>
          <w:marRight w:val="0"/>
          <w:marTop w:val="0"/>
          <w:marBottom w:val="0"/>
          <w:divBdr>
            <w:top w:val="none" w:sz="0" w:space="0" w:color="auto"/>
            <w:left w:val="none" w:sz="0" w:space="0" w:color="auto"/>
            <w:bottom w:val="none" w:sz="0" w:space="0" w:color="auto"/>
            <w:right w:val="none" w:sz="0" w:space="0" w:color="auto"/>
          </w:divBdr>
        </w:div>
        <w:div w:id="1785149232">
          <w:marLeft w:val="446"/>
          <w:marRight w:val="0"/>
          <w:marTop w:val="0"/>
          <w:marBottom w:val="0"/>
          <w:divBdr>
            <w:top w:val="none" w:sz="0" w:space="0" w:color="auto"/>
            <w:left w:val="none" w:sz="0" w:space="0" w:color="auto"/>
            <w:bottom w:val="none" w:sz="0" w:space="0" w:color="auto"/>
            <w:right w:val="none" w:sz="0" w:space="0" w:color="auto"/>
          </w:divBdr>
        </w:div>
        <w:div w:id="1318419502">
          <w:marLeft w:val="446"/>
          <w:marRight w:val="0"/>
          <w:marTop w:val="0"/>
          <w:marBottom w:val="0"/>
          <w:divBdr>
            <w:top w:val="none" w:sz="0" w:space="0" w:color="auto"/>
            <w:left w:val="none" w:sz="0" w:space="0" w:color="auto"/>
            <w:bottom w:val="none" w:sz="0" w:space="0" w:color="auto"/>
            <w:right w:val="none" w:sz="0" w:space="0" w:color="auto"/>
          </w:divBdr>
        </w:div>
      </w:divsChild>
    </w:div>
    <w:div w:id="513228504">
      <w:bodyDiv w:val="1"/>
      <w:marLeft w:val="0"/>
      <w:marRight w:val="0"/>
      <w:marTop w:val="0"/>
      <w:marBottom w:val="0"/>
      <w:divBdr>
        <w:top w:val="none" w:sz="0" w:space="0" w:color="auto"/>
        <w:left w:val="none" w:sz="0" w:space="0" w:color="auto"/>
        <w:bottom w:val="none" w:sz="0" w:space="0" w:color="auto"/>
        <w:right w:val="none" w:sz="0" w:space="0" w:color="auto"/>
      </w:divBdr>
    </w:div>
    <w:div w:id="514271038">
      <w:bodyDiv w:val="1"/>
      <w:marLeft w:val="0"/>
      <w:marRight w:val="0"/>
      <w:marTop w:val="0"/>
      <w:marBottom w:val="0"/>
      <w:divBdr>
        <w:top w:val="none" w:sz="0" w:space="0" w:color="auto"/>
        <w:left w:val="none" w:sz="0" w:space="0" w:color="auto"/>
        <w:bottom w:val="none" w:sz="0" w:space="0" w:color="auto"/>
        <w:right w:val="none" w:sz="0" w:space="0" w:color="auto"/>
      </w:divBdr>
      <w:divsChild>
        <w:div w:id="1198588737">
          <w:marLeft w:val="432"/>
          <w:marRight w:val="0"/>
          <w:marTop w:val="96"/>
          <w:marBottom w:val="0"/>
          <w:divBdr>
            <w:top w:val="none" w:sz="0" w:space="0" w:color="auto"/>
            <w:left w:val="none" w:sz="0" w:space="0" w:color="auto"/>
            <w:bottom w:val="none" w:sz="0" w:space="0" w:color="auto"/>
            <w:right w:val="none" w:sz="0" w:space="0" w:color="auto"/>
          </w:divBdr>
        </w:div>
        <w:div w:id="988243289">
          <w:marLeft w:val="432"/>
          <w:marRight w:val="0"/>
          <w:marTop w:val="96"/>
          <w:marBottom w:val="0"/>
          <w:divBdr>
            <w:top w:val="none" w:sz="0" w:space="0" w:color="auto"/>
            <w:left w:val="none" w:sz="0" w:space="0" w:color="auto"/>
            <w:bottom w:val="none" w:sz="0" w:space="0" w:color="auto"/>
            <w:right w:val="none" w:sz="0" w:space="0" w:color="auto"/>
          </w:divBdr>
        </w:div>
        <w:div w:id="1026753979">
          <w:marLeft w:val="432"/>
          <w:marRight w:val="0"/>
          <w:marTop w:val="96"/>
          <w:marBottom w:val="0"/>
          <w:divBdr>
            <w:top w:val="none" w:sz="0" w:space="0" w:color="auto"/>
            <w:left w:val="none" w:sz="0" w:space="0" w:color="auto"/>
            <w:bottom w:val="none" w:sz="0" w:space="0" w:color="auto"/>
            <w:right w:val="none" w:sz="0" w:space="0" w:color="auto"/>
          </w:divBdr>
        </w:div>
        <w:div w:id="1891959562">
          <w:marLeft w:val="432"/>
          <w:marRight w:val="0"/>
          <w:marTop w:val="96"/>
          <w:marBottom w:val="0"/>
          <w:divBdr>
            <w:top w:val="none" w:sz="0" w:space="0" w:color="auto"/>
            <w:left w:val="none" w:sz="0" w:space="0" w:color="auto"/>
            <w:bottom w:val="none" w:sz="0" w:space="0" w:color="auto"/>
            <w:right w:val="none" w:sz="0" w:space="0" w:color="auto"/>
          </w:divBdr>
        </w:div>
      </w:divsChild>
    </w:div>
    <w:div w:id="516425531">
      <w:bodyDiv w:val="1"/>
      <w:marLeft w:val="0"/>
      <w:marRight w:val="0"/>
      <w:marTop w:val="0"/>
      <w:marBottom w:val="0"/>
      <w:divBdr>
        <w:top w:val="none" w:sz="0" w:space="0" w:color="auto"/>
        <w:left w:val="none" w:sz="0" w:space="0" w:color="auto"/>
        <w:bottom w:val="none" w:sz="0" w:space="0" w:color="auto"/>
        <w:right w:val="none" w:sz="0" w:space="0" w:color="auto"/>
      </w:divBdr>
    </w:div>
    <w:div w:id="527060250">
      <w:bodyDiv w:val="1"/>
      <w:marLeft w:val="0"/>
      <w:marRight w:val="0"/>
      <w:marTop w:val="0"/>
      <w:marBottom w:val="0"/>
      <w:divBdr>
        <w:top w:val="none" w:sz="0" w:space="0" w:color="auto"/>
        <w:left w:val="none" w:sz="0" w:space="0" w:color="auto"/>
        <w:bottom w:val="none" w:sz="0" w:space="0" w:color="auto"/>
        <w:right w:val="none" w:sz="0" w:space="0" w:color="auto"/>
      </w:divBdr>
    </w:div>
    <w:div w:id="559751368">
      <w:bodyDiv w:val="1"/>
      <w:marLeft w:val="0"/>
      <w:marRight w:val="0"/>
      <w:marTop w:val="0"/>
      <w:marBottom w:val="0"/>
      <w:divBdr>
        <w:top w:val="none" w:sz="0" w:space="0" w:color="auto"/>
        <w:left w:val="none" w:sz="0" w:space="0" w:color="auto"/>
        <w:bottom w:val="none" w:sz="0" w:space="0" w:color="auto"/>
        <w:right w:val="none" w:sz="0" w:space="0" w:color="auto"/>
      </w:divBdr>
      <w:divsChild>
        <w:div w:id="149443000">
          <w:marLeft w:val="432"/>
          <w:marRight w:val="0"/>
          <w:marTop w:val="120"/>
          <w:marBottom w:val="0"/>
          <w:divBdr>
            <w:top w:val="none" w:sz="0" w:space="0" w:color="auto"/>
            <w:left w:val="none" w:sz="0" w:space="0" w:color="auto"/>
            <w:bottom w:val="none" w:sz="0" w:space="0" w:color="auto"/>
            <w:right w:val="none" w:sz="0" w:space="0" w:color="auto"/>
          </w:divBdr>
        </w:div>
      </w:divsChild>
    </w:div>
    <w:div w:id="564994531">
      <w:bodyDiv w:val="1"/>
      <w:marLeft w:val="0"/>
      <w:marRight w:val="0"/>
      <w:marTop w:val="0"/>
      <w:marBottom w:val="0"/>
      <w:divBdr>
        <w:top w:val="none" w:sz="0" w:space="0" w:color="auto"/>
        <w:left w:val="none" w:sz="0" w:space="0" w:color="auto"/>
        <w:bottom w:val="none" w:sz="0" w:space="0" w:color="auto"/>
        <w:right w:val="none" w:sz="0" w:space="0" w:color="auto"/>
      </w:divBdr>
    </w:div>
    <w:div w:id="572475952">
      <w:bodyDiv w:val="1"/>
      <w:marLeft w:val="0"/>
      <w:marRight w:val="0"/>
      <w:marTop w:val="0"/>
      <w:marBottom w:val="0"/>
      <w:divBdr>
        <w:top w:val="none" w:sz="0" w:space="0" w:color="auto"/>
        <w:left w:val="none" w:sz="0" w:space="0" w:color="auto"/>
        <w:bottom w:val="none" w:sz="0" w:space="0" w:color="auto"/>
        <w:right w:val="none" w:sz="0" w:space="0" w:color="auto"/>
      </w:divBdr>
    </w:div>
    <w:div w:id="587884588">
      <w:bodyDiv w:val="1"/>
      <w:marLeft w:val="0"/>
      <w:marRight w:val="0"/>
      <w:marTop w:val="0"/>
      <w:marBottom w:val="0"/>
      <w:divBdr>
        <w:top w:val="none" w:sz="0" w:space="0" w:color="auto"/>
        <w:left w:val="none" w:sz="0" w:space="0" w:color="auto"/>
        <w:bottom w:val="none" w:sz="0" w:space="0" w:color="auto"/>
        <w:right w:val="none" w:sz="0" w:space="0" w:color="auto"/>
      </w:divBdr>
      <w:divsChild>
        <w:div w:id="1045837208">
          <w:marLeft w:val="418"/>
          <w:marRight w:val="0"/>
          <w:marTop w:val="82"/>
          <w:marBottom w:val="0"/>
          <w:divBdr>
            <w:top w:val="none" w:sz="0" w:space="0" w:color="auto"/>
            <w:left w:val="none" w:sz="0" w:space="0" w:color="auto"/>
            <w:bottom w:val="none" w:sz="0" w:space="0" w:color="auto"/>
            <w:right w:val="none" w:sz="0" w:space="0" w:color="auto"/>
          </w:divBdr>
        </w:div>
      </w:divsChild>
    </w:div>
    <w:div w:id="612324891">
      <w:bodyDiv w:val="1"/>
      <w:marLeft w:val="0"/>
      <w:marRight w:val="0"/>
      <w:marTop w:val="0"/>
      <w:marBottom w:val="0"/>
      <w:divBdr>
        <w:top w:val="none" w:sz="0" w:space="0" w:color="auto"/>
        <w:left w:val="none" w:sz="0" w:space="0" w:color="auto"/>
        <w:bottom w:val="none" w:sz="0" w:space="0" w:color="auto"/>
        <w:right w:val="none" w:sz="0" w:space="0" w:color="auto"/>
      </w:divBdr>
    </w:div>
    <w:div w:id="631136231">
      <w:bodyDiv w:val="1"/>
      <w:marLeft w:val="0"/>
      <w:marRight w:val="0"/>
      <w:marTop w:val="0"/>
      <w:marBottom w:val="0"/>
      <w:divBdr>
        <w:top w:val="none" w:sz="0" w:space="0" w:color="auto"/>
        <w:left w:val="none" w:sz="0" w:space="0" w:color="auto"/>
        <w:bottom w:val="none" w:sz="0" w:space="0" w:color="auto"/>
        <w:right w:val="none" w:sz="0" w:space="0" w:color="auto"/>
      </w:divBdr>
      <w:divsChild>
        <w:div w:id="287707533">
          <w:marLeft w:val="1267"/>
          <w:marRight w:val="0"/>
          <w:marTop w:val="0"/>
          <w:marBottom w:val="0"/>
          <w:divBdr>
            <w:top w:val="none" w:sz="0" w:space="0" w:color="auto"/>
            <w:left w:val="none" w:sz="0" w:space="0" w:color="auto"/>
            <w:bottom w:val="none" w:sz="0" w:space="0" w:color="auto"/>
            <w:right w:val="none" w:sz="0" w:space="0" w:color="auto"/>
          </w:divBdr>
        </w:div>
        <w:div w:id="1650473691">
          <w:marLeft w:val="1267"/>
          <w:marRight w:val="0"/>
          <w:marTop w:val="0"/>
          <w:marBottom w:val="0"/>
          <w:divBdr>
            <w:top w:val="none" w:sz="0" w:space="0" w:color="auto"/>
            <w:left w:val="none" w:sz="0" w:space="0" w:color="auto"/>
            <w:bottom w:val="none" w:sz="0" w:space="0" w:color="auto"/>
            <w:right w:val="none" w:sz="0" w:space="0" w:color="auto"/>
          </w:divBdr>
        </w:div>
        <w:div w:id="72624786">
          <w:marLeft w:val="1267"/>
          <w:marRight w:val="0"/>
          <w:marTop w:val="0"/>
          <w:marBottom w:val="0"/>
          <w:divBdr>
            <w:top w:val="none" w:sz="0" w:space="0" w:color="auto"/>
            <w:left w:val="none" w:sz="0" w:space="0" w:color="auto"/>
            <w:bottom w:val="none" w:sz="0" w:space="0" w:color="auto"/>
            <w:right w:val="none" w:sz="0" w:space="0" w:color="auto"/>
          </w:divBdr>
        </w:div>
        <w:div w:id="1222181266">
          <w:marLeft w:val="1267"/>
          <w:marRight w:val="0"/>
          <w:marTop w:val="0"/>
          <w:marBottom w:val="0"/>
          <w:divBdr>
            <w:top w:val="none" w:sz="0" w:space="0" w:color="auto"/>
            <w:left w:val="none" w:sz="0" w:space="0" w:color="auto"/>
            <w:bottom w:val="none" w:sz="0" w:space="0" w:color="auto"/>
            <w:right w:val="none" w:sz="0" w:space="0" w:color="auto"/>
          </w:divBdr>
        </w:div>
        <w:div w:id="932470902">
          <w:marLeft w:val="1267"/>
          <w:marRight w:val="0"/>
          <w:marTop w:val="0"/>
          <w:marBottom w:val="0"/>
          <w:divBdr>
            <w:top w:val="none" w:sz="0" w:space="0" w:color="auto"/>
            <w:left w:val="none" w:sz="0" w:space="0" w:color="auto"/>
            <w:bottom w:val="none" w:sz="0" w:space="0" w:color="auto"/>
            <w:right w:val="none" w:sz="0" w:space="0" w:color="auto"/>
          </w:divBdr>
        </w:div>
      </w:divsChild>
    </w:div>
    <w:div w:id="634261608">
      <w:bodyDiv w:val="1"/>
      <w:marLeft w:val="0"/>
      <w:marRight w:val="0"/>
      <w:marTop w:val="0"/>
      <w:marBottom w:val="0"/>
      <w:divBdr>
        <w:top w:val="none" w:sz="0" w:space="0" w:color="auto"/>
        <w:left w:val="none" w:sz="0" w:space="0" w:color="auto"/>
        <w:bottom w:val="none" w:sz="0" w:space="0" w:color="auto"/>
        <w:right w:val="none" w:sz="0" w:space="0" w:color="auto"/>
      </w:divBdr>
      <w:divsChild>
        <w:div w:id="1872066519">
          <w:marLeft w:val="432"/>
          <w:marRight w:val="0"/>
          <w:marTop w:val="106"/>
          <w:marBottom w:val="0"/>
          <w:divBdr>
            <w:top w:val="none" w:sz="0" w:space="0" w:color="auto"/>
            <w:left w:val="none" w:sz="0" w:space="0" w:color="auto"/>
            <w:bottom w:val="none" w:sz="0" w:space="0" w:color="auto"/>
            <w:right w:val="none" w:sz="0" w:space="0" w:color="auto"/>
          </w:divBdr>
        </w:div>
        <w:div w:id="282076374">
          <w:marLeft w:val="432"/>
          <w:marRight w:val="0"/>
          <w:marTop w:val="106"/>
          <w:marBottom w:val="0"/>
          <w:divBdr>
            <w:top w:val="none" w:sz="0" w:space="0" w:color="auto"/>
            <w:left w:val="none" w:sz="0" w:space="0" w:color="auto"/>
            <w:bottom w:val="none" w:sz="0" w:space="0" w:color="auto"/>
            <w:right w:val="none" w:sz="0" w:space="0" w:color="auto"/>
          </w:divBdr>
        </w:div>
      </w:divsChild>
    </w:div>
    <w:div w:id="653143681">
      <w:bodyDiv w:val="1"/>
      <w:marLeft w:val="0"/>
      <w:marRight w:val="0"/>
      <w:marTop w:val="0"/>
      <w:marBottom w:val="0"/>
      <w:divBdr>
        <w:top w:val="none" w:sz="0" w:space="0" w:color="auto"/>
        <w:left w:val="none" w:sz="0" w:space="0" w:color="auto"/>
        <w:bottom w:val="none" w:sz="0" w:space="0" w:color="auto"/>
        <w:right w:val="none" w:sz="0" w:space="0" w:color="auto"/>
      </w:divBdr>
      <w:divsChild>
        <w:div w:id="961495728">
          <w:marLeft w:val="720"/>
          <w:marRight w:val="0"/>
          <w:marTop w:val="120"/>
          <w:marBottom w:val="120"/>
          <w:divBdr>
            <w:top w:val="none" w:sz="0" w:space="0" w:color="auto"/>
            <w:left w:val="none" w:sz="0" w:space="0" w:color="auto"/>
            <w:bottom w:val="none" w:sz="0" w:space="0" w:color="auto"/>
            <w:right w:val="none" w:sz="0" w:space="0" w:color="auto"/>
          </w:divBdr>
        </w:div>
        <w:div w:id="1747147573">
          <w:marLeft w:val="720"/>
          <w:marRight w:val="0"/>
          <w:marTop w:val="120"/>
          <w:marBottom w:val="120"/>
          <w:divBdr>
            <w:top w:val="none" w:sz="0" w:space="0" w:color="auto"/>
            <w:left w:val="none" w:sz="0" w:space="0" w:color="auto"/>
            <w:bottom w:val="none" w:sz="0" w:space="0" w:color="auto"/>
            <w:right w:val="none" w:sz="0" w:space="0" w:color="auto"/>
          </w:divBdr>
        </w:div>
      </w:divsChild>
    </w:div>
    <w:div w:id="663971829">
      <w:bodyDiv w:val="1"/>
      <w:marLeft w:val="0"/>
      <w:marRight w:val="0"/>
      <w:marTop w:val="0"/>
      <w:marBottom w:val="0"/>
      <w:divBdr>
        <w:top w:val="none" w:sz="0" w:space="0" w:color="auto"/>
        <w:left w:val="none" w:sz="0" w:space="0" w:color="auto"/>
        <w:bottom w:val="none" w:sz="0" w:space="0" w:color="auto"/>
        <w:right w:val="none" w:sz="0" w:space="0" w:color="auto"/>
      </w:divBdr>
    </w:div>
    <w:div w:id="664364433">
      <w:bodyDiv w:val="1"/>
      <w:marLeft w:val="0"/>
      <w:marRight w:val="0"/>
      <w:marTop w:val="0"/>
      <w:marBottom w:val="0"/>
      <w:divBdr>
        <w:top w:val="none" w:sz="0" w:space="0" w:color="auto"/>
        <w:left w:val="none" w:sz="0" w:space="0" w:color="auto"/>
        <w:bottom w:val="none" w:sz="0" w:space="0" w:color="auto"/>
        <w:right w:val="none" w:sz="0" w:space="0" w:color="auto"/>
      </w:divBdr>
    </w:div>
    <w:div w:id="681319341">
      <w:bodyDiv w:val="1"/>
      <w:marLeft w:val="0"/>
      <w:marRight w:val="0"/>
      <w:marTop w:val="0"/>
      <w:marBottom w:val="0"/>
      <w:divBdr>
        <w:top w:val="none" w:sz="0" w:space="0" w:color="auto"/>
        <w:left w:val="none" w:sz="0" w:space="0" w:color="auto"/>
        <w:bottom w:val="none" w:sz="0" w:space="0" w:color="auto"/>
        <w:right w:val="none" w:sz="0" w:space="0" w:color="auto"/>
      </w:divBdr>
      <w:divsChild>
        <w:div w:id="57410833">
          <w:marLeft w:val="562"/>
          <w:marRight w:val="0"/>
          <w:marTop w:val="84"/>
          <w:marBottom w:val="0"/>
          <w:divBdr>
            <w:top w:val="none" w:sz="0" w:space="0" w:color="auto"/>
            <w:left w:val="none" w:sz="0" w:space="0" w:color="auto"/>
            <w:bottom w:val="none" w:sz="0" w:space="0" w:color="auto"/>
            <w:right w:val="none" w:sz="0" w:space="0" w:color="auto"/>
          </w:divBdr>
        </w:div>
        <w:div w:id="1665743290">
          <w:marLeft w:val="562"/>
          <w:marRight w:val="0"/>
          <w:marTop w:val="84"/>
          <w:marBottom w:val="0"/>
          <w:divBdr>
            <w:top w:val="none" w:sz="0" w:space="0" w:color="auto"/>
            <w:left w:val="none" w:sz="0" w:space="0" w:color="auto"/>
            <w:bottom w:val="none" w:sz="0" w:space="0" w:color="auto"/>
            <w:right w:val="none" w:sz="0" w:space="0" w:color="auto"/>
          </w:divBdr>
        </w:div>
      </w:divsChild>
    </w:div>
    <w:div w:id="691145656">
      <w:bodyDiv w:val="1"/>
      <w:marLeft w:val="0"/>
      <w:marRight w:val="0"/>
      <w:marTop w:val="0"/>
      <w:marBottom w:val="0"/>
      <w:divBdr>
        <w:top w:val="none" w:sz="0" w:space="0" w:color="auto"/>
        <w:left w:val="none" w:sz="0" w:space="0" w:color="auto"/>
        <w:bottom w:val="none" w:sz="0" w:space="0" w:color="auto"/>
        <w:right w:val="none" w:sz="0" w:space="0" w:color="auto"/>
      </w:divBdr>
    </w:div>
    <w:div w:id="693575903">
      <w:bodyDiv w:val="1"/>
      <w:marLeft w:val="0"/>
      <w:marRight w:val="0"/>
      <w:marTop w:val="0"/>
      <w:marBottom w:val="0"/>
      <w:divBdr>
        <w:top w:val="none" w:sz="0" w:space="0" w:color="auto"/>
        <w:left w:val="none" w:sz="0" w:space="0" w:color="auto"/>
        <w:bottom w:val="none" w:sz="0" w:space="0" w:color="auto"/>
        <w:right w:val="none" w:sz="0" w:space="0" w:color="auto"/>
      </w:divBdr>
      <w:divsChild>
        <w:div w:id="465271705">
          <w:marLeft w:val="547"/>
          <w:marRight w:val="0"/>
          <w:marTop w:val="0"/>
          <w:marBottom w:val="0"/>
          <w:divBdr>
            <w:top w:val="none" w:sz="0" w:space="0" w:color="auto"/>
            <w:left w:val="none" w:sz="0" w:space="0" w:color="auto"/>
            <w:bottom w:val="none" w:sz="0" w:space="0" w:color="auto"/>
            <w:right w:val="none" w:sz="0" w:space="0" w:color="auto"/>
          </w:divBdr>
        </w:div>
        <w:div w:id="1379741898">
          <w:marLeft w:val="547"/>
          <w:marRight w:val="0"/>
          <w:marTop w:val="0"/>
          <w:marBottom w:val="0"/>
          <w:divBdr>
            <w:top w:val="none" w:sz="0" w:space="0" w:color="auto"/>
            <w:left w:val="none" w:sz="0" w:space="0" w:color="auto"/>
            <w:bottom w:val="none" w:sz="0" w:space="0" w:color="auto"/>
            <w:right w:val="none" w:sz="0" w:space="0" w:color="auto"/>
          </w:divBdr>
        </w:div>
        <w:div w:id="1158764656">
          <w:marLeft w:val="547"/>
          <w:marRight w:val="0"/>
          <w:marTop w:val="0"/>
          <w:marBottom w:val="0"/>
          <w:divBdr>
            <w:top w:val="none" w:sz="0" w:space="0" w:color="auto"/>
            <w:left w:val="none" w:sz="0" w:space="0" w:color="auto"/>
            <w:bottom w:val="none" w:sz="0" w:space="0" w:color="auto"/>
            <w:right w:val="none" w:sz="0" w:space="0" w:color="auto"/>
          </w:divBdr>
        </w:div>
        <w:div w:id="1497264373">
          <w:marLeft w:val="547"/>
          <w:marRight w:val="0"/>
          <w:marTop w:val="0"/>
          <w:marBottom w:val="0"/>
          <w:divBdr>
            <w:top w:val="none" w:sz="0" w:space="0" w:color="auto"/>
            <w:left w:val="none" w:sz="0" w:space="0" w:color="auto"/>
            <w:bottom w:val="none" w:sz="0" w:space="0" w:color="auto"/>
            <w:right w:val="none" w:sz="0" w:space="0" w:color="auto"/>
          </w:divBdr>
        </w:div>
        <w:div w:id="3673678">
          <w:marLeft w:val="547"/>
          <w:marRight w:val="0"/>
          <w:marTop w:val="0"/>
          <w:marBottom w:val="0"/>
          <w:divBdr>
            <w:top w:val="none" w:sz="0" w:space="0" w:color="auto"/>
            <w:left w:val="none" w:sz="0" w:space="0" w:color="auto"/>
            <w:bottom w:val="none" w:sz="0" w:space="0" w:color="auto"/>
            <w:right w:val="none" w:sz="0" w:space="0" w:color="auto"/>
          </w:divBdr>
        </w:div>
        <w:div w:id="1495759962">
          <w:marLeft w:val="1267"/>
          <w:marRight w:val="0"/>
          <w:marTop w:val="0"/>
          <w:marBottom w:val="0"/>
          <w:divBdr>
            <w:top w:val="none" w:sz="0" w:space="0" w:color="auto"/>
            <w:left w:val="none" w:sz="0" w:space="0" w:color="auto"/>
            <w:bottom w:val="none" w:sz="0" w:space="0" w:color="auto"/>
            <w:right w:val="none" w:sz="0" w:space="0" w:color="auto"/>
          </w:divBdr>
        </w:div>
        <w:div w:id="1144539259">
          <w:marLeft w:val="1267"/>
          <w:marRight w:val="0"/>
          <w:marTop w:val="0"/>
          <w:marBottom w:val="0"/>
          <w:divBdr>
            <w:top w:val="none" w:sz="0" w:space="0" w:color="auto"/>
            <w:left w:val="none" w:sz="0" w:space="0" w:color="auto"/>
            <w:bottom w:val="none" w:sz="0" w:space="0" w:color="auto"/>
            <w:right w:val="none" w:sz="0" w:space="0" w:color="auto"/>
          </w:divBdr>
        </w:div>
        <w:div w:id="973020286">
          <w:marLeft w:val="1267"/>
          <w:marRight w:val="0"/>
          <w:marTop w:val="0"/>
          <w:marBottom w:val="0"/>
          <w:divBdr>
            <w:top w:val="none" w:sz="0" w:space="0" w:color="auto"/>
            <w:left w:val="none" w:sz="0" w:space="0" w:color="auto"/>
            <w:bottom w:val="none" w:sz="0" w:space="0" w:color="auto"/>
            <w:right w:val="none" w:sz="0" w:space="0" w:color="auto"/>
          </w:divBdr>
        </w:div>
        <w:div w:id="702098836">
          <w:marLeft w:val="547"/>
          <w:marRight w:val="0"/>
          <w:marTop w:val="0"/>
          <w:marBottom w:val="0"/>
          <w:divBdr>
            <w:top w:val="none" w:sz="0" w:space="0" w:color="auto"/>
            <w:left w:val="none" w:sz="0" w:space="0" w:color="auto"/>
            <w:bottom w:val="none" w:sz="0" w:space="0" w:color="auto"/>
            <w:right w:val="none" w:sz="0" w:space="0" w:color="auto"/>
          </w:divBdr>
        </w:div>
      </w:divsChild>
    </w:div>
    <w:div w:id="693648785">
      <w:bodyDiv w:val="1"/>
      <w:marLeft w:val="0"/>
      <w:marRight w:val="0"/>
      <w:marTop w:val="0"/>
      <w:marBottom w:val="0"/>
      <w:divBdr>
        <w:top w:val="none" w:sz="0" w:space="0" w:color="auto"/>
        <w:left w:val="none" w:sz="0" w:space="0" w:color="auto"/>
        <w:bottom w:val="none" w:sz="0" w:space="0" w:color="auto"/>
        <w:right w:val="none" w:sz="0" w:space="0" w:color="auto"/>
      </w:divBdr>
    </w:div>
    <w:div w:id="700202060">
      <w:bodyDiv w:val="1"/>
      <w:marLeft w:val="0"/>
      <w:marRight w:val="0"/>
      <w:marTop w:val="0"/>
      <w:marBottom w:val="0"/>
      <w:divBdr>
        <w:top w:val="none" w:sz="0" w:space="0" w:color="auto"/>
        <w:left w:val="none" w:sz="0" w:space="0" w:color="auto"/>
        <w:bottom w:val="none" w:sz="0" w:space="0" w:color="auto"/>
        <w:right w:val="none" w:sz="0" w:space="0" w:color="auto"/>
      </w:divBdr>
    </w:div>
    <w:div w:id="709300346">
      <w:bodyDiv w:val="1"/>
      <w:marLeft w:val="0"/>
      <w:marRight w:val="0"/>
      <w:marTop w:val="0"/>
      <w:marBottom w:val="0"/>
      <w:divBdr>
        <w:top w:val="none" w:sz="0" w:space="0" w:color="auto"/>
        <w:left w:val="none" w:sz="0" w:space="0" w:color="auto"/>
        <w:bottom w:val="none" w:sz="0" w:space="0" w:color="auto"/>
        <w:right w:val="none" w:sz="0" w:space="0" w:color="auto"/>
      </w:divBdr>
    </w:div>
    <w:div w:id="724255486">
      <w:bodyDiv w:val="1"/>
      <w:marLeft w:val="0"/>
      <w:marRight w:val="0"/>
      <w:marTop w:val="0"/>
      <w:marBottom w:val="0"/>
      <w:divBdr>
        <w:top w:val="none" w:sz="0" w:space="0" w:color="auto"/>
        <w:left w:val="none" w:sz="0" w:space="0" w:color="auto"/>
        <w:bottom w:val="none" w:sz="0" w:space="0" w:color="auto"/>
        <w:right w:val="none" w:sz="0" w:space="0" w:color="auto"/>
      </w:divBdr>
    </w:div>
    <w:div w:id="732240795">
      <w:bodyDiv w:val="1"/>
      <w:marLeft w:val="0"/>
      <w:marRight w:val="0"/>
      <w:marTop w:val="0"/>
      <w:marBottom w:val="0"/>
      <w:divBdr>
        <w:top w:val="none" w:sz="0" w:space="0" w:color="auto"/>
        <w:left w:val="none" w:sz="0" w:space="0" w:color="auto"/>
        <w:bottom w:val="none" w:sz="0" w:space="0" w:color="auto"/>
        <w:right w:val="none" w:sz="0" w:space="0" w:color="auto"/>
      </w:divBdr>
    </w:div>
    <w:div w:id="734551211">
      <w:bodyDiv w:val="1"/>
      <w:marLeft w:val="0"/>
      <w:marRight w:val="0"/>
      <w:marTop w:val="0"/>
      <w:marBottom w:val="0"/>
      <w:divBdr>
        <w:top w:val="none" w:sz="0" w:space="0" w:color="auto"/>
        <w:left w:val="none" w:sz="0" w:space="0" w:color="auto"/>
        <w:bottom w:val="none" w:sz="0" w:space="0" w:color="auto"/>
        <w:right w:val="none" w:sz="0" w:space="0" w:color="auto"/>
      </w:divBdr>
    </w:div>
    <w:div w:id="741759867">
      <w:bodyDiv w:val="1"/>
      <w:marLeft w:val="0"/>
      <w:marRight w:val="0"/>
      <w:marTop w:val="0"/>
      <w:marBottom w:val="0"/>
      <w:divBdr>
        <w:top w:val="none" w:sz="0" w:space="0" w:color="auto"/>
        <w:left w:val="none" w:sz="0" w:space="0" w:color="auto"/>
        <w:bottom w:val="none" w:sz="0" w:space="0" w:color="auto"/>
        <w:right w:val="none" w:sz="0" w:space="0" w:color="auto"/>
      </w:divBdr>
    </w:div>
    <w:div w:id="745345396">
      <w:bodyDiv w:val="1"/>
      <w:marLeft w:val="0"/>
      <w:marRight w:val="0"/>
      <w:marTop w:val="0"/>
      <w:marBottom w:val="0"/>
      <w:divBdr>
        <w:top w:val="none" w:sz="0" w:space="0" w:color="auto"/>
        <w:left w:val="none" w:sz="0" w:space="0" w:color="auto"/>
        <w:bottom w:val="none" w:sz="0" w:space="0" w:color="auto"/>
        <w:right w:val="none" w:sz="0" w:space="0" w:color="auto"/>
      </w:divBdr>
    </w:div>
    <w:div w:id="751514185">
      <w:bodyDiv w:val="1"/>
      <w:marLeft w:val="0"/>
      <w:marRight w:val="0"/>
      <w:marTop w:val="0"/>
      <w:marBottom w:val="0"/>
      <w:divBdr>
        <w:top w:val="none" w:sz="0" w:space="0" w:color="auto"/>
        <w:left w:val="none" w:sz="0" w:space="0" w:color="auto"/>
        <w:bottom w:val="none" w:sz="0" w:space="0" w:color="auto"/>
        <w:right w:val="none" w:sz="0" w:space="0" w:color="auto"/>
      </w:divBdr>
      <w:divsChild>
        <w:div w:id="395393583">
          <w:marLeft w:val="720"/>
          <w:marRight w:val="0"/>
          <w:marTop w:val="120"/>
          <w:marBottom w:val="120"/>
          <w:divBdr>
            <w:top w:val="none" w:sz="0" w:space="0" w:color="auto"/>
            <w:left w:val="none" w:sz="0" w:space="0" w:color="auto"/>
            <w:bottom w:val="none" w:sz="0" w:space="0" w:color="auto"/>
            <w:right w:val="none" w:sz="0" w:space="0" w:color="auto"/>
          </w:divBdr>
        </w:div>
      </w:divsChild>
    </w:div>
    <w:div w:id="785659466">
      <w:bodyDiv w:val="1"/>
      <w:marLeft w:val="0"/>
      <w:marRight w:val="0"/>
      <w:marTop w:val="0"/>
      <w:marBottom w:val="0"/>
      <w:divBdr>
        <w:top w:val="none" w:sz="0" w:space="0" w:color="auto"/>
        <w:left w:val="none" w:sz="0" w:space="0" w:color="auto"/>
        <w:bottom w:val="none" w:sz="0" w:space="0" w:color="auto"/>
        <w:right w:val="none" w:sz="0" w:space="0" w:color="auto"/>
      </w:divBdr>
      <w:divsChild>
        <w:div w:id="973602931">
          <w:marLeft w:val="432"/>
          <w:marRight w:val="0"/>
          <w:marTop w:val="0"/>
          <w:marBottom w:val="0"/>
          <w:divBdr>
            <w:top w:val="none" w:sz="0" w:space="0" w:color="auto"/>
            <w:left w:val="none" w:sz="0" w:space="0" w:color="auto"/>
            <w:bottom w:val="none" w:sz="0" w:space="0" w:color="auto"/>
            <w:right w:val="none" w:sz="0" w:space="0" w:color="auto"/>
          </w:divBdr>
        </w:div>
        <w:div w:id="17972704">
          <w:marLeft w:val="432"/>
          <w:marRight w:val="0"/>
          <w:marTop w:val="0"/>
          <w:marBottom w:val="0"/>
          <w:divBdr>
            <w:top w:val="none" w:sz="0" w:space="0" w:color="auto"/>
            <w:left w:val="none" w:sz="0" w:space="0" w:color="auto"/>
            <w:bottom w:val="none" w:sz="0" w:space="0" w:color="auto"/>
            <w:right w:val="none" w:sz="0" w:space="0" w:color="auto"/>
          </w:divBdr>
        </w:div>
        <w:div w:id="1845708636">
          <w:marLeft w:val="432"/>
          <w:marRight w:val="0"/>
          <w:marTop w:val="0"/>
          <w:marBottom w:val="0"/>
          <w:divBdr>
            <w:top w:val="none" w:sz="0" w:space="0" w:color="auto"/>
            <w:left w:val="none" w:sz="0" w:space="0" w:color="auto"/>
            <w:bottom w:val="none" w:sz="0" w:space="0" w:color="auto"/>
            <w:right w:val="none" w:sz="0" w:space="0" w:color="auto"/>
          </w:divBdr>
        </w:div>
      </w:divsChild>
    </w:div>
    <w:div w:id="786392688">
      <w:bodyDiv w:val="1"/>
      <w:marLeft w:val="0"/>
      <w:marRight w:val="0"/>
      <w:marTop w:val="0"/>
      <w:marBottom w:val="0"/>
      <w:divBdr>
        <w:top w:val="none" w:sz="0" w:space="0" w:color="auto"/>
        <w:left w:val="none" w:sz="0" w:space="0" w:color="auto"/>
        <w:bottom w:val="none" w:sz="0" w:space="0" w:color="auto"/>
        <w:right w:val="none" w:sz="0" w:space="0" w:color="auto"/>
      </w:divBdr>
    </w:div>
    <w:div w:id="793985544">
      <w:bodyDiv w:val="1"/>
      <w:marLeft w:val="0"/>
      <w:marRight w:val="0"/>
      <w:marTop w:val="0"/>
      <w:marBottom w:val="0"/>
      <w:divBdr>
        <w:top w:val="none" w:sz="0" w:space="0" w:color="auto"/>
        <w:left w:val="none" w:sz="0" w:space="0" w:color="auto"/>
        <w:bottom w:val="none" w:sz="0" w:space="0" w:color="auto"/>
        <w:right w:val="none" w:sz="0" w:space="0" w:color="auto"/>
      </w:divBdr>
    </w:div>
    <w:div w:id="814640153">
      <w:bodyDiv w:val="1"/>
      <w:marLeft w:val="0"/>
      <w:marRight w:val="0"/>
      <w:marTop w:val="0"/>
      <w:marBottom w:val="0"/>
      <w:divBdr>
        <w:top w:val="none" w:sz="0" w:space="0" w:color="auto"/>
        <w:left w:val="none" w:sz="0" w:space="0" w:color="auto"/>
        <w:bottom w:val="none" w:sz="0" w:space="0" w:color="auto"/>
        <w:right w:val="none" w:sz="0" w:space="0" w:color="auto"/>
      </w:divBdr>
      <w:divsChild>
        <w:div w:id="286469428">
          <w:marLeft w:val="432"/>
          <w:marRight w:val="0"/>
          <w:marTop w:val="120"/>
          <w:marBottom w:val="0"/>
          <w:divBdr>
            <w:top w:val="none" w:sz="0" w:space="0" w:color="auto"/>
            <w:left w:val="none" w:sz="0" w:space="0" w:color="auto"/>
            <w:bottom w:val="none" w:sz="0" w:space="0" w:color="auto"/>
            <w:right w:val="none" w:sz="0" w:space="0" w:color="auto"/>
          </w:divBdr>
        </w:div>
      </w:divsChild>
    </w:div>
    <w:div w:id="831218637">
      <w:bodyDiv w:val="1"/>
      <w:marLeft w:val="0"/>
      <w:marRight w:val="0"/>
      <w:marTop w:val="0"/>
      <w:marBottom w:val="0"/>
      <w:divBdr>
        <w:top w:val="none" w:sz="0" w:space="0" w:color="auto"/>
        <w:left w:val="none" w:sz="0" w:space="0" w:color="auto"/>
        <w:bottom w:val="none" w:sz="0" w:space="0" w:color="auto"/>
        <w:right w:val="none" w:sz="0" w:space="0" w:color="auto"/>
      </w:divBdr>
      <w:divsChild>
        <w:div w:id="202527130">
          <w:marLeft w:val="432"/>
          <w:marRight w:val="0"/>
          <w:marTop w:val="120"/>
          <w:marBottom w:val="0"/>
          <w:divBdr>
            <w:top w:val="none" w:sz="0" w:space="0" w:color="auto"/>
            <w:left w:val="none" w:sz="0" w:space="0" w:color="auto"/>
            <w:bottom w:val="none" w:sz="0" w:space="0" w:color="auto"/>
            <w:right w:val="none" w:sz="0" w:space="0" w:color="auto"/>
          </w:divBdr>
        </w:div>
      </w:divsChild>
    </w:div>
    <w:div w:id="837961219">
      <w:bodyDiv w:val="1"/>
      <w:marLeft w:val="0"/>
      <w:marRight w:val="0"/>
      <w:marTop w:val="0"/>
      <w:marBottom w:val="0"/>
      <w:divBdr>
        <w:top w:val="none" w:sz="0" w:space="0" w:color="auto"/>
        <w:left w:val="none" w:sz="0" w:space="0" w:color="auto"/>
        <w:bottom w:val="none" w:sz="0" w:space="0" w:color="auto"/>
        <w:right w:val="none" w:sz="0" w:space="0" w:color="auto"/>
      </w:divBdr>
      <w:divsChild>
        <w:div w:id="2021932375">
          <w:marLeft w:val="274"/>
          <w:marRight w:val="0"/>
          <w:marTop w:val="0"/>
          <w:marBottom w:val="0"/>
          <w:divBdr>
            <w:top w:val="none" w:sz="0" w:space="0" w:color="auto"/>
            <w:left w:val="none" w:sz="0" w:space="0" w:color="auto"/>
            <w:bottom w:val="none" w:sz="0" w:space="0" w:color="auto"/>
            <w:right w:val="none" w:sz="0" w:space="0" w:color="auto"/>
          </w:divBdr>
        </w:div>
        <w:div w:id="1476410150">
          <w:marLeft w:val="274"/>
          <w:marRight w:val="0"/>
          <w:marTop w:val="0"/>
          <w:marBottom w:val="0"/>
          <w:divBdr>
            <w:top w:val="none" w:sz="0" w:space="0" w:color="auto"/>
            <w:left w:val="none" w:sz="0" w:space="0" w:color="auto"/>
            <w:bottom w:val="none" w:sz="0" w:space="0" w:color="auto"/>
            <w:right w:val="none" w:sz="0" w:space="0" w:color="auto"/>
          </w:divBdr>
        </w:div>
        <w:div w:id="761725443">
          <w:marLeft w:val="274"/>
          <w:marRight w:val="0"/>
          <w:marTop w:val="0"/>
          <w:marBottom w:val="0"/>
          <w:divBdr>
            <w:top w:val="none" w:sz="0" w:space="0" w:color="auto"/>
            <w:left w:val="none" w:sz="0" w:space="0" w:color="auto"/>
            <w:bottom w:val="none" w:sz="0" w:space="0" w:color="auto"/>
            <w:right w:val="none" w:sz="0" w:space="0" w:color="auto"/>
          </w:divBdr>
        </w:div>
      </w:divsChild>
    </w:div>
    <w:div w:id="851145126">
      <w:bodyDiv w:val="1"/>
      <w:marLeft w:val="0"/>
      <w:marRight w:val="0"/>
      <w:marTop w:val="0"/>
      <w:marBottom w:val="0"/>
      <w:divBdr>
        <w:top w:val="none" w:sz="0" w:space="0" w:color="auto"/>
        <w:left w:val="none" w:sz="0" w:space="0" w:color="auto"/>
        <w:bottom w:val="none" w:sz="0" w:space="0" w:color="auto"/>
        <w:right w:val="none" w:sz="0" w:space="0" w:color="auto"/>
      </w:divBdr>
      <w:divsChild>
        <w:div w:id="1262496562">
          <w:marLeft w:val="547"/>
          <w:marRight w:val="0"/>
          <w:marTop w:val="200"/>
          <w:marBottom w:val="0"/>
          <w:divBdr>
            <w:top w:val="none" w:sz="0" w:space="0" w:color="auto"/>
            <w:left w:val="none" w:sz="0" w:space="0" w:color="auto"/>
            <w:bottom w:val="none" w:sz="0" w:space="0" w:color="auto"/>
            <w:right w:val="none" w:sz="0" w:space="0" w:color="auto"/>
          </w:divBdr>
        </w:div>
      </w:divsChild>
    </w:div>
    <w:div w:id="855730815">
      <w:bodyDiv w:val="1"/>
      <w:marLeft w:val="0"/>
      <w:marRight w:val="0"/>
      <w:marTop w:val="0"/>
      <w:marBottom w:val="0"/>
      <w:divBdr>
        <w:top w:val="none" w:sz="0" w:space="0" w:color="auto"/>
        <w:left w:val="none" w:sz="0" w:space="0" w:color="auto"/>
        <w:bottom w:val="none" w:sz="0" w:space="0" w:color="auto"/>
        <w:right w:val="none" w:sz="0" w:space="0" w:color="auto"/>
      </w:divBdr>
      <w:divsChild>
        <w:div w:id="1457798309">
          <w:marLeft w:val="432"/>
          <w:marRight w:val="0"/>
          <w:marTop w:val="120"/>
          <w:marBottom w:val="0"/>
          <w:divBdr>
            <w:top w:val="none" w:sz="0" w:space="0" w:color="auto"/>
            <w:left w:val="none" w:sz="0" w:space="0" w:color="auto"/>
            <w:bottom w:val="none" w:sz="0" w:space="0" w:color="auto"/>
            <w:right w:val="none" w:sz="0" w:space="0" w:color="auto"/>
          </w:divBdr>
        </w:div>
      </w:divsChild>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884022709">
      <w:bodyDiv w:val="1"/>
      <w:marLeft w:val="0"/>
      <w:marRight w:val="0"/>
      <w:marTop w:val="0"/>
      <w:marBottom w:val="0"/>
      <w:divBdr>
        <w:top w:val="none" w:sz="0" w:space="0" w:color="auto"/>
        <w:left w:val="none" w:sz="0" w:space="0" w:color="auto"/>
        <w:bottom w:val="none" w:sz="0" w:space="0" w:color="auto"/>
        <w:right w:val="none" w:sz="0" w:space="0" w:color="auto"/>
      </w:divBdr>
      <w:divsChild>
        <w:div w:id="36702366">
          <w:marLeft w:val="547"/>
          <w:marRight w:val="0"/>
          <w:marTop w:val="200"/>
          <w:marBottom w:val="0"/>
          <w:divBdr>
            <w:top w:val="none" w:sz="0" w:space="0" w:color="auto"/>
            <w:left w:val="none" w:sz="0" w:space="0" w:color="auto"/>
            <w:bottom w:val="none" w:sz="0" w:space="0" w:color="auto"/>
            <w:right w:val="none" w:sz="0" w:space="0" w:color="auto"/>
          </w:divBdr>
        </w:div>
        <w:div w:id="620889907">
          <w:marLeft w:val="547"/>
          <w:marRight w:val="0"/>
          <w:marTop w:val="200"/>
          <w:marBottom w:val="0"/>
          <w:divBdr>
            <w:top w:val="none" w:sz="0" w:space="0" w:color="auto"/>
            <w:left w:val="none" w:sz="0" w:space="0" w:color="auto"/>
            <w:bottom w:val="none" w:sz="0" w:space="0" w:color="auto"/>
            <w:right w:val="none" w:sz="0" w:space="0" w:color="auto"/>
          </w:divBdr>
        </w:div>
      </w:divsChild>
    </w:div>
    <w:div w:id="888226419">
      <w:bodyDiv w:val="1"/>
      <w:marLeft w:val="0"/>
      <w:marRight w:val="0"/>
      <w:marTop w:val="0"/>
      <w:marBottom w:val="0"/>
      <w:divBdr>
        <w:top w:val="none" w:sz="0" w:space="0" w:color="auto"/>
        <w:left w:val="none" w:sz="0" w:space="0" w:color="auto"/>
        <w:bottom w:val="none" w:sz="0" w:space="0" w:color="auto"/>
        <w:right w:val="none" w:sz="0" w:space="0" w:color="auto"/>
      </w:divBdr>
      <w:divsChild>
        <w:div w:id="482310084">
          <w:marLeft w:val="432"/>
          <w:marRight w:val="0"/>
          <w:marTop w:val="120"/>
          <w:marBottom w:val="0"/>
          <w:divBdr>
            <w:top w:val="none" w:sz="0" w:space="0" w:color="auto"/>
            <w:left w:val="none" w:sz="0" w:space="0" w:color="auto"/>
            <w:bottom w:val="none" w:sz="0" w:space="0" w:color="auto"/>
            <w:right w:val="none" w:sz="0" w:space="0" w:color="auto"/>
          </w:divBdr>
        </w:div>
      </w:divsChild>
    </w:div>
    <w:div w:id="950430430">
      <w:bodyDiv w:val="1"/>
      <w:marLeft w:val="0"/>
      <w:marRight w:val="0"/>
      <w:marTop w:val="0"/>
      <w:marBottom w:val="0"/>
      <w:divBdr>
        <w:top w:val="none" w:sz="0" w:space="0" w:color="auto"/>
        <w:left w:val="none" w:sz="0" w:space="0" w:color="auto"/>
        <w:bottom w:val="none" w:sz="0" w:space="0" w:color="auto"/>
        <w:right w:val="none" w:sz="0" w:space="0" w:color="auto"/>
      </w:divBdr>
      <w:divsChild>
        <w:div w:id="1900313695">
          <w:marLeft w:val="432"/>
          <w:marRight w:val="0"/>
          <w:marTop w:val="120"/>
          <w:marBottom w:val="0"/>
          <w:divBdr>
            <w:top w:val="none" w:sz="0" w:space="0" w:color="auto"/>
            <w:left w:val="none" w:sz="0" w:space="0" w:color="auto"/>
            <w:bottom w:val="none" w:sz="0" w:space="0" w:color="auto"/>
            <w:right w:val="none" w:sz="0" w:space="0" w:color="auto"/>
          </w:divBdr>
        </w:div>
        <w:div w:id="15431066">
          <w:marLeft w:val="432"/>
          <w:marRight w:val="0"/>
          <w:marTop w:val="120"/>
          <w:marBottom w:val="0"/>
          <w:divBdr>
            <w:top w:val="none" w:sz="0" w:space="0" w:color="auto"/>
            <w:left w:val="none" w:sz="0" w:space="0" w:color="auto"/>
            <w:bottom w:val="none" w:sz="0" w:space="0" w:color="auto"/>
            <w:right w:val="none" w:sz="0" w:space="0" w:color="auto"/>
          </w:divBdr>
        </w:div>
        <w:div w:id="757363486">
          <w:marLeft w:val="432"/>
          <w:marRight w:val="0"/>
          <w:marTop w:val="120"/>
          <w:marBottom w:val="0"/>
          <w:divBdr>
            <w:top w:val="none" w:sz="0" w:space="0" w:color="auto"/>
            <w:left w:val="none" w:sz="0" w:space="0" w:color="auto"/>
            <w:bottom w:val="none" w:sz="0" w:space="0" w:color="auto"/>
            <w:right w:val="none" w:sz="0" w:space="0" w:color="auto"/>
          </w:divBdr>
        </w:div>
        <w:div w:id="1669168015">
          <w:marLeft w:val="432"/>
          <w:marRight w:val="0"/>
          <w:marTop w:val="120"/>
          <w:marBottom w:val="0"/>
          <w:divBdr>
            <w:top w:val="none" w:sz="0" w:space="0" w:color="auto"/>
            <w:left w:val="none" w:sz="0" w:space="0" w:color="auto"/>
            <w:bottom w:val="none" w:sz="0" w:space="0" w:color="auto"/>
            <w:right w:val="none" w:sz="0" w:space="0" w:color="auto"/>
          </w:divBdr>
        </w:div>
      </w:divsChild>
    </w:div>
    <w:div w:id="955911487">
      <w:bodyDiv w:val="1"/>
      <w:marLeft w:val="0"/>
      <w:marRight w:val="0"/>
      <w:marTop w:val="0"/>
      <w:marBottom w:val="0"/>
      <w:divBdr>
        <w:top w:val="none" w:sz="0" w:space="0" w:color="auto"/>
        <w:left w:val="none" w:sz="0" w:space="0" w:color="auto"/>
        <w:bottom w:val="none" w:sz="0" w:space="0" w:color="auto"/>
        <w:right w:val="none" w:sz="0" w:space="0" w:color="auto"/>
      </w:divBdr>
    </w:div>
    <w:div w:id="962921772">
      <w:bodyDiv w:val="1"/>
      <w:marLeft w:val="0"/>
      <w:marRight w:val="0"/>
      <w:marTop w:val="0"/>
      <w:marBottom w:val="0"/>
      <w:divBdr>
        <w:top w:val="none" w:sz="0" w:space="0" w:color="auto"/>
        <w:left w:val="none" w:sz="0" w:space="0" w:color="auto"/>
        <w:bottom w:val="none" w:sz="0" w:space="0" w:color="auto"/>
        <w:right w:val="none" w:sz="0" w:space="0" w:color="auto"/>
      </w:divBdr>
      <w:divsChild>
        <w:div w:id="1899825153">
          <w:marLeft w:val="547"/>
          <w:marRight w:val="0"/>
          <w:marTop w:val="0"/>
          <w:marBottom w:val="120"/>
          <w:divBdr>
            <w:top w:val="none" w:sz="0" w:space="0" w:color="auto"/>
            <w:left w:val="none" w:sz="0" w:space="0" w:color="auto"/>
            <w:bottom w:val="none" w:sz="0" w:space="0" w:color="auto"/>
            <w:right w:val="none" w:sz="0" w:space="0" w:color="auto"/>
          </w:divBdr>
        </w:div>
        <w:div w:id="406610464">
          <w:marLeft w:val="547"/>
          <w:marRight w:val="0"/>
          <w:marTop w:val="0"/>
          <w:marBottom w:val="120"/>
          <w:divBdr>
            <w:top w:val="none" w:sz="0" w:space="0" w:color="auto"/>
            <w:left w:val="none" w:sz="0" w:space="0" w:color="auto"/>
            <w:bottom w:val="none" w:sz="0" w:space="0" w:color="auto"/>
            <w:right w:val="none" w:sz="0" w:space="0" w:color="auto"/>
          </w:divBdr>
        </w:div>
        <w:div w:id="502283166">
          <w:marLeft w:val="547"/>
          <w:marRight w:val="0"/>
          <w:marTop w:val="0"/>
          <w:marBottom w:val="120"/>
          <w:divBdr>
            <w:top w:val="none" w:sz="0" w:space="0" w:color="auto"/>
            <w:left w:val="none" w:sz="0" w:space="0" w:color="auto"/>
            <w:bottom w:val="none" w:sz="0" w:space="0" w:color="auto"/>
            <w:right w:val="none" w:sz="0" w:space="0" w:color="auto"/>
          </w:divBdr>
        </w:div>
        <w:div w:id="592519265">
          <w:marLeft w:val="547"/>
          <w:marRight w:val="0"/>
          <w:marTop w:val="0"/>
          <w:marBottom w:val="120"/>
          <w:divBdr>
            <w:top w:val="none" w:sz="0" w:space="0" w:color="auto"/>
            <w:left w:val="none" w:sz="0" w:space="0" w:color="auto"/>
            <w:bottom w:val="none" w:sz="0" w:space="0" w:color="auto"/>
            <w:right w:val="none" w:sz="0" w:space="0" w:color="auto"/>
          </w:divBdr>
        </w:div>
        <w:div w:id="1121535940">
          <w:marLeft w:val="547"/>
          <w:marRight w:val="0"/>
          <w:marTop w:val="0"/>
          <w:marBottom w:val="120"/>
          <w:divBdr>
            <w:top w:val="none" w:sz="0" w:space="0" w:color="auto"/>
            <w:left w:val="none" w:sz="0" w:space="0" w:color="auto"/>
            <w:bottom w:val="none" w:sz="0" w:space="0" w:color="auto"/>
            <w:right w:val="none" w:sz="0" w:space="0" w:color="auto"/>
          </w:divBdr>
        </w:div>
      </w:divsChild>
    </w:div>
    <w:div w:id="998314796">
      <w:bodyDiv w:val="1"/>
      <w:marLeft w:val="0"/>
      <w:marRight w:val="0"/>
      <w:marTop w:val="0"/>
      <w:marBottom w:val="0"/>
      <w:divBdr>
        <w:top w:val="none" w:sz="0" w:space="0" w:color="auto"/>
        <w:left w:val="none" w:sz="0" w:space="0" w:color="auto"/>
        <w:bottom w:val="none" w:sz="0" w:space="0" w:color="auto"/>
        <w:right w:val="none" w:sz="0" w:space="0" w:color="auto"/>
      </w:divBdr>
    </w:div>
    <w:div w:id="999039692">
      <w:bodyDiv w:val="1"/>
      <w:marLeft w:val="0"/>
      <w:marRight w:val="0"/>
      <w:marTop w:val="0"/>
      <w:marBottom w:val="0"/>
      <w:divBdr>
        <w:top w:val="none" w:sz="0" w:space="0" w:color="auto"/>
        <w:left w:val="none" w:sz="0" w:space="0" w:color="auto"/>
        <w:bottom w:val="none" w:sz="0" w:space="0" w:color="auto"/>
        <w:right w:val="none" w:sz="0" w:space="0" w:color="auto"/>
      </w:divBdr>
    </w:div>
    <w:div w:id="1011177362">
      <w:bodyDiv w:val="1"/>
      <w:marLeft w:val="0"/>
      <w:marRight w:val="0"/>
      <w:marTop w:val="0"/>
      <w:marBottom w:val="0"/>
      <w:divBdr>
        <w:top w:val="none" w:sz="0" w:space="0" w:color="auto"/>
        <w:left w:val="none" w:sz="0" w:space="0" w:color="auto"/>
        <w:bottom w:val="none" w:sz="0" w:space="0" w:color="auto"/>
        <w:right w:val="none" w:sz="0" w:space="0" w:color="auto"/>
      </w:divBdr>
    </w:div>
    <w:div w:id="1027827147">
      <w:bodyDiv w:val="1"/>
      <w:marLeft w:val="0"/>
      <w:marRight w:val="0"/>
      <w:marTop w:val="0"/>
      <w:marBottom w:val="0"/>
      <w:divBdr>
        <w:top w:val="none" w:sz="0" w:space="0" w:color="auto"/>
        <w:left w:val="none" w:sz="0" w:space="0" w:color="auto"/>
        <w:bottom w:val="none" w:sz="0" w:space="0" w:color="auto"/>
        <w:right w:val="none" w:sz="0" w:space="0" w:color="auto"/>
      </w:divBdr>
      <w:divsChild>
        <w:div w:id="911547672">
          <w:marLeft w:val="547"/>
          <w:marRight w:val="0"/>
          <w:marTop w:val="200"/>
          <w:marBottom w:val="0"/>
          <w:divBdr>
            <w:top w:val="none" w:sz="0" w:space="0" w:color="auto"/>
            <w:left w:val="none" w:sz="0" w:space="0" w:color="auto"/>
            <w:bottom w:val="none" w:sz="0" w:space="0" w:color="auto"/>
            <w:right w:val="none" w:sz="0" w:space="0" w:color="auto"/>
          </w:divBdr>
        </w:div>
        <w:div w:id="916748816">
          <w:marLeft w:val="547"/>
          <w:marRight w:val="0"/>
          <w:marTop w:val="200"/>
          <w:marBottom w:val="0"/>
          <w:divBdr>
            <w:top w:val="none" w:sz="0" w:space="0" w:color="auto"/>
            <w:left w:val="none" w:sz="0" w:space="0" w:color="auto"/>
            <w:bottom w:val="none" w:sz="0" w:space="0" w:color="auto"/>
            <w:right w:val="none" w:sz="0" w:space="0" w:color="auto"/>
          </w:divBdr>
        </w:div>
        <w:div w:id="1972788846">
          <w:marLeft w:val="547"/>
          <w:marRight w:val="0"/>
          <w:marTop w:val="200"/>
          <w:marBottom w:val="0"/>
          <w:divBdr>
            <w:top w:val="none" w:sz="0" w:space="0" w:color="auto"/>
            <w:left w:val="none" w:sz="0" w:space="0" w:color="auto"/>
            <w:bottom w:val="none" w:sz="0" w:space="0" w:color="auto"/>
            <w:right w:val="none" w:sz="0" w:space="0" w:color="auto"/>
          </w:divBdr>
        </w:div>
      </w:divsChild>
    </w:div>
    <w:div w:id="1030565092">
      <w:bodyDiv w:val="1"/>
      <w:marLeft w:val="0"/>
      <w:marRight w:val="0"/>
      <w:marTop w:val="0"/>
      <w:marBottom w:val="0"/>
      <w:divBdr>
        <w:top w:val="none" w:sz="0" w:space="0" w:color="auto"/>
        <w:left w:val="none" w:sz="0" w:space="0" w:color="auto"/>
        <w:bottom w:val="none" w:sz="0" w:space="0" w:color="auto"/>
        <w:right w:val="none" w:sz="0" w:space="0" w:color="auto"/>
      </w:divBdr>
    </w:div>
    <w:div w:id="1042677926">
      <w:bodyDiv w:val="1"/>
      <w:marLeft w:val="0"/>
      <w:marRight w:val="0"/>
      <w:marTop w:val="0"/>
      <w:marBottom w:val="0"/>
      <w:divBdr>
        <w:top w:val="none" w:sz="0" w:space="0" w:color="auto"/>
        <w:left w:val="none" w:sz="0" w:space="0" w:color="auto"/>
        <w:bottom w:val="none" w:sz="0" w:space="0" w:color="auto"/>
        <w:right w:val="none" w:sz="0" w:space="0" w:color="auto"/>
      </w:divBdr>
    </w:div>
    <w:div w:id="1053697886">
      <w:bodyDiv w:val="1"/>
      <w:marLeft w:val="0"/>
      <w:marRight w:val="0"/>
      <w:marTop w:val="0"/>
      <w:marBottom w:val="0"/>
      <w:divBdr>
        <w:top w:val="none" w:sz="0" w:space="0" w:color="auto"/>
        <w:left w:val="none" w:sz="0" w:space="0" w:color="auto"/>
        <w:bottom w:val="none" w:sz="0" w:space="0" w:color="auto"/>
        <w:right w:val="none" w:sz="0" w:space="0" w:color="auto"/>
      </w:divBdr>
    </w:div>
    <w:div w:id="1079055503">
      <w:bodyDiv w:val="1"/>
      <w:marLeft w:val="0"/>
      <w:marRight w:val="0"/>
      <w:marTop w:val="0"/>
      <w:marBottom w:val="0"/>
      <w:divBdr>
        <w:top w:val="none" w:sz="0" w:space="0" w:color="auto"/>
        <w:left w:val="none" w:sz="0" w:space="0" w:color="auto"/>
        <w:bottom w:val="none" w:sz="0" w:space="0" w:color="auto"/>
        <w:right w:val="none" w:sz="0" w:space="0" w:color="auto"/>
      </w:divBdr>
    </w:div>
    <w:div w:id="1084914711">
      <w:bodyDiv w:val="1"/>
      <w:marLeft w:val="0"/>
      <w:marRight w:val="0"/>
      <w:marTop w:val="0"/>
      <w:marBottom w:val="0"/>
      <w:divBdr>
        <w:top w:val="none" w:sz="0" w:space="0" w:color="auto"/>
        <w:left w:val="none" w:sz="0" w:space="0" w:color="auto"/>
        <w:bottom w:val="none" w:sz="0" w:space="0" w:color="auto"/>
        <w:right w:val="none" w:sz="0" w:space="0" w:color="auto"/>
      </w:divBdr>
      <w:divsChild>
        <w:div w:id="2107725315">
          <w:marLeft w:val="432"/>
          <w:marRight w:val="0"/>
          <w:marTop w:val="120"/>
          <w:marBottom w:val="0"/>
          <w:divBdr>
            <w:top w:val="none" w:sz="0" w:space="0" w:color="auto"/>
            <w:left w:val="none" w:sz="0" w:space="0" w:color="auto"/>
            <w:bottom w:val="none" w:sz="0" w:space="0" w:color="auto"/>
            <w:right w:val="none" w:sz="0" w:space="0" w:color="auto"/>
          </w:divBdr>
        </w:div>
      </w:divsChild>
    </w:div>
    <w:div w:id="1090933402">
      <w:bodyDiv w:val="1"/>
      <w:marLeft w:val="0"/>
      <w:marRight w:val="0"/>
      <w:marTop w:val="0"/>
      <w:marBottom w:val="0"/>
      <w:divBdr>
        <w:top w:val="none" w:sz="0" w:space="0" w:color="auto"/>
        <w:left w:val="none" w:sz="0" w:space="0" w:color="auto"/>
        <w:bottom w:val="none" w:sz="0" w:space="0" w:color="auto"/>
        <w:right w:val="none" w:sz="0" w:space="0" w:color="auto"/>
      </w:divBdr>
      <w:divsChild>
        <w:div w:id="1593202539">
          <w:marLeft w:val="547"/>
          <w:marRight w:val="0"/>
          <w:marTop w:val="89"/>
          <w:marBottom w:val="0"/>
          <w:divBdr>
            <w:top w:val="none" w:sz="0" w:space="0" w:color="auto"/>
            <w:left w:val="none" w:sz="0" w:space="0" w:color="auto"/>
            <w:bottom w:val="none" w:sz="0" w:space="0" w:color="auto"/>
            <w:right w:val="none" w:sz="0" w:space="0" w:color="auto"/>
          </w:divBdr>
        </w:div>
        <w:div w:id="1126506983">
          <w:marLeft w:val="547"/>
          <w:marRight w:val="0"/>
          <w:marTop w:val="89"/>
          <w:marBottom w:val="0"/>
          <w:divBdr>
            <w:top w:val="none" w:sz="0" w:space="0" w:color="auto"/>
            <w:left w:val="none" w:sz="0" w:space="0" w:color="auto"/>
            <w:bottom w:val="none" w:sz="0" w:space="0" w:color="auto"/>
            <w:right w:val="none" w:sz="0" w:space="0" w:color="auto"/>
          </w:divBdr>
        </w:div>
        <w:div w:id="936862296">
          <w:marLeft w:val="547"/>
          <w:marRight w:val="0"/>
          <w:marTop w:val="89"/>
          <w:marBottom w:val="0"/>
          <w:divBdr>
            <w:top w:val="none" w:sz="0" w:space="0" w:color="auto"/>
            <w:left w:val="none" w:sz="0" w:space="0" w:color="auto"/>
            <w:bottom w:val="none" w:sz="0" w:space="0" w:color="auto"/>
            <w:right w:val="none" w:sz="0" w:space="0" w:color="auto"/>
          </w:divBdr>
        </w:div>
        <w:div w:id="2066638159">
          <w:marLeft w:val="547"/>
          <w:marRight w:val="0"/>
          <w:marTop w:val="89"/>
          <w:marBottom w:val="0"/>
          <w:divBdr>
            <w:top w:val="none" w:sz="0" w:space="0" w:color="auto"/>
            <w:left w:val="none" w:sz="0" w:space="0" w:color="auto"/>
            <w:bottom w:val="none" w:sz="0" w:space="0" w:color="auto"/>
            <w:right w:val="none" w:sz="0" w:space="0" w:color="auto"/>
          </w:divBdr>
        </w:div>
        <w:div w:id="558782194">
          <w:marLeft w:val="547"/>
          <w:marRight w:val="0"/>
          <w:marTop w:val="89"/>
          <w:marBottom w:val="0"/>
          <w:divBdr>
            <w:top w:val="none" w:sz="0" w:space="0" w:color="auto"/>
            <w:left w:val="none" w:sz="0" w:space="0" w:color="auto"/>
            <w:bottom w:val="none" w:sz="0" w:space="0" w:color="auto"/>
            <w:right w:val="none" w:sz="0" w:space="0" w:color="auto"/>
          </w:divBdr>
        </w:div>
        <w:div w:id="856693114">
          <w:marLeft w:val="547"/>
          <w:marRight w:val="0"/>
          <w:marTop w:val="89"/>
          <w:marBottom w:val="0"/>
          <w:divBdr>
            <w:top w:val="none" w:sz="0" w:space="0" w:color="auto"/>
            <w:left w:val="none" w:sz="0" w:space="0" w:color="auto"/>
            <w:bottom w:val="none" w:sz="0" w:space="0" w:color="auto"/>
            <w:right w:val="none" w:sz="0" w:space="0" w:color="auto"/>
          </w:divBdr>
        </w:div>
        <w:div w:id="1771657561">
          <w:marLeft w:val="547"/>
          <w:marRight w:val="0"/>
          <w:marTop w:val="89"/>
          <w:marBottom w:val="0"/>
          <w:divBdr>
            <w:top w:val="none" w:sz="0" w:space="0" w:color="auto"/>
            <w:left w:val="none" w:sz="0" w:space="0" w:color="auto"/>
            <w:bottom w:val="none" w:sz="0" w:space="0" w:color="auto"/>
            <w:right w:val="none" w:sz="0" w:space="0" w:color="auto"/>
          </w:divBdr>
        </w:div>
      </w:divsChild>
    </w:div>
    <w:div w:id="1101489676">
      <w:bodyDiv w:val="1"/>
      <w:marLeft w:val="0"/>
      <w:marRight w:val="0"/>
      <w:marTop w:val="0"/>
      <w:marBottom w:val="0"/>
      <w:divBdr>
        <w:top w:val="none" w:sz="0" w:space="0" w:color="auto"/>
        <w:left w:val="none" w:sz="0" w:space="0" w:color="auto"/>
        <w:bottom w:val="none" w:sz="0" w:space="0" w:color="auto"/>
        <w:right w:val="none" w:sz="0" w:space="0" w:color="auto"/>
      </w:divBdr>
    </w:div>
    <w:div w:id="1115557630">
      <w:bodyDiv w:val="1"/>
      <w:marLeft w:val="0"/>
      <w:marRight w:val="0"/>
      <w:marTop w:val="0"/>
      <w:marBottom w:val="0"/>
      <w:divBdr>
        <w:top w:val="none" w:sz="0" w:space="0" w:color="auto"/>
        <w:left w:val="none" w:sz="0" w:space="0" w:color="auto"/>
        <w:bottom w:val="none" w:sz="0" w:space="0" w:color="auto"/>
        <w:right w:val="none" w:sz="0" w:space="0" w:color="auto"/>
      </w:divBdr>
    </w:div>
    <w:div w:id="1118374696">
      <w:bodyDiv w:val="1"/>
      <w:marLeft w:val="0"/>
      <w:marRight w:val="0"/>
      <w:marTop w:val="0"/>
      <w:marBottom w:val="0"/>
      <w:divBdr>
        <w:top w:val="none" w:sz="0" w:space="0" w:color="auto"/>
        <w:left w:val="none" w:sz="0" w:space="0" w:color="auto"/>
        <w:bottom w:val="none" w:sz="0" w:space="0" w:color="auto"/>
        <w:right w:val="none" w:sz="0" w:space="0" w:color="auto"/>
      </w:divBdr>
      <w:divsChild>
        <w:div w:id="1997565281">
          <w:marLeft w:val="418"/>
          <w:marRight w:val="0"/>
          <w:marTop w:val="89"/>
          <w:marBottom w:val="0"/>
          <w:divBdr>
            <w:top w:val="none" w:sz="0" w:space="0" w:color="auto"/>
            <w:left w:val="none" w:sz="0" w:space="0" w:color="auto"/>
            <w:bottom w:val="none" w:sz="0" w:space="0" w:color="auto"/>
            <w:right w:val="none" w:sz="0" w:space="0" w:color="auto"/>
          </w:divBdr>
        </w:div>
      </w:divsChild>
    </w:div>
    <w:div w:id="1118377938">
      <w:bodyDiv w:val="1"/>
      <w:marLeft w:val="0"/>
      <w:marRight w:val="0"/>
      <w:marTop w:val="0"/>
      <w:marBottom w:val="0"/>
      <w:divBdr>
        <w:top w:val="none" w:sz="0" w:space="0" w:color="auto"/>
        <w:left w:val="none" w:sz="0" w:space="0" w:color="auto"/>
        <w:bottom w:val="none" w:sz="0" w:space="0" w:color="auto"/>
        <w:right w:val="none" w:sz="0" w:space="0" w:color="auto"/>
      </w:divBdr>
    </w:div>
    <w:div w:id="1135562477">
      <w:bodyDiv w:val="1"/>
      <w:marLeft w:val="0"/>
      <w:marRight w:val="0"/>
      <w:marTop w:val="0"/>
      <w:marBottom w:val="0"/>
      <w:divBdr>
        <w:top w:val="none" w:sz="0" w:space="0" w:color="auto"/>
        <w:left w:val="none" w:sz="0" w:space="0" w:color="auto"/>
        <w:bottom w:val="none" w:sz="0" w:space="0" w:color="auto"/>
        <w:right w:val="none" w:sz="0" w:space="0" w:color="auto"/>
      </w:divBdr>
      <w:divsChild>
        <w:div w:id="1294869825">
          <w:marLeft w:val="432"/>
          <w:marRight w:val="0"/>
          <w:marTop w:val="120"/>
          <w:marBottom w:val="120"/>
          <w:divBdr>
            <w:top w:val="none" w:sz="0" w:space="0" w:color="auto"/>
            <w:left w:val="none" w:sz="0" w:space="0" w:color="auto"/>
            <w:bottom w:val="none" w:sz="0" w:space="0" w:color="auto"/>
            <w:right w:val="none" w:sz="0" w:space="0" w:color="auto"/>
          </w:divBdr>
        </w:div>
      </w:divsChild>
    </w:div>
    <w:div w:id="1137144570">
      <w:bodyDiv w:val="1"/>
      <w:marLeft w:val="0"/>
      <w:marRight w:val="0"/>
      <w:marTop w:val="0"/>
      <w:marBottom w:val="0"/>
      <w:divBdr>
        <w:top w:val="none" w:sz="0" w:space="0" w:color="auto"/>
        <w:left w:val="none" w:sz="0" w:space="0" w:color="auto"/>
        <w:bottom w:val="none" w:sz="0" w:space="0" w:color="auto"/>
        <w:right w:val="none" w:sz="0" w:space="0" w:color="auto"/>
      </w:divBdr>
    </w:div>
    <w:div w:id="1164933182">
      <w:bodyDiv w:val="1"/>
      <w:marLeft w:val="0"/>
      <w:marRight w:val="0"/>
      <w:marTop w:val="0"/>
      <w:marBottom w:val="0"/>
      <w:divBdr>
        <w:top w:val="none" w:sz="0" w:space="0" w:color="auto"/>
        <w:left w:val="none" w:sz="0" w:space="0" w:color="auto"/>
        <w:bottom w:val="none" w:sz="0" w:space="0" w:color="auto"/>
        <w:right w:val="none" w:sz="0" w:space="0" w:color="auto"/>
      </w:divBdr>
    </w:div>
    <w:div w:id="1179082920">
      <w:bodyDiv w:val="1"/>
      <w:marLeft w:val="0"/>
      <w:marRight w:val="0"/>
      <w:marTop w:val="0"/>
      <w:marBottom w:val="0"/>
      <w:divBdr>
        <w:top w:val="none" w:sz="0" w:space="0" w:color="auto"/>
        <w:left w:val="none" w:sz="0" w:space="0" w:color="auto"/>
        <w:bottom w:val="none" w:sz="0" w:space="0" w:color="auto"/>
        <w:right w:val="none" w:sz="0" w:space="0" w:color="auto"/>
      </w:divBdr>
      <w:divsChild>
        <w:div w:id="1256939928">
          <w:marLeft w:val="432"/>
          <w:marRight w:val="0"/>
          <w:marTop w:val="0"/>
          <w:marBottom w:val="0"/>
          <w:divBdr>
            <w:top w:val="none" w:sz="0" w:space="0" w:color="auto"/>
            <w:left w:val="none" w:sz="0" w:space="0" w:color="auto"/>
            <w:bottom w:val="none" w:sz="0" w:space="0" w:color="auto"/>
            <w:right w:val="none" w:sz="0" w:space="0" w:color="auto"/>
          </w:divBdr>
        </w:div>
        <w:div w:id="1180966021">
          <w:marLeft w:val="432"/>
          <w:marRight w:val="0"/>
          <w:marTop w:val="0"/>
          <w:marBottom w:val="0"/>
          <w:divBdr>
            <w:top w:val="none" w:sz="0" w:space="0" w:color="auto"/>
            <w:left w:val="none" w:sz="0" w:space="0" w:color="auto"/>
            <w:bottom w:val="none" w:sz="0" w:space="0" w:color="auto"/>
            <w:right w:val="none" w:sz="0" w:space="0" w:color="auto"/>
          </w:divBdr>
        </w:div>
        <w:div w:id="347148424">
          <w:marLeft w:val="432"/>
          <w:marRight w:val="0"/>
          <w:marTop w:val="0"/>
          <w:marBottom w:val="0"/>
          <w:divBdr>
            <w:top w:val="none" w:sz="0" w:space="0" w:color="auto"/>
            <w:left w:val="none" w:sz="0" w:space="0" w:color="auto"/>
            <w:bottom w:val="none" w:sz="0" w:space="0" w:color="auto"/>
            <w:right w:val="none" w:sz="0" w:space="0" w:color="auto"/>
          </w:divBdr>
        </w:div>
        <w:div w:id="1453207340">
          <w:marLeft w:val="432"/>
          <w:marRight w:val="0"/>
          <w:marTop w:val="0"/>
          <w:marBottom w:val="0"/>
          <w:divBdr>
            <w:top w:val="none" w:sz="0" w:space="0" w:color="auto"/>
            <w:left w:val="none" w:sz="0" w:space="0" w:color="auto"/>
            <w:bottom w:val="none" w:sz="0" w:space="0" w:color="auto"/>
            <w:right w:val="none" w:sz="0" w:space="0" w:color="auto"/>
          </w:divBdr>
        </w:div>
      </w:divsChild>
    </w:div>
    <w:div w:id="1198153284">
      <w:bodyDiv w:val="1"/>
      <w:marLeft w:val="0"/>
      <w:marRight w:val="0"/>
      <w:marTop w:val="0"/>
      <w:marBottom w:val="0"/>
      <w:divBdr>
        <w:top w:val="none" w:sz="0" w:space="0" w:color="auto"/>
        <w:left w:val="none" w:sz="0" w:space="0" w:color="auto"/>
        <w:bottom w:val="none" w:sz="0" w:space="0" w:color="auto"/>
        <w:right w:val="none" w:sz="0" w:space="0" w:color="auto"/>
      </w:divBdr>
    </w:div>
    <w:div w:id="1215385048">
      <w:bodyDiv w:val="1"/>
      <w:marLeft w:val="0"/>
      <w:marRight w:val="0"/>
      <w:marTop w:val="0"/>
      <w:marBottom w:val="0"/>
      <w:divBdr>
        <w:top w:val="none" w:sz="0" w:space="0" w:color="auto"/>
        <w:left w:val="none" w:sz="0" w:space="0" w:color="auto"/>
        <w:bottom w:val="none" w:sz="0" w:space="0" w:color="auto"/>
        <w:right w:val="none" w:sz="0" w:space="0" w:color="auto"/>
      </w:divBdr>
    </w:div>
    <w:div w:id="1265184739">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269117728">
      <w:bodyDiv w:val="1"/>
      <w:marLeft w:val="0"/>
      <w:marRight w:val="0"/>
      <w:marTop w:val="0"/>
      <w:marBottom w:val="0"/>
      <w:divBdr>
        <w:top w:val="none" w:sz="0" w:space="0" w:color="auto"/>
        <w:left w:val="none" w:sz="0" w:space="0" w:color="auto"/>
        <w:bottom w:val="none" w:sz="0" w:space="0" w:color="auto"/>
        <w:right w:val="none" w:sz="0" w:space="0" w:color="auto"/>
      </w:divBdr>
    </w:div>
    <w:div w:id="1297487306">
      <w:bodyDiv w:val="1"/>
      <w:marLeft w:val="0"/>
      <w:marRight w:val="0"/>
      <w:marTop w:val="0"/>
      <w:marBottom w:val="0"/>
      <w:divBdr>
        <w:top w:val="none" w:sz="0" w:space="0" w:color="auto"/>
        <w:left w:val="none" w:sz="0" w:space="0" w:color="auto"/>
        <w:bottom w:val="none" w:sz="0" w:space="0" w:color="auto"/>
        <w:right w:val="none" w:sz="0" w:space="0" w:color="auto"/>
      </w:divBdr>
      <w:divsChild>
        <w:div w:id="1216577176">
          <w:marLeft w:val="432"/>
          <w:marRight w:val="0"/>
          <w:marTop w:val="120"/>
          <w:marBottom w:val="5"/>
          <w:divBdr>
            <w:top w:val="none" w:sz="0" w:space="0" w:color="auto"/>
            <w:left w:val="none" w:sz="0" w:space="0" w:color="auto"/>
            <w:bottom w:val="none" w:sz="0" w:space="0" w:color="auto"/>
            <w:right w:val="none" w:sz="0" w:space="0" w:color="auto"/>
          </w:divBdr>
        </w:div>
        <w:div w:id="1998264127">
          <w:marLeft w:val="432"/>
          <w:marRight w:val="0"/>
          <w:marTop w:val="120"/>
          <w:marBottom w:val="5"/>
          <w:divBdr>
            <w:top w:val="none" w:sz="0" w:space="0" w:color="auto"/>
            <w:left w:val="none" w:sz="0" w:space="0" w:color="auto"/>
            <w:bottom w:val="none" w:sz="0" w:space="0" w:color="auto"/>
            <w:right w:val="none" w:sz="0" w:space="0" w:color="auto"/>
          </w:divBdr>
        </w:div>
        <w:div w:id="1433236895">
          <w:marLeft w:val="432"/>
          <w:marRight w:val="0"/>
          <w:marTop w:val="120"/>
          <w:marBottom w:val="5"/>
          <w:divBdr>
            <w:top w:val="none" w:sz="0" w:space="0" w:color="auto"/>
            <w:left w:val="none" w:sz="0" w:space="0" w:color="auto"/>
            <w:bottom w:val="none" w:sz="0" w:space="0" w:color="auto"/>
            <w:right w:val="none" w:sz="0" w:space="0" w:color="auto"/>
          </w:divBdr>
        </w:div>
        <w:div w:id="295642726">
          <w:marLeft w:val="432"/>
          <w:marRight w:val="0"/>
          <w:marTop w:val="120"/>
          <w:marBottom w:val="5"/>
          <w:divBdr>
            <w:top w:val="none" w:sz="0" w:space="0" w:color="auto"/>
            <w:left w:val="none" w:sz="0" w:space="0" w:color="auto"/>
            <w:bottom w:val="none" w:sz="0" w:space="0" w:color="auto"/>
            <w:right w:val="none" w:sz="0" w:space="0" w:color="auto"/>
          </w:divBdr>
        </w:div>
        <w:div w:id="613682609">
          <w:marLeft w:val="432"/>
          <w:marRight w:val="0"/>
          <w:marTop w:val="120"/>
          <w:marBottom w:val="5"/>
          <w:divBdr>
            <w:top w:val="none" w:sz="0" w:space="0" w:color="auto"/>
            <w:left w:val="none" w:sz="0" w:space="0" w:color="auto"/>
            <w:bottom w:val="none" w:sz="0" w:space="0" w:color="auto"/>
            <w:right w:val="none" w:sz="0" w:space="0" w:color="auto"/>
          </w:divBdr>
        </w:div>
      </w:divsChild>
    </w:div>
    <w:div w:id="1302349182">
      <w:bodyDiv w:val="1"/>
      <w:marLeft w:val="0"/>
      <w:marRight w:val="0"/>
      <w:marTop w:val="0"/>
      <w:marBottom w:val="0"/>
      <w:divBdr>
        <w:top w:val="none" w:sz="0" w:space="0" w:color="auto"/>
        <w:left w:val="none" w:sz="0" w:space="0" w:color="auto"/>
        <w:bottom w:val="none" w:sz="0" w:space="0" w:color="auto"/>
        <w:right w:val="none" w:sz="0" w:space="0" w:color="auto"/>
      </w:divBdr>
    </w:div>
    <w:div w:id="1308851865">
      <w:bodyDiv w:val="1"/>
      <w:marLeft w:val="0"/>
      <w:marRight w:val="0"/>
      <w:marTop w:val="0"/>
      <w:marBottom w:val="0"/>
      <w:divBdr>
        <w:top w:val="none" w:sz="0" w:space="0" w:color="auto"/>
        <w:left w:val="none" w:sz="0" w:space="0" w:color="auto"/>
        <w:bottom w:val="none" w:sz="0" w:space="0" w:color="auto"/>
        <w:right w:val="none" w:sz="0" w:space="0" w:color="auto"/>
      </w:divBdr>
    </w:div>
    <w:div w:id="1311330219">
      <w:bodyDiv w:val="1"/>
      <w:marLeft w:val="0"/>
      <w:marRight w:val="0"/>
      <w:marTop w:val="0"/>
      <w:marBottom w:val="0"/>
      <w:divBdr>
        <w:top w:val="none" w:sz="0" w:space="0" w:color="auto"/>
        <w:left w:val="none" w:sz="0" w:space="0" w:color="auto"/>
        <w:bottom w:val="none" w:sz="0" w:space="0" w:color="auto"/>
        <w:right w:val="none" w:sz="0" w:space="0" w:color="auto"/>
      </w:divBdr>
      <w:divsChild>
        <w:div w:id="1597908668">
          <w:marLeft w:val="432"/>
          <w:marRight w:val="0"/>
          <w:marTop w:val="0"/>
          <w:marBottom w:val="0"/>
          <w:divBdr>
            <w:top w:val="none" w:sz="0" w:space="0" w:color="auto"/>
            <w:left w:val="none" w:sz="0" w:space="0" w:color="auto"/>
            <w:bottom w:val="none" w:sz="0" w:space="0" w:color="auto"/>
            <w:right w:val="none" w:sz="0" w:space="0" w:color="auto"/>
          </w:divBdr>
        </w:div>
        <w:div w:id="457648381">
          <w:marLeft w:val="1152"/>
          <w:marRight w:val="0"/>
          <w:marTop w:val="0"/>
          <w:marBottom w:val="0"/>
          <w:divBdr>
            <w:top w:val="none" w:sz="0" w:space="0" w:color="auto"/>
            <w:left w:val="none" w:sz="0" w:space="0" w:color="auto"/>
            <w:bottom w:val="none" w:sz="0" w:space="0" w:color="auto"/>
            <w:right w:val="none" w:sz="0" w:space="0" w:color="auto"/>
          </w:divBdr>
        </w:div>
        <w:div w:id="2095081765">
          <w:marLeft w:val="1152"/>
          <w:marRight w:val="0"/>
          <w:marTop w:val="0"/>
          <w:marBottom w:val="0"/>
          <w:divBdr>
            <w:top w:val="none" w:sz="0" w:space="0" w:color="auto"/>
            <w:left w:val="none" w:sz="0" w:space="0" w:color="auto"/>
            <w:bottom w:val="none" w:sz="0" w:space="0" w:color="auto"/>
            <w:right w:val="none" w:sz="0" w:space="0" w:color="auto"/>
          </w:divBdr>
        </w:div>
      </w:divsChild>
    </w:div>
    <w:div w:id="1326476188">
      <w:bodyDiv w:val="1"/>
      <w:marLeft w:val="0"/>
      <w:marRight w:val="0"/>
      <w:marTop w:val="0"/>
      <w:marBottom w:val="0"/>
      <w:divBdr>
        <w:top w:val="none" w:sz="0" w:space="0" w:color="auto"/>
        <w:left w:val="none" w:sz="0" w:space="0" w:color="auto"/>
        <w:bottom w:val="none" w:sz="0" w:space="0" w:color="auto"/>
        <w:right w:val="none" w:sz="0" w:space="0" w:color="auto"/>
      </w:divBdr>
    </w:div>
    <w:div w:id="1337149843">
      <w:bodyDiv w:val="1"/>
      <w:marLeft w:val="0"/>
      <w:marRight w:val="0"/>
      <w:marTop w:val="0"/>
      <w:marBottom w:val="0"/>
      <w:divBdr>
        <w:top w:val="none" w:sz="0" w:space="0" w:color="auto"/>
        <w:left w:val="none" w:sz="0" w:space="0" w:color="auto"/>
        <w:bottom w:val="none" w:sz="0" w:space="0" w:color="auto"/>
        <w:right w:val="none" w:sz="0" w:space="0" w:color="auto"/>
      </w:divBdr>
    </w:div>
    <w:div w:id="1345286137">
      <w:bodyDiv w:val="1"/>
      <w:marLeft w:val="0"/>
      <w:marRight w:val="0"/>
      <w:marTop w:val="0"/>
      <w:marBottom w:val="0"/>
      <w:divBdr>
        <w:top w:val="none" w:sz="0" w:space="0" w:color="auto"/>
        <w:left w:val="none" w:sz="0" w:space="0" w:color="auto"/>
        <w:bottom w:val="none" w:sz="0" w:space="0" w:color="auto"/>
        <w:right w:val="none" w:sz="0" w:space="0" w:color="auto"/>
      </w:divBdr>
    </w:div>
    <w:div w:id="1376615069">
      <w:bodyDiv w:val="1"/>
      <w:marLeft w:val="0"/>
      <w:marRight w:val="0"/>
      <w:marTop w:val="0"/>
      <w:marBottom w:val="0"/>
      <w:divBdr>
        <w:top w:val="none" w:sz="0" w:space="0" w:color="auto"/>
        <w:left w:val="none" w:sz="0" w:space="0" w:color="auto"/>
        <w:bottom w:val="none" w:sz="0" w:space="0" w:color="auto"/>
        <w:right w:val="none" w:sz="0" w:space="0" w:color="auto"/>
      </w:divBdr>
    </w:div>
    <w:div w:id="1381128438">
      <w:bodyDiv w:val="1"/>
      <w:marLeft w:val="0"/>
      <w:marRight w:val="0"/>
      <w:marTop w:val="0"/>
      <w:marBottom w:val="0"/>
      <w:divBdr>
        <w:top w:val="none" w:sz="0" w:space="0" w:color="auto"/>
        <w:left w:val="none" w:sz="0" w:space="0" w:color="auto"/>
        <w:bottom w:val="none" w:sz="0" w:space="0" w:color="auto"/>
        <w:right w:val="none" w:sz="0" w:space="0" w:color="auto"/>
      </w:divBdr>
    </w:div>
    <w:div w:id="1389451291">
      <w:bodyDiv w:val="1"/>
      <w:marLeft w:val="0"/>
      <w:marRight w:val="0"/>
      <w:marTop w:val="0"/>
      <w:marBottom w:val="0"/>
      <w:divBdr>
        <w:top w:val="none" w:sz="0" w:space="0" w:color="auto"/>
        <w:left w:val="none" w:sz="0" w:space="0" w:color="auto"/>
        <w:bottom w:val="none" w:sz="0" w:space="0" w:color="auto"/>
        <w:right w:val="none" w:sz="0" w:space="0" w:color="auto"/>
      </w:divBdr>
    </w:div>
    <w:div w:id="1393625781">
      <w:bodyDiv w:val="1"/>
      <w:marLeft w:val="0"/>
      <w:marRight w:val="0"/>
      <w:marTop w:val="0"/>
      <w:marBottom w:val="0"/>
      <w:divBdr>
        <w:top w:val="none" w:sz="0" w:space="0" w:color="auto"/>
        <w:left w:val="none" w:sz="0" w:space="0" w:color="auto"/>
        <w:bottom w:val="none" w:sz="0" w:space="0" w:color="auto"/>
        <w:right w:val="none" w:sz="0" w:space="0" w:color="auto"/>
      </w:divBdr>
    </w:div>
    <w:div w:id="1435203491">
      <w:bodyDiv w:val="1"/>
      <w:marLeft w:val="0"/>
      <w:marRight w:val="0"/>
      <w:marTop w:val="0"/>
      <w:marBottom w:val="0"/>
      <w:divBdr>
        <w:top w:val="none" w:sz="0" w:space="0" w:color="auto"/>
        <w:left w:val="none" w:sz="0" w:space="0" w:color="auto"/>
        <w:bottom w:val="none" w:sz="0" w:space="0" w:color="auto"/>
        <w:right w:val="none" w:sz="0" w:space="0" w:color="auto"/>
      </w:divBdr>
    </w:div>
    <w:div w:id="1436435921">
      <w:bodyDiv w:val="1"/>
      <w:marLeft w:val="0"/>
      <w:marRight w:val="0"/>
      <w:marTop w:val="0"/>
      <w:marBottom w:val="0"/>
      <w:divBdr>
        <w:top w:val="none" w:sz="0" w:space="0" w:color="auto"/>
        <w:left w:val="none" w:sz="0" w:space="0" w:color="auto"/>
        <w:bottom w:val="none" w:sz="0" w:space="0" w:color="auto"/>
        <w:right w:val="none" w:sz="0" w:space="0" w:color="auto"/>
      </w:divBdr>
    </w:div>
    <w:div w:id="1469322328">
      <w:bodyDiv w:val="1"/>
      <w:marLeft w:val="0"/>
      <w:marRight w:val="0"/>
      <w:marTop w:val="0"/>
      <w:marBottom w:val="0"/>
      <w:divBdr>
        <w:top w:val="none" w:sz="0" w:space="0" w:color="auto"/>
        <w:left w:val="none" w:sz="0" w:space="0" w:color="auto"/>
        <w:bottom w:val="none" w:sz="0" w:space="0" w:color="auto"/>
        <w:right w:val="none" w:sz="0" w:space="0" w:color="auto"/>
      </w:divBdr>
      <w:divsChild>
        <w:div w:id="1256937080">
          <w:marLeft w:val="547"/>
          <w:marRight w:val="0"/>
          <w:marTop w:val="200"/>
          <w:marBottom w:val="0"/>
          <w:divBdr>
            <w:top w:val="none" w:sz="0" w:space="0" w:color="auto"/>
            <w:left w:val="none" w:sz="0" w:space="0" w:color="auto"/>
            <w:bottom w:val="none" w:sz="0" w:space="0" w:color="auto"/>
            <w:right w:val="none" w:sz="0" w:space="0" w:color="auto"/>
          </w:divBdr>
        </w:div>
        <w:div w:id="1492019565">
          <w:marLeft w:val="547"/>
          <w:marRight w:val="0"/>
          <w:marTop w:val="200"/>
          <w:marBottom w:val="0"/>
          <w:divBdr>
            <w:top w:val="none" w:sz="0" w:space="0" w:color="auto"/>
            <w:left w:val="none" w:sz="0" w:space="0" w:color="auto"/>
            <w:bottom w:val="none" w:sz="0" w:space="0" w:color="auto"/>
            <w:right w:val="none" w:sz="0" w:space="0" w:color="auto"/>
          </w:divBdr>
        </w:div>
        <w:div w:id="585381877">
          <w:marLeft w:val="547"/>
          <w:marRight w:val="0"/>
          <w:marTop w:val="200"/>
          <w:marBottom w:val="0"/>
          <w:divBdr>
            <w:top w:val="none" w:sz="0" w:space="0" w:color="auto"/>
            <w:left w:val="none" w:sz="0" w:space="0" w:color="auto"/>
            <w:bottom w:val="none" w:sz="0" w:space="0" w:color="auto"/>
            <w:right w:val="none" w:sz="0" w:space="0" w:color="auto"/>
          </w:divBdr>
        </w:div>
        <w:div w:id="1473209653">
          <w:marLeft w:val="547"/>
          <w:marRight w:val="0"/>
          <w:marTop w:val="200"/>
          <w:marBottom w:val="0"/>
          <w:divBdr>
            <w:top w:val="none" w:sz="0" w:space="0" w:color="auto"/>
            <w:left w:val="none" w:sz="0" w:space="0" w:color="auto"/>
            <w:bottom w:val="none" w:sz="0" w:space="0" w:color="auto"/>
            <w:right w:val="none" w:sz="0" w:space="0" w:color="auto"/>
          </w:divBdr>
        </w:div>
      </w:divsChild>
    </w:div>
    <w:div w:id="1494950042">
      <w:bodyDiv w:val="1"/>
      <w:marLeft w:val="0"/>
      <w:marRight w:val="0"/>
      <w:marTop w:val="0"/>
      <w:marBottom w:val="0"/>
      <w:divBdr>
        <w:top w:val="none" w:sz="0" w:space="0" w:color="auto"/>
        <w:left w:val="none" w:sz="0" w:space="0" w:color="auto"/>
        <w:bottom w:val="none" w:sz="0" w:space="0" w:color="auto"/>
        <w:right w:val="none" w:sz="0" w:space="0" w:color="auto"/>
      </w:divBdr>
      <w:divsChild>
        <w:div w:id="373969431">
          <w:marLeft w:val="720"/>
          <w:marRight w:val="0"/>
          <w:marTop w:val="0"/>
          <w:marBottom w:val="0"/>
          <w:divBdr>
            <w:top w:val="none" w:sz="0" w:space="0" w:color="auto"/>
            <w:left w:val="none" w:sz="0" w:space="0" w:color="auto"/>
            <w:bottom w:val="none" w:sz="0" w:space="0" w:color="auto"/>
            <w:right w:val="none" w:sz="0" w:space="0" w:color="auto"/>
          </w:divBdr>
        </w:div>
        <w:div w:id="1398015575">
          <w:marLeft w:val="720"/>
          <w:marRight w:val="0"/>
          <w:marTop w:val="0"/>
          <w:marBottom w:val="0"/>
          <w:divBdr>
            <w:top w:val="none" w:sz="0" w:space="0" w:color="auto"/>
            <w:left w:val="none" w:sz="0" w:space="0" w:color="auto"/>
            <w:bottom w:val="none" w:sz="0" w:space="0" w:color="auto"/>
            <w:right w:val="none" w:sz="0" w:space="0" w:color="auto"/>
          </w:divBdr>
        </w:div>
        <w:div w:id="1131050973">
          <w:marLeft w:val="720"/>
          <w:marRight w:val="0"/>
          <w:marTop w:val="0"/>
          <w:marBottom w:val="0"/>
          <w:divBdr>
            <w:top w:val="none" w:sz="0" w:space="0" w:color="auto"/>
            <w:left w:val="none" w:sz="0" w:space="0" w:color="auto"/>
            <w:bottom w:val="none" w:sz="0" w:space="0" w:color="auto"/>
            <w:right w:val="none" w:sz="0" w:space="0" w:color="auto"/>
          </w:divBdr>
        </w:div>
        <w:div w:id="400449498">
          <w:marLeft w:val="720"/>
          <w:marRight w:val="0"/>
          <w:marTop w:val="0"/>
          <w:marBottom w:val="0"/>
          <w:divBdr>
            <w:top w:val="none" w:sz="0" w:space="0" w:color="auto"/>
            <w:left w:val="none" w:sz="0" w:space="0" w:color="auto"/>
            <w:bottom w:val="none" w:sz="0" w:space="0" w:color="auto"/>
            <w:right w:val="none" w:sz="0" w:space="0" w:color="auto"/>
          </w:divBdr>
        </w:div>
      </w:divsChild>
    </w:div>
    <w:div w:id="1503616730">
      <w:bodyDiv w:val="1"/>
      <w:marLeft w:val="0"/>
      <w:marRight w:val="0"/>
      <w:marTop w:val="0"/>
      <w:marBottom w:val="0"/>
      <w:divBdr>
        <w:top w:val="none" w:sz="0" w:space="0" w:color="auto"/>
        <w:left w:val="none" w:sz="0" w:space="0" w:color="auto"/>
        <w:bottom w:val="none" w:sz="0" w:space="0" w:color="auto"/>
        <w:right w:val="none" w:sz="0" w:space="0" w:color="auto"/>
      </w:divBdr>
    </w:div>
    <w:div w:id="1506895198">
      <w:bodyDiv w:val="1"/>
      <w:marLeft w:val="0"/>
      <w:marRight w:val="0"/>
      <w:marTop w:val="0"/>
      <w:marBottom w:val="0"/>
      <w:divBdr>
        <w:top w:val="none" w:sz="0" w:space="0" w:color="auto"/>
        <w:left w:val="none" w:sz="0" w:space="0" w:color="auto"/>
        <w:bottom w:val="none" w:sz="0" w:space="0" w:color="auto"/>
        <w:right w:val="none" w:sz="0" w:space="0" w:color="auto"/>
      </w:divBdr>
      <w:divsChild>
        <w:div w:id="1415971608">
          <w:marLeft w:val="547"/>
          <w:marRight w:val="0"/>
          <w:marTop w:val="200"/>
          <w:marBottom w:val="0"/>
          <w:divBdr>
            <w:top w:val="none" w:sz="0" w:space="0" w:color="auto"/>
            <w:left w:val="none" w:sz="0" w:space="0" w:color="auto"/>
            <w:bottom w:val="none" w:sz="0" w:space="0" w:color="auto"/>
            <w:right w:val="none" w:sz="0" w:space="0" w:color="auto"/>
          </w:divBdr>
        </w:div>
        <w:div w:id="736704231">
          <w:marLeft w:val="547"/>
          <w:marRight w:val="0"/>
          <w:marTop w:val="200"/>
          <w:marBottom w:val="0"/>
          <w:divBdr>
            <w:top w:val="none" w:sz="0" w:space="0" w:color="auto"/>
            <w:left w:val="none" w:sz="0" w:space="0" w:color="auto"/>
            <w:bottom w:val="none" w:sz="0" w:space="0" w:color="auto"/>
            <w:right w:val="none" w:sz="0" w:space="0" w:color="auto"/>
          </w:divBdr>
        </w:div>
        <w:div w:id="1238134234">
          <w:marLeft w:val="547"/>
          <w:marRight w:val="0"/>
          <w:marTop w:val="200"/>
          <w:marBottom w:val="0"/>
          <w:divBdr>
            <w:top w:val="none" w:sz="0" w:space="0" w:color="auto"/>
            <w:left w:val="none" w:sz="0" w:space="0" w:color="auto"/>
            <w:bottom w:val="none" w:sz="0" w:space="0" w:color="auto"/>
            <w:right w:val="none" w:sz="0" w:space="0" w:color="auto"/>
          </w:divBdr>
        </w:div>
      </w:divsChild>
    </w:div>
    <w:div w:id="1510094588">
      <w:bodyDiv w:val="1"/>
      <w:marLeft w:val="0"/>
      <w:marRight w:val="0"/>
      <w:marTop w:val="0"/>
      <w:marBottom w:val="0"/>
      <w:divBdr>
        <w:top w:val="none" w:sz="0" w:space="0" w:color="auto"/>
        <w:left w:val="none" w:sz="0" w:space="0" w:color="auto"/>
        <w:bottom w:val="none" w:sz="0" w:space="0" w:color="auto"/>
        <w:right w:val="none" w:sz="0" w:space="0" w:color="auto"/>
      </w:divBdr>
    </w:div>
    <w:div w:id="1527257795">
      <w:bodyDiv w:val="1"/>
      <w:marLeft w:val="0"/>
      <w:marRight w:val="0"/>
      <w:marTop w:val="0"/>
      <w:marBottom w:val="0"/>
      <w:divBdr>
        <w:top w:val="none" w:sz="0" w:space="0" w:color="auto"/>
        <w:left w:val="none" w:sz="0" w:space="0" w:color="auto"/>
        <w:bottom w:val="none" w:sz="0" w:space="0" w:color="auto"/>
        <w:right w:val="none" w:sz="0" w:space="0" w:color="auto"/>
      </w:divBdr>
    </w:div>
    <w:div w:id="1543134301">
      <w:bodyDiv w:val="1"/>
      <w:marLeft w:val="0"/>
      <w:marRight w:val="0"/>
      <w:marTop w:val="0"/>
      <w:marBottom w:val="0"/>
      <w:divBdr>
        <w:top w:val="none" w:sz="0" w:space="0" w:color="auto"/>
        <w:left w:val="none" w:sz="0" w:space="0" w:color="auto"/>
        <w:bottom w:val="none" w:sz="0" w:space="0" w:color="auto"/>
        <w:right w:val="none" w:sz="0" w:space="0" w:color="auto"/>
      </w:divBdr>
    </w:div>
    <w:div w:id="1557858073">
      <w:bodyDiv w:val="1"/>
      <w:marLeft w:val="0"/>
      <w:marRight w:val="0"/>
      <w:marTop w:val="0"/>
      <w:marBottom w:val="0"/>
      <w:divBdr>
        <w:top w:val="none" w:sz="0" w:space="0" w:color="auto"/>
        <w:left w:val="none" w:sz="0" w:space="0" w:color="auto"/>
        <w:bottom w:val="none" w:sz="0" w:space="0" w:color="auto"/>
        <w:right w:val="none" w:sz="0" w:space="0" w:color="auto"/>
      </w:divBdr>
    </w:div>
    <w:div w:id="1564750261">
      <w:bodyDiv w:val="1"/>
      <w:marLeft w:val="0"/>
      <w:marRight w:val="0"/>
      <w:marTop w:val="0"/>
      <w:marBottom w:val="0"/>
      <w:divBdr>
        <w:top w:val="none" w:sz="0" w:space="0" w:color="auto"/>
        <w:left w:val="none" w:sz="0" w:space="0" w:color="auto"/>
        <w:bottom w:val="none" w:sz="0" w:space="0" w:color="auto"/>
        <w:right w:val="none" w:sz="0" w:space="0" w:color="auto"/>
      </w:divBdr>
      <w:divsChild>
        <w:div w:id="1313291180">
          <w:marLeft w:val="547"/>
          <w:marRight w:val="0"/>
          <w:marTop w:val="200"/>
          <w:marBottom w:val="0"/>
          <w:divBdr>
            <w:top w:val="none" w:sz="0" w:space="0" w:color="auto"/>
            <w:left w:val="none" w:sz="0" w:space="0" w:color="auto"/>
            <w:bottom w:val="none" w:sz="0" w:space="0" w:color="auto"/>
            <w:right w:val="none" w:sz="0" w:space="0" w:color="auto"/>
          </w:divBdr>
        </w:div>
        <w:div w:id="1260717465">
          <w:marLeft w:val="547"/>
          <w:marRight w:val="0"/>
          <w:marTop w:val="200"/>
          <w:marBottom w:val="0"/>
          <w:divBdr>
            <w:top w:val="none" w:sz="0" w:space="0" w:color="auto"/>
            <w:left w:val="none" w:sz="0" w:space="0" w:color="auto"/>
            <w:bottom w:val="none" w:sz="0" w:space="0" w:color="auto"/>
            <w:right w:val="none" w:sz="0" w:space="0" w:color="auto"/>
          </w:divBdr>
        </w:div>
        <w:div w:id="1209024214">
          <w:marLeft w:val="547"/>
          <w:marRight w:val="0"/>
          <w:marTop w:val="200"/>
          <w:marBottom w:val="0"/>
          <w:divBdr>
            <w:top w:val="none" w:sz="0" w:space="0" w:color="auto"/>
            <w:left w:val="none" w:sz="0" w:space="0" w:color="auto"/>
            <w:bottom w:val="none" w:sz="0" w:space="0" w:color="auto"/>
            <w:right w:val="none" w:sz="0" w:space="0" w:color="auto"/>
          </w:divBdr>
        </w:div>
        <w:div w:id="1110319841">
          <w:marLeft w:val="547"/>
          <w:marRight w:val="0"/>
          <w:marTop w:val="200"/>
          <w:marBottom w:val="0"/>
          <w:divBdr>
            <w:top w:val="none" w:sz="0" w:space="0" w:color="auto"/>
            <w:left w:val="none" w:sz="0" w:space="0" w:color="auto"/>
            <w:bottom w:val="none" w:sz="0" w:space="0" w:color="auto"/>
            <w:right w:val="none" w:sz="0" w:space="0" w:color="auto"/>
          </w:divBdr>
        </w:div>
        <w:div w:id="794762301">
          <w:marLeft w:val="547"/>
          <w:marRight w:val="0"/>
          <w:marTop w:val="200"/>
          <w:marBottom w:val="0"/>
          <w:divBdr>
            <w:top w:val="none" w:sz="0" w:space="0" w:color="auto"/>
            <w:left w:val="none" w:sz="0" w:space="0" w:color="auto"/>
            <w:bottom w:val="none" w:sz="0" w:space="0" w:color="auto"/>
            <w:right w:val="none" w:sz="0" w:space="0" w:color="auto"/>
          </w:divBdr>
        </w:div>
        <w:div w:id="1312827215">
          <w:marLeft w:val="547"/>
          <w:marRight w:val="0"/>
          <w:marTop w:val="200"/>
          <w:marBottom w:val="0"/>
          <w:divBdr>
            <w:top w:val="none" w:sz="0" w:space="0" w:color="auto"/>
            <w:left w:val="none" w:sz="0" w:space="0" w:color="auto"/>
            <w:bottom w:val="none" w:sz="0" w:space="0" w:color="auto"/>
            <w:right w:val="none" w:sz="0" w:space="0" w:color="auto"/>
          </w:divBdr>
        </w:div>
        <w:div w:id="641345525">
          <w:marLeft w:val="547"/>
          <w:marRight w:val="0"/>
          <w:marTop w:val="200"/>
          <w:marBottom w:val="0"/>
          <w:divBdr>
            <w:top w:val="none" w:sz="0" w:space="0" w:color="auto"/>
            <w:left w:val="none" w:sz="0" w:space="0" w:color="auto"/>
            <w:bottom w:val="none" w:sz="0" w:space="0" w:color="auto"/>
            <w:right w:val="none" w:sz="0" w:space="0" w:color="auto"/>
          </w:divBdr>
        </w:div>
        <w:div w:id="2082436290">
          <w:marLeft w:val="547"/>
          <w:marRight w:val="0"/>
          <w:marTop w:val="200"/>
          <w:marBottom w:val="0"/>
          <w:divBdr>
            <w:top w:val="none" w:sz="0" w:space="0" w:color="auto"/>
            <w:left w:val="none" w:sz="0" w:space="0" w:color="auto"/>
            <w:bottom w:val="none" w:sz="0" w:space="0" w:color="auto"/>
            <w:right w:val="none" w:sz="0" w:space="0" w:color="auto"/>
          </w:divBdr>
        </w:div>
      </w:divsChild>
    </w:div>
    <w:div w:id="1572812879">
      <w:bodyDiv w:val="1"/>
      <w:marLeft w:val="0"/>
      <w:marRight w:val="0"/>
      <w:marTop w:val="0"/>
      <w:marBottom w:val="0"/>
      <w:divBdr>
        <w:top w:val="none" w:sz="0" w:space="0" w:color="auto"/>
        <w:left w:val="none" w:sz="0" w:space="0" w:color="auto"/>
        <w:bottom w:val="none" w:sz="0" w:space="0" w:color="auto"/>
        <w:right w:val="none" w:sz="0" w:space="0" w:color="auto"/>
      </w:divBdr>
    </w:div>
    <w:div w:id="1573924712">
      <w:bodyDiv w:val="1"/>
      <w:marLeft w:val="0"/>
      <w:marRight w:val="0"/>
      <w:marTop w:val="0"/>
      <w:marBottom w:val="0"/>
      <w:divBdr>
        <w:top w:val="none" w:sz="0" w:space="0" w:color="auto"/>
        <w:left w:val="none" w:sz="0" w:space="0" w:color="auto"/>
        <w:bottom w:val="none" w:sz="0" w:space="0" w:color="auto"/>
        <w:right w:val="none" w:sz="0" w:space="0" w:color="auto"/>
      </w:divBdr>
    </w:div>
    <w:div w:id="1582181431">
      <w:bodyDiv w:val="1"/>
      <w:marLeft w:val="0"/>
      <w:marRight w:val="0"/>
      <w:marTop w:val="0"/>
      <w:marBottom w:val="0"/>
      <w:divBdr>
        <w:top w:val="none" w:sz="0" w:space="0" w:color="auto"/>
        <w:left w:val="none" w:sz="0" w:space="0" w:color="auto"/>
        <w:bottom w:val="none" w:sz="0" w:space="0" w:color="auto"/>
        <w:right w:val="none" w:sz="0" w:space="0" w:color="auto"/>
      </w:divBdr>
      <w:divsChild>
        <w:div w:id="392047588">
          <w:marLeft w:val="432"/>
          <w:marRight w:val="0"/>
          <w:marTop w:val="120"/>
          <w:marBottom w:val="0"/>
          <w:divBdr>
            <w:top w:val="none" w:sz="0" w:space="0" w:color="auto"/>
            <w:left w:val="none" w:sz="0" w:space="0" w:color="auto"/>
            <w:bottom w:val="none" w:sz="0" w:space="0" w:color="auto"/>
            <w:right w:val="none" w:sz="0" w:space="0" w:color="auto"/>
          </w:divBdr>
        </w:div>
      </w:divsChild>
    </w:div>
    <w:div w:id="1604877563">
      <w:bodyDiv w:val="1"/>
      <w:marLeft w:val="0"/>
      <w:marRight w:val="0"/>
      <w:marTop w:val="0"/>
      <w:marBottom w:val="0"/>
      <w:divBdr>
        <w:top w:val="none" w:sz="0" w:space="0" w:color="auto"/>
        <w:left w:val="none" w:sz="0" w:space="0" w:color="auto"/>
        <w:bottom w:val="none" w:sz="0" w:space="0" w:color="auto"/>
        <w:right w:val="none" w:sz="0" w:space="0" w:color="auto"/>
      </w:divBdr>
      <w:divsChild>
        <w:div w:id="1733962572">
          <w:marLeft w:val="274"/>
          <w:marRight w:val="0"/>
          <w:marTop w:val="120"/>
          <w:marBottom w:val="0"/>
          <w:divBdr>
            <w:top w:val="none" w:sz="0" w:space="0" w:color="auto"/>
            <w:left w:val="none" w:sz="0" w:space="0" w:color="auto"/>
            <w:bottom w:val="none" w:sz="0" w:space="0" w:color="auto"/>
            <w:right w:val="none" w:sz="0" w:space="0" w:color="auto"/>
          </w:divBdr>
        </w:div>
        <w:div w:id="461117481">
          <w:marLeft w:val="274"/>
          <w:marRight w:val="0"/>
          <w:marTop w:val="120"/>
          <w:marBottom w:val="0"/>
          <w:divBdr>
            <w:top w:val="none" w:sz="0" w:space="0" w:color="auto"/>
            <w:left w:val="none" w:sz="0" w:space="0" w:color="auto"/>
            <w:bottom w:val="none" w:sz="0" w:space="0" w:color="auto"/>
            <w:right w:val="none" w:sz="0" w:space="0" w:color="auto"/>
          </w:divBdr>
        </w:div>
        <w:div w:id="2005627708">
          <w:marLeft w:val="274"/>
          <w:marRight w:val="0"/>
          <w:marTop w:val="120"/>
          <w:marBottom w:val="0"/>
          <w:divBdr>
            <w:top w:val="none" w:sz="0" w:space="0" w:color="auto"/>
            <w:left w:val="none" w:sz="0" w:space="0" w:color="auto"/>
            <w:bottom w:val="none" w:sz="0" w:space="0" w:color="auto"/>
            <w:right w:val="none" w:sz="0" w:space="0" w:color="auto"/>
          </w:divBdr>
        </w:div>
      </w:divsChild>
    </w:div>
    <w:div w:id="1641184541">
      <w:bodyDiv w:val="1"/>
      <w:marLeft w:val="0"/>
      <w:marRight w:val="0"/>
      <w:marTop w:val="0"/>
      <w:marBottom w:val="0"/>
      <w:divBdr>
        <w:top w:val="none" w:sz="0" w:space="0" w:color="auto"/>
        <w:left w:val="none" w:sz="0" w:space="0" w:color="auto"/>
        <w:bottom w:val="none" w:sz="0" w:space="0" w:color="auto"/>
        <w:right w:val="none" w:sz="0" w:space="0" w:color="auto"/>
      </w:divBdr>
      <w:divsChild>
        <w:div w:id="1698699348">
          <w:marLeft w:val="547"/>
          <w:marRight w:val="0"/>
          <w:marTop w:val="200"/>
          <w:marBottom w:val="0"/>
          <w:divBdr>
            <w:top w:val="none" w:sz="0" w:space="0" w:color="auto"/>
            <w:left w:val="none" w:sz="0" w:space="0" w:color="auto"/>
            <w:bottom w:val="none" w:sz="0" w:space="0" w:color="auto"/>
            <w:right w:val="none" w:sz="0" w:space="0" w:color="auto"/>
          </w:divBdr>
        </w:div>
        <w:div w:id="1251085794">
          <w:marLeft w:val="547"/>
          <w:marRight w:val="0"/>
          <w:marTop w:val="200"/>
          <w:marBottom w:val="0"/>
          <w:divBdr>
            <w:top w:val="none" w:sz="0" w:space="0" w:color="auto"/>
            <w:left w:val="none" w:sz="0" w:space="0" w:color="auto"/>
            <w:bottom w:val="none" w:sz="0" w:space="0" w:color="auto"/>
            <w:right w:val="none" w:sz="0" w:space="0" w:color="auto"/>
          </w:divBdr>
        </w:div>
        <w:div w:id="832061677">
          <w:marLeft w:val="547"/>
          <w:marRight w:val="0"/>
          <w:marTop w:val="200"/>
          <w:marBottom w:val="0"/>
          <w:divBdr>
            <w:top w:val="none" w:sz="0" w:space="0" w:color="auto"/>
            <w:left w:val="none" w:sz="0" w:space="0" w:color="auto"/>
            <w:bottom w:val="none" w:sz="0" w:space="0" w:color="auto"/>
            <w:right w:val="none" w:sz="0" w:space="0" w:color="auto"/>
          </w:divBdr>
        </w:div>
        <w:div w:id="1683699878">
          <w:marLeft w:val="547"/>
          <w:marRight w:val="0"/>
          <w:marTop w:val="200"/>
          <w:marBottom w:val="0"/>
          <w:divBdr>
            <w:top w:val="none" w:sz="0" w:space="0" w:color="auto"/>
            <w:left w:val="none" w:sz="0" w:space="0" w:color="auto"/>
            <w:bottom w:val="none" w:sz="0" w:space="0" w:color="auto"/>
            <w:right w:val="none" w:sz="0" w:space="0" w:color="auto"/>
          </w:divBdr>
        </w:div>
      </w:divsChild>
    </w:div>
    <w:div w:id="1650136725">
      <w:bodyDiv w:val="1"/>
      <w:marLeft w:val="0"/>
      <w:marRight w:val="0"/>
      <w:marTop w:val="0"/>
      <w:marBottom w:val="0"/>
      <w:divBdr>
        <w:top w:val="none" w:sz="0" w:space="0" w:color="auto"/>
        <w:left w:val="none" w:sz="0" w:space="0" w:color="auto"/>
        <w:bottom w:val="none" w:sz="0" w:space="0" w:color="auto"/>
        <w:right w:val="none" w:sz="0" w:space="0" w:color="auto"/>
      </w:divBdr>
    </w:div>
    <w:div w:id="1656029974">
      <w:bodyDiv w:val="1"/>
      <w:marLeft w:val="0"/>
      <w:marRight w:val="0"/>
      <w:marTop w:val="0"/>
      <w:marBottom w:val="0"/>
      <w:divBdr>
        <w:top w:val="none" w:sz="0" w:space="0" w:color="auto"/>
        <w:left w:val="none" w:sz="0" w:space="0" w:color="auto"/>
        <w:bottom w:val="none" w:sz="0" w:space="0" w:color="auto"/>
        <w:right w:val="none" w:sz="0" w:space="0" w:color="auto"/>
      </w:divBdr>
    </w:div>
    <w:div w:id="1662654317">
      <w:bodyDiv w:val="1"/>
      <w:marLeft w:val="0"/>
      <w:marRight w:val="0"/>
      <w:marTop w:val="0"/>
      <w:marBottom w:val="0"/>
      <w:divBdr>
        <w:top w:val="none" w:sz="0" w:space="0" w:color="auto"/>
        <w:left w:val="none" w:sz="0" w:space="0" w:color="auto"/>
        <w:bottom w:val="none" w:sz="0" w:space="0" w:color="auto"/>
        <w:right w:val="none" w:sz="0" w:space="0" w:color="auto"/>
      </w:divBdr>
    </w:div>
    <w:div w:id="1675377619">
      <w:bodyDiv w:val="1"/>
      <w:marLeft w:val="0"/>
      <w:marRight w:val="0"/>
      <w:marTop w:val="0"/>
      <w:marBottom w:val="0"/>
      <w:divBdr>
        <w:top w:val="none" w:sz="0" w:space="0" w:color="auto"/>
        <w:left w:val="none" w:sz="0" w:space="0" w:color="auto"/>
        <w:bottom w:val="none" w:sz="0" w:space="0" w:color="auto"/>
        <w:right w:val="none" w:sz="0" w:space="0" w:color="auto"/>
      </w:divBdr>
    </w:div>
    <w:div w:id="1696074227">
      <w:bodyDiv w:val="1"/>
      <w:marLeft w:val="0"/>
      <w:marRight w:val="0"/>
      <w:marTop w:val="0"/>
      <w:marBottom w:val="0"/>
      <w:divBdr>
        <w:top w:val="none" w:sz="0" w:space="0" w:color="auto"/>
        <w:left w:val="none" w:sz="0" w:space="0" w:color="auto"/>
        <w:bottom w:val="none" w:sz="0" w:space="0" w:color="auto"/>
        <w:right w:val="none" w:sz="0" w:space="0" w:color="auto"/>
      </w:divBdr>
    </w:div>
    <w:div w:id="1700936335">
      <w:bodyDiv w:val="1"/>
      <w:marLeft w:val="0"/>
      <w:marRight w:val="0"/>
      <w:marTop w:val="0"/>
      <w:marBottom w:val="0"/>
      <w:divBdr>
        <w:top w:val="none" w:sz="0" w:space="0" w:color="auto"/>
        <w:left w:val="none" w:sz="0" w:space="0" w:color="auto"/>
        <w:bottom w:val="none" w:sz="0" w:space="0" w:color="auto"/>
        <w:right w:val="none" w:sz="0" w:space="0" w:color="auto"/>
      </w:divBdr>
    </w:div>
    <w:div w:id="1702050917">
      <w:bodyDiv w:val="1"/>
      <w:marLeft w:val="0"/>
      <w:marRight w:val="0"/>
      <w:marTop w:val="0"/>
      <w:marBottom w:val="0"/>
      <w:divBdr>
        <w:top w:val="none" w:sz="0" w:space="0" w:color="auto"/>
        <w:left w:val="none" w:sz="0" w:space="0" w:color="auto"/>
        <w:bottom w:val="none" w:sz="0" w:space="0" w:color="auto"/>
        <w:right w:val="none" w:sz="0" w:space="0" w:color="auto"/>
      </w:divBdr>
    </w:div>
    <w:div w:id="1715763925">
      <w:bodyDiv w:val="1"/>
      <w:marLeft w:val="0"/>
      <w:marRight w:val="0"/>
      <w:marTop w:val="0"/>
      <w:marBottom w:val="0"/>
      <w:divBdr>
        <w:top w:val="none" w:sz="0" w:space="0" w:color="auto"/>
        <w:left w:val="none" w:sz="0" w:space="0" w:color="auto"/>
        <w:bottom w:val="none" w:sz="0" w:space="0" w:color="auto"/>
        <w:right w:val="none" w:sz="0" w:space="0" w:color="auto"/>
      </w:divBdr>
      <w:divsChild>
        <w:div w:id="396703757">
          <w:marLeft w:val="432"/>
          <w:marRight w:val="0"/>
          <w:marTop w:val="120"/>
          <w:marBottom w:val="0"/>
          <w:divBdr>
            <w:top w:val="none" w:sz="0" w:space="0" w:color="auto"/>
            <w:left w:val="none" w:sz="0" w:space="0" w:color="auto"/>
            <w:bottom w:val="none" w:sz="0" w:space="0" w:color="auto"/>
            <w:right w:val="none" w:sz="0" w:space="0" w:color="auto"/>
          </w:divBdr>
        </w:div>
      </w:divsChild>
    </w:div>
    <w:div w:id="1716811753">
      <w:bodyDiv w:val="1"/>
      <w:marLeft w:val="0"/>
      <w:marRight w:val="0"/>
      <w:marTop w:val="0"/>
      <w:marBottom w:val="0"/>
      <w:divBdr>
        <w:top w:val="none" w:sz="0" w:space="0" w:color="auto"/>
        <w:left w:val="none" w:sz="0" w:space="0" w:color="auto"/>
        <w:bottom w:val="none" w:sz="0" w:space="0" w:color="auto"/>
        <w:right w:val="none" w:sz="0" w:space="0" w:color="auto"/>
      </w:divBdr>
    </w:div>
    <w:div w:id="1718968861">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1743333663">
      <w:bodyDiv w:val="1"/>
      <w:marLeft w:val="0"/>
      <w:marRight w:val="0"/>
      <w:marTop w:val="0"/>
      <w:marBottom w:val="0"/>
      <w:divBdr>
        <w:top w:val="none" w:sz="0" w:space="0" w:color="auto"/>
        <w:left w:val="none" w:sz="0" w:space="0" w:color="auto"/>
        <w:bottom w:val="none" w:sz="0" w:space="0" w:color="auto"/>
        <w:right w:val="none" w:sz="0" w:space="0" w:color="auto"/>
      </w:divBdr>
      <w:divsChild>
        <w:div w:id="1887638150">
          <w:marLeft w:val="835"/>
          <w:marRight w:val="0"/>
          <w:marTop w:val="86"/>
          <w:marBottom w:val="0"/>
          <w:divBdr>
            <w:top w:val="none" w:sz="0" w:space="0" w:color="auto"/>
            <w:left w:val="none" w:sz="0" w:space="0" w:color="auto"/>
            <w:bottom w:val="none" w:sz="0" w:space="0" w:color="auto"/>
            <w:right w:val="none" w:sz="0" w:space="0" w:color="auto"/>
          </w:divBdr>
        </w:div>
        <w:div w:id="469979651">
          <w:marLeft w:val="835"/>
          <w:marRight w:val="0"/>
          <w:marTop w:val="86"/>
          <w:marBottom w:val="0"/>
          <w:divBdr>
            <w:top w:val="none" w:sz="0" w:space="0" w:color="auto"/>
            <w:left w:val="none" w:sz="0" w:space="0" w:color="auto"/>
            <w:bottom w:val="none" w:sz="0" w:space="0" w:color="auto"/>
            <w:right w:val="none" w:sz="0" w:space="0" w:color="auto"/>
          </w:divBdr>
        </w:div>
      </w:divsChild>
    </w:div>
    <w:div w:id="1758794650">
      <w:bodyDiv w:val="1"/>
      <w:marLeft w:val="0"/>
      <w:marRight w:val="0"/>
      <w:marTop w:val="0"/>
      <w:marBottom w:val="0"/>
      <w:divBdr>
        <w:top w:val="none" w:sz="0" w:space="0" w:color="auto"/>
        <w:left w:val="none" w:sz="0" w:space="0" w:color="auto"/>
        <w:bottom w:val="none" w:sz="0" w:space="0" w:color="auto"/>
        <w:right w:val="none" w:sz="0" w:space="0" w:color="auto"/>
      </w:divBdr>
    </w:div>
    <w:div w:id="1759715279">
      <w:bodyDiv w:val="1"/>
      <w:marLeft w:val="0"/>
      <w:marRight w:val="0"/>
      <w:marTop w:val="0"/>
      <w:marBottom w:val="0"/>
      <w:divBdr>
        <w:top w:val="none" w:sz="0" w:space="0" w:color="auto"/>
        <w:left w:val="none" w:sz="0" w:space="0" w:color="auto"/>
        <w:bottom w:val="none" w:sz="0" w:space="0" w:color="auto"/>
        <w:right w:val="none" w:sz="0" w:space="0" w:color="auto"/>
      </w:divBdr>
    </w:div>
    <w:div w:id="1773277040">
      <w:bodyDiv w:val="1"/>
      <w:marLeft w:val="0"/>
      <w:marRight w:val="0"/>
      <w:marTop w:val="0"/>
      <w:marBottom w:val="0"/>
      <w:divBdr>
        <w:top w:val="none" w:sz="0" w:space="0" w:color="auto"/>
        <w:left w:val="none" w:sz="0" w:space="0" w:color="auto"/>
        <w:bottom w:val="none" w:sz="0" w:space="0" w:color="auto"/>
        <w:right w:val="none" w:sz="0" w:space="0" w:color="auto"/>
      </w:divBdr>
    </w:div>
    <w:div w:id="1774129495">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6">
          <w:marLeft w:val="432"/>
          <w:marRight w:val="0"/>
          <w:marTop w:val="120"/>
          <w:marBottom w:val="0"/>
          <w:divBdr>
            <w:top w:val="none" w:sz="0" w:space="0" w:color="auto"/>
            <w:left w:val="none" w:sz="0" w:space="0" w:color="auto"/>
            <w:bottom w:val="none" w:sz="0" w:space="0" w:color="auto"/>
            <w:right w:val="none" w:sz="0" w:space="0" w:color="auto"/>
          </w:divBdr>
        </w:div>
        <w:div w:id="377124878">
          <w:marLeft w:val="432"/>
          <w:marRight w:val="0"/>
          <w:marTop w:val="120"/>
          <w:marBottom w:val="0"/>
          <w:divBdr>
            <w:top w:val="none" w:sz="0" w:space="0" w:color="auto"/>
            <w:left w:val="none" w:sz="0" w:space="0" w:color="auto"/>
            <w:bottom w:val="none" w:sz="0" w:space="0" w:color="auto"/>
            <w:right w:val="none" w:sz="0" w:space="0" w:color="auto"/>
          </w:divBdr>
        </w:div>
      </w:divsChild>
    </w:div>
    <w:div w:id="1774589538">
      <w:bodyDiv w:val="1"/>
      <w:marLeft w:val="0"/>
      <w:marRight w:val="0"/>
      <w:marTop w:val="0"/>
      <w:marBottom w:val="0"/>
      <w:divBdr>
        <w:top w:val="none" w:sz="0" w:space="0" w:color="auto"/>
        <w:left w:val="none" w:sz="0" w:space="0" w:color="auto"/>
        <w:bottom w:val="none" w:sz="0" w:space="0" w:color="auto"/>
        <w:right w:val="none" w:sz="0" w:space="0" w:color="auto"/>
      </w:divBdr>
      <w:divsChild>
        <w:div w:id="2007392350">
          <w:marLeft w:val="418"/>
          <w:marRight w:val="0"/>
          <w:marTop w:val="0"/>
          <w:marBottom w:val="0"/>
          <w:divBdr>
            <w:top w:val="none" w:sz="0" w:space="0" w:color="auto"/>
            <w:left w:val="none" w:sz="0" w:space="0" w:color="auto"/>
            <w:bottom w:val="none" w:sz="0" w:space="0" w:color="auto"/>
            <w:right w:val="none" w:sz="0" w:space="0" w:color="auto"/>
          </w:divBdr>
        </w:div>
        <w:div w:id="272516835">
          <w:marLeft w:val="418"/>
          <w:marRight w:val="0"/>
          <w:marTop w:val="0"/>
          <w:marBottom w:val="0"/>
          <w:divBdr>
            <w:top w:val="none" w:sz="0" w:space="0" w:color="auto"/>
            <w:left w:val="none" w:sz="0" w:space="0" w:color="auto"/>
            <w:bottom w:val="none" w:sz="0" w:space="0" w:color="auto"/>
            <w:right w:val="none" w:sz="0" w:space="0" w:color="auto"/>
          </w:divBdr>
        </w:div>
        <w:div w:id="35543372">
          <w:marLeft w:val="418"/>
          <w:marRight w:val="0"/>
          <w:marTop w:val="0"/>
          <w:marBottom w:val="0"/>
          <w:divBdr>
            <w:top w:val="none" w:sz="0" w:space="0" w:color="auto"/>
            <w:left w:val="none" w:sz="0" w:space="0" w:color="auto"/>
            <w:bottom w:val="none" w:sz="0" w:space="0" w:color="auto"/>
            <w:right w:val="none" w:sz="0" w:space="0" w:color="auto"/>
          </w:divBdr>
        </w:div>
      </w:divsChild>
    </w:div>
    <w:div w:id="1787309027">
      <w:bodyDiv w:val="1"/>
      <w:marLeft w:val="0"/>
      <w:marRight w:val="0"/>
      <w:marTop w:val="0"/>
      <w:marBottom w:val="0"/>
      <w:divBdr>
        <w:top w:val="none" w:sz="0" w:space="0" w:color="auto"/>
        <w:left w:val="none" w:sz="0" w:space="0" w:color="auto"/>
        <w:bottom w:val="none" w:sz="0" w:space="0" w:color="auto"/>
        <w:right w:val="none" w:sz="0" w:space="0" w:color="auto"/>
      </w:divBdr>
      <w:divsChild>
        <w:div w:id="139929505">
          <w:marLeft w:val="418"/>
          <w:marRight w:val="0"/>
          <w:marTop w:val="0"/>
          <w:marBottom w:val="0"/>
          <w:divBdr>
            <w:top w:val="none" w:sz="0" w:space="0" w:color="auto"/>
            <w:left w:val="none" w:sz="0" w:space="0" w:color="auto"/>
            <w:bottom w:val="none" w:sz="0" w:space="0" w:color="auto"/>
            <w:right w:val="none" w:sz="0" w:space="0" w:color="auto"/>
          </w:divBdr>
        </w:div>
        <w:div w:id="1777559345">
          <w:marLeft w:val="418"/>
          <w:marRight w:val="0"/>
          <w:marTop w:val="0"/>
          <w:marBottom w:val="0"/>
          <w:divBdr>
            <w:top w:val="none" w:sz="0" w:space="0" w:color="auto"/>
            <w:left w:val="none" w:sz="0" w:space="0" w:color="auto"/>
            <w:bottom w:val="none" w:sz="0" w:space="0" w:color="auto"/>
            <w:right w:val="none" w:sz="0" w:space="0" w:color="auto"/>
          </w:divBdr>
        </w:div>
      </w:divsChild>
    </w:div>
    <w:div w:id="1815679486">
      <w:bodyDiv w:val="1"/>
      <w:marLeft w:val="0"/>
      <w:marRight w:val="0"/>
      <w:marTop w:val="0"/>
      <w:marBottom w:val="0"/>
      <w:divBdr>
        <w:top w:val="none" w:sz="0" w:space="0" w:color="auto"/>
        <w:left w:val="none" w:sz="0" w:space="0" w:color="auto"/>
        <w:bottom w:val="none" w:sz="0" w:space="0" w:color="auto"/>
        <w:right w:val="none" w:sz="0" w:space="0" w:color="auto"/>
      </w:divBdr>
    </w:div>
    <w:div w:id="1835879745">
      <w:bodyDiv w:val="1"/>
      <w:marLeft w:val="0"/>
      <w:marRight w:val="0"/>
      <w:marTop w:val="0"/>
      <w:marBottom w:val="0"/>
      <w:divBdr>
        <w:top w:val="none" w:sz="0" w:space="0" w:color="auto"/>
        <w:left w:val="none" w:sz="0" w:space="0" w:color="auto"/>
        <w:bottom w:val="none" w:sz="0" w:space="0" w:color="auto"/>
        <w:right w:val="none" w:sz="0" w:space="0" w:color="auto"/>
      </w:divBdr>
    </w:div>
    <w:div w:id="1865900494">
      <w:bodyDiv w:val="1"/>
      <w:marLeft w:val="0"/>
      <w:marRight w:val="0"/>
      <w:marTop w:val="0"/>
      <w:marBottom w:val="0"/>
      <w:divBdr>
        <w:top w:val="none" w:sz="0" w:space="0" w:color="auto"/>
        <w:left w:val="none" w:sz="0" w:space="0" w:color="auto"/>
        <w:bottom w:val="none" w:sz="0" w:space="0" w:color="auto"/>
        <w:right w:val="none" w:sz="0" w:space="0" w:color="auto"/>
      </w:divBdr>
      <w:divsChild>
        <w:div w:id="1329284053">
          <w:marLeft w:val="720"/>
          <w:marRight w:val="0"/>
          <w:marTop w:val="0"/>
          <w:marBottom w:val="0"/>
          <w:divBdr>
            <w:top w:val="none" w:sz="0" w:space="0" w:color="auto"/>
            <w:left w:val="none" w:sz="0" w:space="0" w:color="auto"/>
            <w:bottom w:val="none" w:sz="0" w:space="0" w:color="auto"/>
            <w:right w:val="none" w:sz="0" w:space="0" w:color="auto"/>
          </w:divBdr>
        </w:div>
        <w:div w:id="1272932198">
          <w:marLeft w:val="720"/>
          <w:marRight w:val="0"/>
          <w:marTop w:val="0"/>
          <w:marBottom w:val="0"/>
          <w:divBdr>
            <w:top w:val="none" w:sz="0" w:space="0" w:color="auto"/>
            <w:left w:val="none" w:sz="0" w:space="0" w:color="auto"/>
            <w:bottom w:val="none" w:sz="0" w:space="0" w:color="auto"/>
            <w:right w:val="none" w:sz="0" w:space="0" w:color="auto"/>
          </w:divBdr>
        </w:div>
        <w:div w:id="1836798613">
          <w:marLeft w:val="720"/>
          <w:marRight w:val="0"/>
          <w:marTop w:val="0"/>
          <w:marBottom w:val="0"/>
          <w:divBdr>
            <w:top w:val="none" w:sz="0" w:space="0" w:color="auto"/>
            <w:left w:val="none" w:sz="0" w:space="0" w:color="auto"/>
            <w:bottom w:val="none" w:sz="0" w:space="0" w:color="auto"/>
            <w:right w:val="none" w:sz="0" w:space="0" w:color="auto"/>
          </w:divBdr>
        </w:div>
        <w:div w:id="1117331036">
          <w:marLeft w:val="720"/>
          <w:marRight w:val="0"/>
          <w:marTop w:val="0"/>
          <w:marBottom w:val="0"/>
          <w:divBdr>
            <w:top w:val="none" w:sz="0" w:space="0" w:color="auto"/>
            <w:left w:val="none" w:sz="0" w:space="0" w:color="auto"/>
            <w:bottom w:val="none" w:sz="0" w:space="0" w:color="auto"/>
            <w:right w:val="none" w:sz="0" w:space="0" w:color="auto"/>
          </w:divBdr>
        </w:div>
        <w:div w:id="1082532452">
          <w:marLeft w:val="720"/>
          <w:marRight w:val="0"/>
          <w:marTop w:val="0"/>
          <w:marBottom w:val="0"/>
          <w:divBdr>
            <w:top w:val="none" w:sz="0" w:space="0" w:color="auto"/>
            <w:left w:val="none" w:sz="0" w:space="0" w:color="auto"/>
            <w:bottom w:val="none" w:sz="0" w:space="0" w:color="auto"/>
            <w:right w:val="none" w:sz="0" w:space="0" w:color="auto"/>
          </w:divBdr>
        </w:div>
      </w:divsChild>
    </w:div>
    <w:div w:id="1883127153">
      <w:bodyDiv w:val="1"/>
      <w:marLeft w:val="0"/>
      <w:marRight w:val="0"/>
      <w:marTop w:val="0"/>
      <w:marBottom w:val="0"/>
      <w:divBdr>
        <w:top w:val="none" w:sz="0" w:space="0" w:color="auto"/>
        <w:left w:val="none" w:sz="0" w:space="0" w:color="auto"/>
        <w:bottom w:val="none" w:sz="0" w:space="0" w:color="auto"/>
        <w:right w:val="none" w:sz="0" w:space="0" w:color="auto"/>
      </w:divBdr>
    </w:div>
    <w:div w:id="1887058092">
      <w:bodyDiv w:val="1"/>
      <w:marLeft w:val="0"/>
      <w:marRight w:val="0"/>
      <w:marTop w:val="0"/>
      <w:marBottom w:val="0"/>
      <w:divBdr>
        <w:top w:val="none" w:sz="0" w:space="0" w:color="auto"/>
        <w:left w:val="none" w:sz="0" w:space="0" w:color="auto"/>
        <w:bottom w:val="none" w:sz="0" w:space="0" w:color="auto"/>
        <w:right w:val="none" w:sz="0" w:space="0" w:color="auto"/>
      </w:divBdr>
      <w:divsChild>
        <w:div w:id="233855445">
          <w:marLeft w:val="547"/>
          <w:marRight w:val="0"/>
          <w:marTop w:val="0"/>
          <w:marBottom w:val="0"/>
          <w:divBdr>
            <w:top w:val="none" w:sz="0" w:space="0" w:color="auto"/>
            <w:left w:val="none" w:sz="0" w:space="0" w:color="auto"/>
            <w:bottom w:val="none" w:sz="0" w:space="0" w:color="auto"/>
            <w:right w:val="none" w:sz="0" w:space="0" w:color="auto"/>
          </w:divBdr>
        </w:div>
      </w:divsChild>
    </w:div>
    <w:div w:id="1890074673">
      <w:bodyDiv w:val="1"/>
      <w:marLeft w:val="0"/>
      <w:marRight w:val="0"/>
      <w:marTop w:val="0"/>
      <w:marBottom w:val="0"/>
      <w:divBdr>
        <w:top w:val="none" w:sz="0" w:space="0" w:color="auto"/>
        <w:left w:val="none" w:sz="0" w:space="0" w:color="auto"/>
        <w:bottom w:val="none" w:sz="0" w:space="0" w:color="auto"/>
        <w:right w:val="none" w:sz="0" w:space="0" w:color="auto"/>
      </w:divBdr>
      <w:divsChild>
        <w:div w:id="2045934247">
          <w:marLeft w:val="432"/>
          <w:marRight w:val="0"/>
          <w:marTop w:val="0"/>
          <w:marBottom w:val="0"/>
          <w:divBdr>
            <w:top w:val="none" w:sz="0" w:space="0" w:color="auto"/>
            <w:left w:val="none" w:sz="0" w:space="0" w:color="auto"/>
            <w:bottom w:val="none" w:sz="0" w:space="0" w:color="auto"/>
            <w:right w:val="none" w:sz="0" w:space="0" w:color="auto"/>
          </w:divBdr>
        </w:div>
        <w:div w:id="228149496">
          <w:marLeft w:val="432"/>
          <w:marRight w:val="0"/>
          <w:marTop w:val="0"/>
          <w:marBottom w:val="0"/>
          <w:divBdr>
            <w:top w:val="none" w:sz="0" w:space="0" w:color="auto"/>
            <w:left w:val="none" w:sz="0" w:space="0" w:color="auto"/>
            <w:bottom w:val="none" w:sz="0" w:space="0" w:color="auto"/>
            <w:right w:val="none" w:sz="0" w:space="0" w:color="auto"/>
          </w:divBdr>
        </w:div>
        <w:div w:id="1872374667">
          <w:marLeft w:val="432"/>
          <w:marRight w:val="0"/>
          <w:marTop w:val="0"/>
          <w:marBottom w:val="0"/>
          <w:divBdr>
            <w:top w:val="none" w:sz="0" w:space="0" w:color="auto"/>
            <w:left w:val="none" w:sz="0" w:space="0" w:color="auto"/>
            <w:bottom w:val="none" w:sz="0" w:space="0" w:color="auto"/>
            <w:right w:val="none" w:sz="0" w:space="0" w:color="auto"/>
          </w:divBdr>
        </w:div>
        <w:div w:id="62334166">
          <w:marLeft w:val="432"/>
          <w:marRight w:val="0"/>
          <w:marTop w:val="0"/>
          <w:marBottom w:val="0"/>
          <w:divBdr>
            <w:top w:val="none" w:sz="0" w:space="0" w:color="auto"/>
            <w:left w:val="none" w:sz="0" w:space="0" w:color="auto"/>
            <w:bottom w:val="none" w:sz="0" w:space="0" w:color="auto"/>
            <w:right w:val="none" w:sz="0" w:space="0" w:color="auto"/>
          </w:divBdr>
        </w:div>
        <w:div w:id="935289115">
          <w:marLeft w:val="432"/>
          <w:marRight w:val="0"/>
          <w:marTop w:val="0"/>
          <w:marBottom w:val="0"/>
          <w:divBdr>
            <w:top w:val="none" w:sz="0" w:space="0" w:color="auto"/>
            <w:left w:val="none" w:sz="0" w:space="0" w:color="auto"/>
            <w:bottom w:val="none" w:sz="0" w:space="0" w:color="auto"/>
            <w:right w:val="none" w:sz="0" w:space="0" w:color="auto"/>
          </w:divBdr>
        </w:div>
        <w:div w:id="1709644211">
          <w:marLeft w:val="432"/>
          <w:marRight w:val="0"/>
          <w:marTop w:val="0"/>
          <w:marBottom w:val="0"/>
          <w:divBdr>
            <w:top w:val="none" w:sz="0" w:space="0" w:color="auto"/>
            <w:left w:val="none" w:sz="0" w:space="0" w:color="auto"/>
            <w:bottom w:val="none" w:sz="0" w:space="0" w:color="auto"/>
            <w:right w:val="none" w:sz="0" w:space="0" w:color="auto"/>
          </w:divBdr>
        </w:div>
      </w:divsChild>
    </w:div>
    <w:div w:id="1893036057">
      <w:bodyDiv w:val="1"/>
      <w:marLeft w:val="0"/>
      <w:marRight w:val="0"/>
      <w:marTop w:val="0"/>
      <w:marBottom w:val="0"/>
      <w:divBdr>
        <w:top w:val="none" w:sz="0" w:space="0" w:color="auto"/>
        <w:left w:val="none" w:sz="0" w:space="0" w:color="auto"/>
        <w:bottom w:val="none" w:sz="0" w:space="0" w:color="auto"/>
        <w:right w:val="none" w:sz="0" w:space="0" w:color="auto"/>
      </w:divBdr>
      <w:divsChild>
        <w:div w:id="1542395668">
          <w:marLeft w:val="288"/>
          <w:marRight w:val="0"/>
          <w:marTop w:val="120"/>
          <w:marBottom w:val="0"/>
          <w:divBdr>
            <w:top w:val="none" w:sz="0" w:space="0" w:color="auto"/>
            <w:left w:val="none" w:sz="0" w:space="0" w:color="auto"/>
            <w:bottom w:val="none" w:sz="0" w:space="0" w:color="auto"/>
            <w:right w:val="none" w:sz="0" w:space="0" w:color="auto"/>
          </w:divBdr>
        </w:div>
      </w:divsChild>
    </w:div>
    <w:div w:id="1914316721">
      <w:bodyDiv w:val="1"/>
      <w:marLeft w:val="0"/>
      <w:marRight w:val="0"/>
      <w:marTop w:val="0"/>
      <w:marBottom w:val="0"/>
      <w:divBdr>
        <w:top w:val="none" w:sz="0" w:space="0" w:color="auto"/>
        <w:left w:val="none" w:sz="0" w:space="0" w:color="auto"/>
        <w:bottom w:val="none" w:sz="0" w:space="0" w:color="auto"/>
        <w:right w:val="none" w:sz="0" w:space="0" w:color="auto"/>
      </w:divBdr>
      <w:divsChild>
        <w:div w:id="1709914766">
          <w:marLeft w:val="432"/>
          <w:marRight w:val="0"/>
          <w:marTop w:val="120"/>
          <w:marBottom w:val="0"/>
          <w:divBdr>
            <w:top w:val="none" w:sz="0" w:space="0" w:color="auto"/>
            <w:left w:val="none" w:sz="0" w:space="0" w:color="auto"/>
            <w:bottom w:val="none" w:sz="0" w:space="0" w:color="auto"/>
            <w:right w:val="none" w:sz="0" w:space="0" w:color="auto"/>
          </w:divBdr>
        </w:div>
        <w:div w:id="1807048573">
          <w:marLeft w:val="432"/>
          <w:marRight w:val="0"/>
          <w:marTop w:val="120"/>
          <w:marBottom w:val="0"/>
          <w:divBdr>
            <w:top w:val="none" w:sz="0" w:space="0" w:color="auto"/>
            <w:left w:val="none" w:sz="0" w:space="0" w:color="auto"/>
            <w:bottom w:val="none" w:sz="0" w:space="0" w:color="auto"/>
            <w:right w:val="none" w:sz="0" w:space="0" w:color="auto"/>
          </w:divBdr>
        </w:div>
        <w:div w:id="1647589159">
          <w:marLeft w:val="432"/>
          <w:marRight w:val="0"/>
          <w:marTop w:val="120"/>
          <w:marBottom w:val="0"/>
          <w:divBdr>
            <w:top w:val="none" w:sz="0" w:space="0" w:color="auto"/>
            <w:left w:val="none" w:sz="0" w:space="0" w:color="auto"/>
            <w:bottom w:val="none" w:sz="0" w:space="0" w:color="auto"/>
            <w:right w:val="none" w:sz="0" w:space="0" w:color="auto"/>
          </w:divBdr>
        </w:div>
      </w:divsChild>
    </w:div>
    <w:div w:id="1920552985">
      <w:bodyDiv w:val="1"/>
      <w:marLeft w:val="0"/>
      <w:marRight w:val="0"/>
      <w:marTop w:val="0"/>
      <w:marBottom w:val="0"/>
      <w:divBdr>
        <w:top w:val="none" w:sz="0" w:space="0" w:color="auto"/>
        <w:left w:val="none" w:sz="0" w:space="0" w:color="auto"/>
        <w:bottom w:val="none" w:sz="0" w:space="0" w:color="auto"/>
        <w:right w:val="none" w:sz="0" w:space="0" w:color="auto"/>
      </w:divBdr>
      <w:divsChild>
        <w:div w:id="794833224">
          <w:marLeft w:val="547"/>
          <w:marRight w:val="0"/>
          <w:marTop w:val="0"/>
          <w:marBottom w:val="0"/>
          <w:divBdr>
            <w:top w:val="none" w:sz="0" w:space="0" w:color="auto"/>
            <w:left w:val="none" w:sz="0" w:space="0" w:color="auto"/>
            <w:bottom w:val="none" w:sz="0" w:space="0" w:color="auto"/>
            <w:right w:val="none" w:sz="0" w:space="0" w:color="auto"/>
          </w:divBdr>
        </w:div>
        <w:div w:id="673337196">
          <w:marLeft w:val="547"/>
          <w:marRight w:val="0"/>
          <w:marTop w:val="0"/>
          <w:marBottom w:val="0"/>
          <w:divBdr>
            <w:top w:val="none" w:sz="0" w:space="0" w:color="auto"/>
            <w:left w:val="none" w:sz="0" w:space="0" w:color="auto"/>
            <w:bottom w:val="none" w:sz="0" w:space="0" w:color="auto"/>
            <w:right w:val="none" w:sz="0" w:space="0" w:color="auto"/>
          </w:divBdr>
        </w:div>
        <w:div w:id="2136676231">
          <w:marLeft w:val="547"/>
          <w:marRight w:val="0"/>
          <w:marTop w:val="0"/>
          <w:marBottom w:val="0"/>
          <w:divBdr>
            <w:top w:val="none" w:sz="0" w:space="0" w:color="auto"/>
            <w:left w:val="none" w:sz="0" w:space="0" w:color="auto"/>
            <w:bottom w:val="none" w:sz="0" w:space="0" w:color="auto"/>
            <w:right w:val="none" w:sz="0" w:space="0" w:color="auto"/>
          </w:divBdr>
        </w:div>
        <w:div w:id="911815249">
          <w:marLeft w:val="547"/>
          <w:marRight w:val="0"/>
          <w:marTop w:val="0"/>
          <w:marBottom w:val="0"/>
          <w:divBdr>
            <w:top w:val="none" w:sz="0" w:space="0" w:color="auto"/>
            <w:left w:val="none" w:sz="0" w:space="0" w:color="auto"/>
            <w:bottom w:val="none" w:sz="0" w:space="0" w:color="auto"/>
            <w:right w:val="none" w:sz="0" w:space="0" w:color="auto"/>
          </w:divBdr>
        </w:div>
        <w:div w:id="1802647271">
          <w:marLeft w:val="547"/>
          <w:marRight w:val="0"/>
          <w:marTop w:val="0"/>
          <w:marBottom w:val="0"/>
          <w:divBdr>
            <w:top w:val="none" w:sz="0" w:space="0" w:color="auto"/>
            <w:left w:val="none" w:sz="0" w:space="0" w:color="auto"/>
            <w:bottom w:val="none" w:sz="0" w:space="0" w:color="auto"/>
            <w:right w:val="none" w:sz="0" w:space="0" w:color="auto"/>
          </w:divBdr>
        </w:div>
        <w:div w:id="1672756227">
          <w:marLeft w:val="547"/>
          <w:marRight w:val="0"/>
          <w:marTop w:val="0"/>
          <w:marBottom w:val="0"/>
          <w:divBdr>
            <w:top w:val="none" w:sz="0" w:space="0" w:color="auto"/>
            <w:left w:val="none" w:sz="0" w:space="0" w:color="auto"/>
            <w:bottom w:val="none" w:sz="0" w:space="0" w:color="auto"/>
            <w:right w:val="none" w:sz="0" w:space="0" w:color="auto"/>
          </w:divBdr>
        </w:div>
        <w:div w:id="1308239872">
          <w:marLeft w:val="547"/>
          <w:marRight w:val="0"/>
          <w:marTop w:val="0"/>
          <w:marBottom w:val="0"/>
          <w:divBdr>
            <w:top w:val="none" w:sz="0" w:space="0" w:color="auto"/>
            <w:left w:val="none" w:sz="0" w:space="0" w:color="auto"/>
            <w:bottom w:val="none" w:sz="0" w:space="0" w:color="auto"/>
            <w:right w:val="none" w:sz="0" w:space="0" w:color="auto"/>
          </w:divBdr>
        </w:div>
        <w:div w:id="460461524">
          <w:marLeft w:val="547"/>
          <w:marRight w:val="0"/>
          <w:marTop w:val="0"/>
          <w:marBottom w:val="0"/>
          <w:divBdr>
            <w:top w:val="none" w:sz="0" w:space="0" w:color="auto"/>
            <w:left w:val="none" w:sz="0" w:space="0" w:color="auto"/>
            <w:bottom w:val="none" w:sz="0" w:space="0" w:color="auto"/>
            <w:right w:val="none" w:sz="0" w:space="0" w:color="auto"/>
          </w:divBdr>
        </w:div>
      </w:divsChild>
    </w:div>
    <w:div w:id="1936670112">
      <w:bodyDiv w:val="1"/>
      <w:marLeft w:val="0"/>
      <w:marRight w:val="0"/>
      <w:marTop w:val="0"/>
      <w:marBottom w:val="0"/>
      <w:divBdr>
        <w:top w:val="none" w:sz="0" w:space="0" w:color="auto"/>
        <w:left w:val="none" w:sz="0" w:space="0" w:color="auto"/>
        <w:bottom w:val="none" w:sz="0" w:space="0" w:color="auto"/>
        <w:right w:val="none" w:sz="0" w:space="0" w:color="auto"/>
      </w:divBdr>
    </w:div>
    <w:div w:id="1940022701">
      <w:bodyDiv w:val="1"/>
      <w:marLeft w:val="0"/>
      <w:marRight w:val="0"/>
      <w:marTop w:val="0"/>
      <w:marBottom w:val="0"/>
      <w:divBdr>
        <w:top w:val="none" w:sz="0" w:space="0" w:color="auto"/>
        <w:left w:val="none" w:sz="0" w:space="0" w:color="auto"/>
        <w:bottom w:val="none" w:sz="0" w:space="0" w:color="auto"/>
        <w:right w:val="none" w:sz="0" w:space="0" w:color="auto"/>
      </w:divBdr>
      <w:divsChild>
        <w:div w:id="941111176">
          <w:marLeft w:val="0"/>
          <w:marRight w:val="0"/>
          <w:marTop w:val="0"/>
          <w:marBottom w:val="0"/>
          <w:divBdr>
            <w:top w:val="none" w:sz="0" w:space="0" w:color="auto"/>
            <w:left w:val="none" w:sz="0" w:space="0" w:color="auto"/>
            <w:bottom w:val="none" w:sz="0" w:space="0" w:color="auto"/>
            <w:right w:val="none" w:sz="0" w:space="0" w:color="auto"/>
          </w:divBdr>
        </w:div>
      </w:divsChild>
    </w:div>
    <w:div w:id="1944804453">
      <w:bodyDiv w:val="1"/>
      <w:marLeft w:val="0"/>
      <w:marRight w:val="0"/>
      <w:marTop w:val="0"/>
      <w:marBottom w:val="0"/>
      <w:divBdr>
        <w:top w:val="none" w:sz="0" w:space="0" w:color="auto"/>
        <w:left w:val="none" w:sz="0" w:space="0" w:color="auto"/>
        <w:bottom w:val="none" w:sz="0" w:space="0" w:color="auto"/>
        <w:right w:val="none" w:sz="0" w:space="0" w:color="auto"/>
      </w:divBdr>
    </w:div>
    <w:div w:id="1948614307">
      <w:bodyDiv w:val="1"/>
      <w:marLeft w:val="0"/>
      <w:marRight w:val="0"/>
      <w:marTop w:val="0"/>
      <w:marBottom w:val="0"/>
      <w:divBdr>
        <w:top w:val="none" w:sz="0" w:space="0" w:color="auto"/>
        <w:left w:val="none" w:sz="0" w:space="0" w:color="auto"/>
        <w:bottom w:val="none" w:sz="0" w:space="0" w:color="auto"/>
        <w:right w:val="none" w:sz="0" w:space="0" w:color="auto"/>
      </w:divBdr>
    </w:div>
    <w:div w:id="1949388887">
      <w:bodyDiv w:val="1"/>
      <w:marLeft w:val="0"/>
      <w:marRight w:val="0"/>
      <w:marTop w:val="0"/>
      <w:marBottom w:val="0"/>
      <w:divBdr>
        <w:top w:val="none" w:sz="0" w:space="0" w:color="auto"/>
        <w:left w:val="none" w:sz="0" w:space="0" w:color="auto"/>
        <w:bottom w:val="none" w:sz="0" w:space="0" w:color="auto"/>
        <w:right w:val="none" w:sz="0" w:space="0" w:color="auto"/>
      </w:divBdr>
    </w:div>
    <w:div w:id="1951737918">
      <w:bodyDiv w:val="1"/>
      <w:marLeft w:val="0"/>
      <w:marRight w:val="0"/>
      <w:marTop w:val="0"/>
      <w:marBottom w:val="0"/>
      <w:divBdr>
        <w:top w:val="none" w:sz="0" w:space="0" w:color="auto"/>
        <w:left w:val="none" w:sz="0" w:space="0" w:color="auto"/>
        <w:bottom w:val="none" w:sz="0" w:space="0" w:color="auto"/>
        <w:right w:val="none" w:sz="0" w:space="0" w:color="auto"/>
      </w:divBdr>
    </w:div>
    <w:div w:id="1981687780">
      <w:bodyDiv w:val="1"/>
      <w:marLeft w:val="0"/>
      <w:marRight w:val="0"/>
      <w:marTop w:val="0"/>
      <w:marBottom w:val="0"/>
      <w:divBdr>
        <w:top w:val="none" w:sz="0" w:space="0" w:color="auto"/>
        <w:left w:val="none" w:sz="0" w:space="0" w:color="auto"/>
        <w:bottom w:val="none" w:sz="0" w:space="0" w:color="auto"/>
        <w:right w:val="none" w:sz="0" w:space="0" w:color="auto"/>
      </w:divBdr>
    </w:div>
    <w:div w:id="1990204882">
      <w:bodyDiv w:val="1"/>
      <w:marLeft w:val="0"/>
      <w:marRight w:val="0"/>
      <w:marTop w:val="0"/>
      <w:marBottom w:val="0"/>
      <w:divBdr>
        <w:top w:val="none" w:sz="0" w:space="0" w:color="auto"/>
        <w:left w:val="none" w:sz="0" w:space="0" w:color="auto"/>
        <w:bottom w:val="none" w:sz="0" w:space="0" w:color="auto"/>
        <w:right w:val="none" w:sz="0" w:space="0" w:color="auto"/>
      </w:divBdr>
    </w:div>
    <w:div w:id="2010867198">
      <w:bodyDiv w:val="1"/>
      <w:marLeft w:val="0"/>
      <w:marRight w:val="0"/>
      <w:marTop w:val="0"/>
      <w:marBottom w:val="0"/>
      <w:divBdr>
        <w:top w:val="none" w:sz="0" w:space="0" w:color="auto"/>
        <w:left w:val="none" w:sz="0" w:space="0" w:color="auto"/>
        <w:bottom w:val="none" w:sz="0" w:space="0" w:color="auto"/>
        <w:right w:val="none" w:sz="0" w:space="0" w:color="auto"/>
      </w:divBdr>
    </w:div>
    <w:div w:id="2029519730">
      <w:bodyDiv w:val="1"/>
      <w:marLeft w:val="0"/>
      <w:marRight w:val="0"/>
      <w:marTop w:val="0"/>
      <w:marBottom w:val="0"/>
      <w:divBdr>
        <w:top w:val="none" w:sz="0" w:space="0" w:color="auto"/>
        <w:left w:val="none" w:sz="0" w:space="0" w:color="auto"/>
        <w:bottom w:val="none" w:sz="0" w:space="0" w:color="auto"/>
        <w:right w:val="none" w:sz="0" w:space="0" w:color="auto"/>
      </w:divBdr>
      <w:divsChild>
        <w:div w:id="1356616241">
          <w:marLeft w:val="432"/>
          <w:marRight w:val="0"/>
          <w:marTop w:val="120"/>
          <w:marBottom w:val="0"/>
          <w:divBdr>
            <w:top w:val="none" w:sz="0" w:space="0" w:color="auto"/>
            <w:left w:val="none" w:sz="0" w:space="0" w:color="auto"/>
            <w:bottom w:val="none" w:sz="0" w:space="0" w:color="auto"/>
            <w:right w:val="none" w:sz="0" w:space="0" w:color="auto"/>
          </w:divBdr>
        </w:div>
        <w:div w:id="1364402892">
          <w:marLeft w:val="432"/>
          <w:marRight w:val="0"/>
          <w:marTop w:val="12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38697649">
      <w:bodyDiv w:val="1"/>
      <w:marLeft w:val="0"/>
      <w:marRight w:val="0"/>
      <w:marTop w:val="0"/>
      <w:marBottom w:val="0"/>
      <w:divBdr>
        <w:top w:val="none" w:sz="0" w:space="0" w:color="auto"/>
        <w:left w:val="none" w:sz="0" w:space="0" w:color="auto"/>
        <w:bottom w:val="none" w:sz="0" w:space="0" w:color="auto"/>
        <w:right w:val="none" w:sz="0" w:space="0" w:color="auto"/>
      </w:divBdr>
    </w:div>
    <w:div w:id="2041280365">
      <w:bodyDiv w:val="1"/>
      <w:marLeft w:val="0"/>
      <w:marRight w:val="0"/>
      <w:marTop w:val="0"/>
      <w:marBottom w:val="0"/>
      <w:divBdr>
        <w:top w:val="none" w:sz="0" w:space="0" w:color="auto"/>
        <w:left w:val="none" w:sz="0" w:space="0" w:color="auto"/>
        <w:bottom w:val="none" w:sz="0" w:space="0" w:color="auto"/>
        <w:right w:val="none" w:sz="0" w:space="0" w:color="auto"/>
      </w:divBdr>
    </w:div>
    <w:div w:id="2057310846">
      <w:bodyDiv w:val="1"/>
      <w:marLeft w:val="0"/>
      <w:marRight w:val="0"/>
      <w:marTop w:val="0"/>
      <w:marBottom w:val="0"/>
      <w:divBdr>
        <w:top w:val="none" w:sz="0" w:space="0" w:color="auto"/>
        <w:left w:val="none" w:sz="0" w:space="0" w:color="auto"/>
        <w:bottom w:val="none" w:sz="0" w:space="0" w:color="auto"/>
        <w:right w:val="none" w:sz="0" w:space="0" w:color="auto"/>
      </w:divBdr>
      <w:divsChild>
        <w:div w:id="1183472890">
          <w:marLeft w:val="547"/>
          <w:marRight w:val="0"/>
          <w:marTop w:val="0"/>
          <w:marBottom w:val="0"/>
          <w:divBdr>
            <w:top w:val="none" w:sz="0" w:space="0" w:color="auto"/>
            <w:left w:val="none" w:sz="0" w:space="0" w:color="auto"/>
            <w:bottom w:val="none" w:sz="0" w:space="0" w:color="auto"/>
            <w:right w:val="none" w:sz="0" w:space="0" w:color="auto"/>
          </w:divBdr>
        </w:div>
      </w:divsChild>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09345798">
      <w:bodyDiv w:val="1"/>
      <w:marLeft w:val="0"/>
      <w:marRight w:val="0"/>
      <w:marTop w:val="0"/>
      <w:marBottom w:val="0"/>
      <w:divBdr>
        <w:top w:val="none" w:sz="0" w:space="0" w:color="auto"/>
        <w:left w:val="none" w:sz="0" w:space="0" w:color="auto"/>
        <w:bottom w:val="none" w:sz="0" w:space="0" w:color="auto"/>
        <w:right w:val="none" w:sz="0" w:space="0" w:color="auto"/>
      </w:divBdr>
    </w:div>
    <w:div w:id="2141720999">
      <w:bodyDiv w:val="1"/>
      <w:marLeft w:val="0"/>
      <w:marRight w:val="0"/>
      <w:marTop w:val="0"/>
      <w:marBottom w:val="0"/>
      <w:divBdr>
        <w:top w:val="none" w:sz="0" w:space="0" w:color="auto"/>
        <w:left w:val="none" w:sz="0" w:space="0" w:color="auto"/>
        <w:bottom w:val="none" w:sz="0" w:space="0" w:color="auto"/>
        <w:right w:val="none" w:sz="0" w:space="0" w:color="auto"/>
      </w:divBdr>
    </w:div>
    <w:div w:id="2144420067">
      <w:bodyDiv w:val="1"/>
      <w:marLeft w:val="0"/>
      <w:marRight w:val="0"/>
      <w:marTop w:val="0"/>
      <w:marBottom w:val="0"/>
      <w:divBdr>
        <w:top w:val="none" w:sz="0" w:space="0" w:color="auto"/>
        <w:left w:val="none" w:sz="0" w:space="0" w:color="auto"/>
        <w:bottom w:val="none" w:sz="0" w:space="0" w:color="auto"/>
        <w:right w:val="none" w:sz="0" w:space="0" w:color="auto"/>
      </w:divBdr>
      <w:divsChild>
        <w:div w:id="1325009328">
          <w:marLeft w:val="432"/>
          <w:marRight w:val="0"/>
          <w:marTop w:val="0"/>
          <w:marBottom w:val="0"/>
          <w:divBdr>
            <w:top w:val="none" w:sz="0" w:space="0" w:color="auto"/>
            <w:left w:val="none" w:sz="0" w:space="0" w:color="auto"/>
            <w:bottom w:val="none" w:sz="0" w:space="0" w:color="auto"/>
            <w:right w:val="none" w:sz="0" w:space="0" w:color="auto"/>
          </w:divBdr>
        </w:div>
        <w:div w:id="668755097">
          <w:marLeft w:val="432"/>
          <w:marRight w:val="0"/>
          <w:marTop w:val="0"/>
          <w:marBottom w:val="0"/>
          <w:divBdr>
            <w:top w:val="none" w:sz="0" w:space="0" w:color="auto"/>
            <w:left w:val="none" w:sz="0" w:space="0" w:color="auto"/>
            <w:bottom w:val="none" w:sz="0" w:space="0" w:color="auto"/>
            <w:right w:val="none" w:sz="0" w:space="0" w:color="auto"/>
          </w:divBdr>
        </w:div>
        <w:div w:id="1697659478">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AE3783-49A5-4234-A351-4C01ACC4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6209</TotalTime>
  <Pages>20</Pages>
  <Words>6076</Words>
  <Characters>34639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Customer</dc:creator>
  <cp:lastModifiedBy>Valued Customer</cp:lastModifiedBy>
  <cp:revision>969</cp:revision>
  <cp:lastPrinted>2017-12-30T06:18:00Z</cp:lastPrinted>
  <dcterms:created xsi:type="dcterms:W3CDTF">2016-06-15T07:37:00Z</dcterms:created>
  <dcterms:modified xsi:type="dcterms:W3CDTF">2018-01-08T05:05:00Z</dcterms:modified>
</cp:coreProperties>
</file>