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C62" w:rsidRPr="00901C62" w:rsidRDefault="00901C62" w:rsidP="00901C62">
      <w:pPr>
        <w:spacing w:after="150" w:line="240" w:lineRule="auto"/>
        <w:rPr>
          <w:rFonts w:ascii="Arial" w:eastAsia="Times New Roman" w:hAnsi="Arial" w:cs="Arial"/>
          <w:b/>
          <w:bCs/>
          <w:color w:val="ECB907"/>
          <w:sz w:val="30"/>
          <w:szCs w:val="30"/>
        </w:rPr>
      </w:pPr>
      <w:r w:rsidRPr="00901C62">
        <w:rPr>
          <w:rFonts w:ascii="Arial" w:eastAsia="Times New Roman" w:hAnsi="Arial" w:cs="Arial"/>
          <w:b/>
          <w:bCs/>
          <w:color w:val="ECB907"/>
          <w:sz w:val="30"/>
          <w:szCs w:val="30"/>
        </w:rPr>
        <w:t>Central level</w:t>
      </w:r>
    </w:p>
    <w:tbl>
      <w:tblPr>
        <w:tblW w:w="141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34"/>
        <w:gridCol w:w="1840"/>
        <w:gridCol w:w="1641"/>
        <w:gridCol w:w="2387"/>
        <w:gridCol w:w="7187"/>
        <w:gridCol w:w="1574"/>
      </w:tblGrid>
      <w:tr w:rsidR="00901C62" w:rsidRPr="00901C62" w:rsidTr="00901C62">
        <w:trPr>
          <w:tblHeader/>
        </w:trPr>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Sr No</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Subsidy Schemes</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Ministry</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Description</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To know more details, please visit</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Applicability</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Amended Technology Upgradation Fund Scheme (ATUFS)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ATUFS has been introduced by MoT for textiles and jute industry to facilitate induction of state-of-the- art technology by the textile units for the implementation period from January 13, 2016 to March 31, 2022. The maximum Capital Investment Subsidy (CIS) for overall investment by an individual entity under ATUFS will be restricted to  30 crore.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An additional subsidy of 10% will also be provided to made ups units / sector enhancing the cap on Capital Investment Subsidy (CIS) to  50 crore under</w:t>
            </w:r>
            <w:r w:rsidRPr="00901C62">
              <w:rPr>
                <w:rFonts w:ascii="Times New Roman" w:eastAsia="Times New Roman" w:hAnsi="Times New Roman" w:cs="Times New Roman"/>
                <w:b/>
                <w:bCs/>
                <w:sz w:val="24"/>
                <w:szCs w:val="24"/>
              </w:rPr>
              <w:t xml:space="preserve"> Scheme for Production and </w:t>
            </w:r>
            <w:r w:rsidRPr="00901C62">
              <w:rPr>
                <w:rFonts w:ascii="Times New Roman" w:eastAsia="Times New Roman" w:hAnsi="Times New Roman" w:cs="Times New Roman"/>
                <w:b/>
                <w:bCs/>
                <w:sz w:val="24"/>
                <w:szCs w:val="24"/>
              </w:rPr>
              <w:lastRenderedPageBreak/>
              <w:t>Employment Link Support for Garmenting Units (SPELSGU) </w:t>
            </w:r>
            <w:r w:rsidRPr="00901C62">
              <w:rPr>
                <w:rFonts w:ascii="Times New Roman" w:eastAsia="Times New Roman" w:hAnsi="Times New Roman" w:cs="Times New Roman"/>
                <w:sz w:val="24"/>
                <w:szCs w:val="24"/>
              </w:rPr>
              <w:t>under ATUFS based on achievement of the projected production and employment. This scheme will come to effect from January 13, 2016 till March 31, 2019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5"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Scheme for Integrated Textile Parks (SITP)</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primary objective of the Scheme is to provide financial assistance to a group of entrepreneurs to establish state-of-the-art infrastructure facilities in a cluster for setting up their textile units, conforming to international environmental and social standards and </w:t>
            </w:r>
            <w:r w:rsidRPr="00901C62">
              <w:rPr>
                <w:rFonts w:ascii="Times New Roman" w:eastAsia="Times New Roman" w:hAnsi="Times New Roman" w:cs="Times New Roman"/>
                <w:sz w:val="24"/>
                <w:szCs w:val="24"/>
              </w:rPr>
              <w:lastRenderedPageBreak/>
              <w:t>thereby mobilize private investment in the textile sector and generate fresh employment opportunities. The scheme is for the period of three years i.e., from April 01, 2017 to March 31,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units set up in the park under the scheme may avail eligible benefits under different schemes of the Government. The maximum Capital Investment Subsidy (CIS) for overall investment by an individual entity under ATUFS will be restricted to  30 crore.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6"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In-situ Upgradation of Plain Power looms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 comprehensive scheme is launched as the Comprehensive Scheme for 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In-situ Upgradation scheme for Plain Power looms and the objective of this scheme is to provide financial assistance to economically weaker low-end powerloom units, for upgrading existing plain looms </w:t>
            </w:r>
            <w:r w:rsidRPr="00901C62">
              <w:rPr>
                <w:rFonts w:ascii="Times New Roman" w:eastAsia="Times New Roman" w:hAnsi="Times New Roman" w:cs="Times New Roman"/>
                <w:sz w:val="24"/>
                <w:szCs w:val="24"/>
              </w:rPr>
              <w:lastRenderedPageBreak/>
              <w:t>to semi-automatic/shuttleless looms by way of fixing certain additional attachments/kits.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Quantum of subsidy per loom is based on the combination of type of power loom upgradation along and entrepreneur category i.e General, SC, ST. The cap of subsidy under the scheme is  81000/-</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7"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4</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Group Work shed Scheme (GWS)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A comprehensive scheme is launched as the Comprehensive Scheme for Powerloom Sector Development and the same comes into effect on 1st April, 2017 and would be </w:t>
            </w:r>
            <w:r w:rsidRPr="00901C62">
              <w:rPr>
                <w:rFonts w:ascii="Times New Roman" w:eastAsia="Times New Roman" w:hAnsi="Times New Roman" w:cs="Times New Roman"/>
                <w:sz w:val="24"/>
                <w:szCs w:val="24"/>
              </w:rPr>
              <w:lastRenderedPageBreak/>
              <w:t>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Comprehensive Scheme for Powerloom Sector Development one of the scheme is Group Work shed Scheme (GWS) and the objective of this scheme is to facilitate the establishment of worksheds for shuttleless looms in an existing or new cluster, which will provide required scale of economy for business operations.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Eligible Subsidy is based on the combination of unit cost of construction and entrepreneur category i.e General, </w:t>
            </w:r>
            <w:r w:rsidRPr="00901C62">
              <w:rPr>
                <w:rFonts w:ascii="Times New Roman" w:eastAsia="Times New Roman" w:hAnsi="Times New Roman" w:cs="Times New Roman"/>
                <w:sz w:val="24"/>
                <w:szCs w:val="24"/>
              </w:rPr>
              <w:lastRenderedPageBreak/>
              <w:t>SC, ST. The cap of subsidy under the scheme per foot is  900/-.</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8"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5</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Yarn Bank Scheme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 comprehensive scheme is launched as the Comprehensive Scheme for 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Yarn Bank Scheme and the objective of this scheme is to provide interest free corpus </w:t>
            </w:r>
            <w:r w:rsidRPr="00901C62">
              <w:rPr>
                <w:rFonts w:ascii="Times New Roman" w:eastAsia="Times New Roman" w:hAnsi="Times New Roman" w:cs="Times New Roman"/>
                <w:sz w:val="24"/>
                <w:szCs w:val="24"/>
              </w:rPr>
              <w:lastRenderedPageBreak/>
              <w:t>fund to Special Purpose Vehicle (SPV) / Consortium to enable them to purchase yarn at wholesale rate and give the yarn at reasonable price to the small weavers.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Government shall provide interest free corpus fund of maximum  200 Lakh per yarn bank to SPV/Consortium.</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9"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6</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Common Facility Centre (CFC)</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A comprehensive scheme is launched as the Comprehensive Scheme for Powerloom Sector Development and the same comes into effect on 1st April, 2017 and would be for a duration up to </w:t>
            </w:r>
            <w:r w:rsidRPr="00901C62">
              <w:rPr>
                <w:rFonts w:ascii="Times New Roman" w:eastAsia="Times New Roman" w:hAnsi="Times New Roman" w:cs="Times New Roman"/>
                <w:sz w:val="24"/>
                <w:szCs w:val="24"/>
              </w:rPr>
              <w:lastRenderedPageBreak/>
              <w:t>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Common Facility Centre (CFC) and the objective of this scheme is to provide financial assistance for setting-up of Common Facility Centres such as design centre / studio, testing facilities, training centre, information cum trade centre and common raw material / yarn / sales depot, water treatment plant for industrial use, dormitory, workers’ residential space, common pre-weaving </w:t>
            </w:r>
            <w:r w:rsidRPr="00901C62">
              <w:rPr>
                <w:rFonts w:ascii="Times New Roman" w:eastAsia="Times New Roman" w:hAnsi="Times New Roman" w:cs="Times New Roman"/>
                <w:sz w:val="24"/>
                <w:szCs w:val="24"/>
              </w:rPr>
              <w:lastRenderedPageBreak/>
              <w:t>facilities viz. yarn dyeing, warping &amp; sizing, twisting etc., and post weaving facilities viz. processing, etc.</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Government shall provide subsidy of maximum  200 Lakh per CFC.</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0"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7</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Pradhan Mantri Credit scheme for Power loom Weavers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 comprehensive scheme is launched as the Comprehensive Scheme for 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w:t>
            </w:r>
            <w:r w:rsidRPr="00901C62">
              <w:rPr>
                <w:rFonts w:ascii="Times New Roman" w:eastAsia="Times New Roman" w:hAnsi="Times New Roman" w:cs="Times New Roman"/>
                <w:sz w:val="24"/>
                <w:szCs w:val="24"/>
              </w:rPr>
              <w:lastRenderedPageBreak/>
              <w:t>Powerloom Sector Development one of the scheme is Pradhan Mantri Credit scheme for Power loom Weavers and the objective of this scheme is to provide financial assistance viz. Margin Money Subsidy availed and / or interest reimbursement as against the credit facility (term loan) availed under Pradhan Mantri Mudra Yojana (PMMY) / Stand-up India to the decentralized powerloom units / weavers.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PMMY - FINANCIAL ASSISTANCE</w:t>
            </w:r>
            <w:r w:rsidRPr="00901C62">
              <w:rPr>
                <w:rFonts w:ascii="Times New Roman" w:eastAsia="Times New Roman" w:hAnsi="Times New Roman" w:cs="Times New Roman"/>
                <w:sz w:val="24"/>
                <w:szCs w:val="24"/>
              </w:rPr>
              <w:br/>
              <w:t xml:space="preserve">Margin Money Subsidy 20% of </w:t>
            </w:r>
            <w:r w:rsidRPr="00901C62">
              <w:rPr>
                <w:rFonts w:ascii="Times New Roman" w:eastAsia="Times New Roman" w:hAnsi="Times New Roman" w:cs="Times New Roman"/>
                <w:sz w:val="24"/>
                <w:szCs w:val="24"/>
              </w:rPr>
              <w:lastRenderedPageBreak/>
              <w:t>project cost with a ceiling of  1 lakh.</w:t>
            </w:r>
            <w:r w:rsidRPr="00901C62">
              <w:rPr>
                <w:rFonts w:ascii="Times New Roman" w:eastAsia="Times New Roman" w:hAnsi="Times New Roman" w:cs="Times New Roman"/>
                <w:sz w:val="24"/>
                <w:szCs w:val="24"/>
              </w:rPr>
              <w:br/>
              <w:t>Interest Subvention 6% per year both for working capital and term loan upto  10 lakh for maximum period of 5 years.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STAND UP INDIA - FINANCIAL ASSISTANCE</w:t>
            </w:r>
            <w:r w:rsidRPr="00901C62">
              <w:rPr>
                <w:rFonts w:ascii="Times New Roman" w:eastAsia="Times New Roman" w:hAnsi="Times New Roman" w:cs="Times New Roman"/>
                <w:sz w:val="24"/>
                <w:szCs w:val="24"/>
              </w:rPr>
              <w:br/>
              <w:t>25% Margin Money Subsidy upto a project cost of  1.00 Crore with a ceiling of  25 Lakh, the borrower is required to bring in 10% of the Project Cost as his / her own contribution.</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1"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8</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Solar Energy Scheme for Powerlooms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Government of India, Ministry of Textiles </w:t>
            </w:r>
            <w:r w:rsidRPr="00901C62">
              <w:rPr>
                <w:rFonts w:ascii="Times New Roman" w:eastAsia="Times New Roman" w:hAnsi="Times New Roman" w:cs="Times New Roman"/>
                <w:sz w:val="24"/>
                <w:szCs w:val="24"/>
              </w:rPr>
              <w:lastRenderedPageBreak/>
              <w:t>(MoT)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A comprehensive scheme is launched as the Comprehensive Scheme for </w:t>
            </w:r>
            <w:r w:rsidRPr="00901C62">
              <w:rPr>
                <w:rFonts w:ascii="Times New Roman" w:eastAsia="Times New Roman" w:hAnsi="Times New Roman" w:cs="Times New Roman"/>
                <w:sz w:val="24"/>
                <w:szCs w:val="24"/>
              </w:rPr>
              <w:lastRenderedPageBreak/>
              <w:t>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Solar Energy Scheme for Powerlooms and the objective of this scheme is to provide financial assistance/capital subsidy for installation of On Grid Solar Photo Voltaic Plant (without Battery backup) and Off Grid Solar Photo Voltaic Plant (with Battery back-up) by </w:t>
            </w:r>
            <w:r w:rsidRPr="00901C62">
              <w:rPr>
                <w:rFonts w:ascii="Times New Roman" w:eastAsia="Times New Roman" w:hAnsi="Times New Roman" w:cs="Times New Roman"/>
                <w:sz w:val="24"/>
                <w:szCs w:val="24"/>
              </w:rPr>
              <w:lastRenderedPageBreak/>
              <w:t>small powerloom units to attain sustainable development goal of Government and to give thrust to renewable energy.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Eligible Subsidy is based on the combination of no. of looms installed and entrepreneur category i.e General, SC, ST. The cap of subsidy under the scheme is  8.55 lakh.</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2"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Grant-in-Aid and Modernisation &amp; Upgradation of Powerloom Service Centres (PSCs)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A comprehensive scheme is launched as the Comprehensive Scheme for Powerloom Sector Development and the same comes into effect on 1st April, 2017 and would be </w:t>
            </w:r>
            <w:r w:rsidRPr="00901C62">
              <w:rPr>
                <w:rFonts w:ascii="Times New Roman" w:eastAsia="Times New Roman" w:hAnsi="Times New Roman" w:cs="Times New Roman"/>
                <w:sz w:val="24"/>
                <w:szCs w:val="24"/>
              </w:rPr>
              <w:lastRenderedPageBreak/>
              <w:t>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Grant-in-Aid and Modernisation &amp; Upgradation of Powerloom Service Centres (PSCs) and the objective of this scheme is to provide financial assistance to 15 Powerloom Service Centres under Office of the Textile Commissioner (Tx.C), 26 Textile Research Associations (TRAs) and 6 State Govt. offer various services like training, sample testing, design </w:t>
            </w:r>
            <w:r w:rsidRPr="00901C62">
              <w:rPr>
                <w:rFonts w:ascii="Times New Roman" w:eastAsia="Times New Roman" w:hAnsi="Times New Roman" w:cs="Times New Roman"/>
                <w:sz w:val="24"/>
                <w:szCs w:val="24"/>
              </w:rPr>
              <w:lastRenderedPageBreak/>
              <w:t>development, consultancy, conducting seminar/ workshop, etc. to the powerloom sector on behalf of the Government.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Grant-in-Aid (GIA) is provided to the PSCs of TRAs/ State Govt. agencies for the recurring expenses for running the PSCs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3"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10</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Amended Technology Upgradation Fund Scheme (ATUFS)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 comprehensive scheme is launched as the Comprehensive Scheme for 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t>Under Comprehensive Scheme for Powerloom Sector Development one of the scheme is Amended Technology Upgradation Fund Scheme (ATUFS) and the objective of this scheme is to provide one time Capital Subsidy for investments in employment and technology intensive segments of the textile value chain.</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10% is the Capital Investment Subsidy (CIS) subject to a ceiling of  20 crore.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4"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Modified Comprehensive Powerloom </w:t>
            </w:r>
            <w:r w:rsidRPr="00901C62">
              <w:rPr>
                <w:rFonts w:ascii="Times New Roman" w:eastAsia="Times New Roman" w:hAnsi="Times New Roman" w:cs="Times New Roman"/>
                <w:sz w:val="24"/>
                <w:szCs w:val="24"/>
              </w:rPr>
              <w:lastRenderedPageBreak/>
              <w:t>Cluster Development Scheme (MCPCDS)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Government of India, Ministry of </w:t>
            </w:r>
            <w:r w:rsidRPr="00901C62">
              <w:rPr>
                <w:rFonts w:ascii="Times New Roman" w:eastAsia="Times New Roman" w:hAnsi="Times New Roman" w:cs="Times New Roman"/>
                <w:sz w:val="24"/>
                <w:szCs w:val="24"/>
              </w:rPr>
              <w:lastRenderedPageBreak/>
              <w:t>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A comprehensive scheme is launched as the Comprehensive </w:t>
            </w:r>
            <w:r w:rsidRPr="00901C62">
              <w:rPr>
                <w:rFonts w:ascii="Times New Roman" w:eastAsia="Times New Roman" w:hAnsi="Times New Roman" w:cs="Times New Roman"/>
                <w:sz w:val="24"/>
                <w:szCs w:val="24"/>
              </w:rPr>
              <w:lastRenderedPageBreak/>
              <w:t>Scheme for Powerloom Sector Development and the same comes into effect on 1st April, 2017 and would be for a duration up to 31 March, 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Comprehensive Scheme for Powerloom Sector Development one of the scheme is Modified Comprehensive Powerloom Cluster Development Scheme (MCPCDS) and the objective of this scheme is to create world class infrastructure to integrate production chain, to fulfil the business needs of the local Small and </w:t>
            </w:r>
            <w:r w:rsidRPr="00901C62">
              <w:rPr>
                <w:rFonts w:ascii="Times New Roman" w:eastAsia="Times New Roman" w:hAnsi="Times New Roman" w:cs="Times New Roman"/>
                <w:sz w:val="24"/>
                <w:szCs w:val="24"/>
              </w:rPr>
              <w:lastRenderedPageBreak/>
              <w:t>Medium Enterprises (SMEs) and to boost production and export. Also development of infrastructure, common facilities, other need based innovations, technology upgradation and skills development is covered under the scheme.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Government of India provides subsidy of 60% of the project cost with maximum ceiling upto  50 crore.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5"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12</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Integrated Processing Development Scheme (IPDS)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Textiles (MoT)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objective of the scheme is to facilitate the Indian textile industry to become globally competitive using </w:t>
            </w:r>
            <w:r w:rsidRPr="00901C62">
              <w:rPr>
                <w:rFonts w:ascii="Times New Roman" w:eastAsia="Times New Roman" w:hAnsi="Times New Roman" w:cs="Times New Roman"/>
                <w:sz w:val="24"/>
                <w:szCs w:val="24"/>
              </w:rPr>
              <w:lastRenderedPageBreak/>
              <w:t>environmentally friendly processing standards and technology. The scheme would facilitate the textile units to meet the required environmental standards. The IPDS would support new CETPs (Common Effluent Treatment Plant) in existing processing clusters as well as new processing parks specifically in the area of water and waste water management as also to promote research and development for cleaner technologies in the processing sector.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Government of India </w:t>
            </w:r>
            <w:r w:rsidRPr="00901C62">
              <w:rPr>
                <w:rFonts w:ascii="Times New Roman" w:eastAsia="Times New Roman" w:hAnsi="Times New Roman" w:cs="Times New Roman"/>
                <w:sz w:val="24"/>
                <w:szCs w:val="24"/>
              </w:rPr>
              <w:lastRenderedPageBreak/>
              <w:t>grant will be permitted for Water treatment &amp; effluent treatment plant and technology (including marine, Riverine and ZLD system), Common infrastructure such as captive power generation plants including renewable and green energy including captive power generation plant within the overall ceiling of 50% of the project cost not exceeding  75 crore for ZLD and Marine discharge and  10 crore for riverine and conventional treatment as the case may be.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6" w:tgtFrame="_blank" w:history="1">
              <w:r w:rsidRPr="00901C62">
                <w:rPr>
                  <w:rFonts w:ascii="Times New Roman" w:eastAsia="Times New Roman" w:hAnsi="Times New Roman" w:cs="Times New Roman"/>
                  <w:color w:val="337AB7"/>
                  <w:sz w:val="24"/>
                  <w:szCs w:val="24"/>
                  <w:u w:val="single"/>
                </w:rPr>
                <w:t>http://texmin.nic.in/schemes</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SAMPADA (Scheme for Agro-Marine Processing and Development of Agro Processing Clusters)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Food Processing Industries (MoFPI)</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SAMPADA is a comprehensive package which will result in creation of modern infrastructure with efficient supply chain management from farm gate to retail outlet.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scheme for Mega Food Park covered under SAMPADA, maximum Grant-in-aid per project would be  50 crore per project.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scheme for Cold chain and Value Addition Infrastructure covered under SAMPADA, maximum Grant-in-aid per project would be  10 crore per project.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br/>
              <w:t>Under scheme for Creation / Expansion of Food Processing and Preservation capacities covered under SAMPADA, maximum Grant-in-aid is  5 crore.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scheme for Infrastructure for Agro Processing Clusters covered under SAMPADA, maximum Grant-in-aid is  10 crore.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scheme for Creation of Backward and Forward Linkages covered under SAMPADA, maximum Grant-in-aid is  5 crore.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scheme for Food Safety and </w:t>
            </w:r>
            <w:r w:rsidRPr="00901C62">
              <w:rPr>
                <w:rFonts w:ascii="Times New Roman" w:eastAsia="Times New Roman" w:hAnsi="Times New Roman" w:cs="Times New Roman"/>
                <w:sz w:val="24"/>
                <w:szCs w:val="24"/>
              </w:rPr>
              <w:lastRenderedPageBreak/>
              <w:t>Quality Assurance Infrastructure covered under SAMPADA, Central / State Government and their organizations / Government universities are eligible for Grant-in-aid 100% of the cost of equipment and all other implementing agencies / private sector organizations / universities (including deemed universities) are eligible for Grant-in-aid 50% of cost of equipment in general areas and 70% for North East &amp; difficult areas respectively.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scheme for Hazard Analysis &amp; Critical Control Points (HACCP) / </w:t>
            </w:r>
            <w:r w:rsidRPr="00901C62">
              <w:rPr>
                <w:rFonts w:ascii="Times New Roman" w:eastAsia="Times New Roman" w:hAnsi="Times New Roman" w:cs="Times New Roman"/>
                <w:sz w:val="24"/>
                <w:szCs w:val="24"/>
              </w:rPr>
              <w:lastRenderedPageBreak/>
              <w:t>ISO Standards / Food Safety/ Quality Management Systems covered under SAMPADA, maximum Grant-in-aid given for NE region and difficult areas is  17 lakh and  22 lakh respectively.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Under scheme for Human Resources and Institutions covered under SAMPADA, Grant-in-aid for the Government organizations / universities / institutions is given for 100% of cost of equipment, consumables and expenditure related to salaries for project staff specific to the </w:t>
            </w:r>
            <w:r w:rsidRPr="00901C62">
              <w:rPr>
                <w:rFonts w:ascii="Times New Roman" w:eastAsia="Times New Roman" w:hAnsi="Times New Roman" w:cs="Times New Roman"/>
                <w:sz w:val="24"/>
                <w:szCs w:val="24"/>
              </w:rPr>
              <w:lastRenderedPageBreak/>
              <w:t>project for maximum period of three years. Also, Grant-in-aid is given to private organizations / universities/ institutions to the tune of 50 % of equipment cost only in general areas and 70% in North East states and difficult areas.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scheme for Promotional Activities, Advertisements, Publicity, Studies and Surveys covered under SAMPADA, maximum Grant-in-aid of  5 lakh is provided.</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7" w:tgtFrame="_blank" w:history="1">
              <w:r w:rsidRPr="00901C62">
                <w:rPr>
                  <w:rFonts w:ascii="Times New Roman" w:eastAsia="Times New Roman" w:hAnsi="Times New Roman" w:cs="Times New Roman"/>
                  <w:color w:val="337AB7"/>
                  <w:sz w:val="24"/>
                  <w:szCs w:val="24"/>
                  <w:u w:val="single"/>
                </w:rPr>
                <w:t>http://mofpi.nic.in/Schemes/pradhan-mantri-kisan-sampada-yojana</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14</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Credit Linked Capital Subsidy Scheme for </w:t>
            </w:r>
            <w:r w:rsidRPr="00901C62">
              <w:rPr>
                <w:rFonts w:ascii="Times New Roman" w:eastAsia="Times New Roman" w:hAnsi="Times New Roman" w:cs="Times New Roman"/>
                <w:sz w:val="24"/>
                <w:szCs w:val="24"/>
              </w:rPr>
              <w:lastRenderedPageBreak/>
              <w:t>Technology Upgradation (CLCSS)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Government of India, Ministry of </w:t>
            </w:r>
            <w:r w:rsidRPr="00901C62">
              <w:rPr>
                <w:rFonts w:ascii="Times New Roman" w:eastAsia="Times New Roman" w:hAnsi="Times New Roman" w:cs="Times New Roman"/>
                <w:sz w:val="24"/>
                <w:szCs w:val="24"/>
              </w:rPr>
              <w:lastRenderedPageBreak/>
              <w:t>Micro, Small &amp;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The objective of the Scheme is to facilitate technology up-</w:t>
            </w:r>
            <w:r w:rsidRPr="00901C62">
              <w:rPr>
                <w:rFonts w:ascii="Times New Roman" w:eastAsia="Times New Roman" w:hAnsi="Times New Roman" w:cs="Times New Roman"/>
                <w:sz w:val="24"/>
                <w:szCs w:val="24"/>
              </w:rPr>
              <w:lastRenderedPageBreak/>
              <w:t>gradation in MSEs by providing an upfront capital subsidy of 15 per cent (on institutional finance of upto  1 crore availed by them) for induction of well-established and improved technology in the specified 51 subsectors/ products approved.</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revised scheme aims at facilitating technology up-gradation by providing 15% up front capital subsidy to MSEs, including tiny, khadi, village and coir industrial units, on institutional finance availed by them for induction of well established and improved </w:t>
            </w:r>
            <w:r w:rsidRPr="00901C62">
              <w:rPr>
                <w:rFonts w:ascii="Times New Roman" w:eastAsia="Times New Roman" w:hAnsi="Times New Roman" w:cs="Times New Roman"/>
                <w:sz w:val="24"/>
                <w:szCs w:val="24"/>
              </w:rPr>
              <w:lastRenderedPageBreak/>
              <w:t>technologies in specified sub-sectors/products approved under the scheme.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8" w:tgtFrame="_blank" w:history="1">
              <w:r w:rsidRPr="00901C62">
                <w:rPr>
                  <w:rFonts w:ascii="Times New Roman" w:eastAsia="Times New Roman" w:hAnsi="Times New Roman" w:cs="Times New Roman"/>
                  <w:color w:val="337AB7"/>
                  <w:sz w:val="24"/>
                  <w:szCs w:val="24"/>
                  <w:u w:val="single"/>
                </w:rPr>
                <w:t>http://www.dcmsme.gov.in/schemes/credit_link_scheme.htm</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At present </w:t>
            </w:r>
            <w:r w:rsidRPr="00901C62">
              <w:rPr>
                <w:rFonts w:ascii="Times New Roman" w:eastAsia="Times New Roman" w:hAnsi="Times New Roman" w:cs="Times New Roman"/>
                <w:sz w:val="24"/>
                <w:szCs w:val="24"/>
              </w:rPr>
              <w:lastRenderedPageBreak/>
              <w:t>the Scheme is under revision and will be launched soon after obtaining the necessary approvals.</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15</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Market Development Assistance Scheme for Micro/ Small manufacturing enterprises/ Small &amp; Micro exporters (SSI-MDA)</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To encourage Small &amp; Micro exporters in their efforts at tapping and developing overseas markets. To increase participation of representatives of small/ micro manufacturing enterprises under MSME India stall at International Trade Fairs/ Exhibitions.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Reimbursement of 75% of one time registration fee (Under MDA Scheme) and 75% of annual fees (recurring) (Under </w:t>
            </w:r>
            <w:r w:rsidRPr="00901C62">
              <w:rPr>
                <w:rFonts w:ascii="Times New Roman" w:eastAsia="Times New Roman" w:hAnsi="Times New Roman" w:cs="Times New Roman"/>
                <w:sz w:val="24"/>
                <w:szCs w:val="24"/>
              </w:rPr>
              <w:lastRenderedPageBreak/>
              <w:t>NMCP Scheme) paid to GSI (Formerly EAN India) by Small &amp; Micro units for the first three years for bar code.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Also, total subsidy on air fare &amp; space rental charges will be restricted to  1.25 lakhs per unit.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19" w:tgtFrame="_blank" w:history="1">
              <w:r w:rsidRPr="00901C62">
                <w:rPr>
                  <w:rFonts w:ascii="Times New Roman" w:eastAsia="Times New Roman" w:hAnsi="Times New Roman" w:cs="Times New Roman"/>
                  <w:color w:val="337AB7"/>
                  <w:sz w:val="24"/>
                  <w:szCs w:val="24"/>
                  <w:u w:val="single"/>
                </w:rPr>
                <w:t>http://www.dcmsme.gov.in/schemes/sidoscheme.htm</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16</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Micro &amp; Small Enterprises - Cluster Development Programme (MSE-CDP)</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To support the sustainability and growth of MSEs by addressing common issues such as improvement of technology, skills and quality, market access, access to capital, etc. To build capacity of MSEs for common supportive action through formation of self help </w:t>
            </w:r>
            <w:r w:rsidRPr="00901C62">
              <w:rPr>
                <w:rFonts w:ascii="Times New Roman" w:eastAsia="Times New Roman" w:hAnsi="Times New Roman" w:cs="Times New Roman"/>
                <w:sz w:val="24"/>
                <w:szCs w:val="24"/>
              </w:rPr>
              <w:lastRenderedPageBreak/>
              <w:t>groups, consortia, upgradation of associations, etc. To create/upgrade infrastructural facilities in the new/existing industrial areas/ clusters of MSEs, including setting up of Flatted Factory Complexes. To set up common facility centres (for testing, training centre, raw material depot, effluent treatment, complementing production processes, etc.)</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For setting up of CFCs, the GoI grant will be restricted to 70% of the cost of project of maximum  15.00 crore. GoI grant will </w:t>
            </w:r>
            <w:r w:rsidRPr="00901C62">
              <w:rPr>
                <w:rFonts w:ascii="Times New Roman" w:eastAsia="Times New Roman" w:hAnsi="Times New Roman" w:cs="Times New Roman"/>
                <w:sz w:val="24"/>
                <w:szCs w:val="24"/>
              </w:rPr>
              <w:lastRenderedPageBreak/>
              <w:t>be 90% for CFCs in NE &amp; Hill States, Clusters with more than 50% (a) micro/ village (b) women owned (c) SC/ST units.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For Infrastructure Development, The GoI grant will be restricted to 60% of the cost of project of  10.00 crore. GoI grant will be 80% for projects in NE &amp; Hill States, industrial areas/ estates with more than 50% (a) micro (b) women owned (c) SC/ST units.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0" w:tgtFrame="_blank" w:history="1">
              <w:r w:rsidRPr="00901C62">
                <w:rPr>
                  <w:rFonts w:ascii="Times New Roman" w:eastAsia="Times New Roman" w:hAnsi="Times New Roman" w:cs="Times New Roman"/>
                  <w:color w:val="337AB7"/>
                  <w:sz w:val="24"/>
                  <w:szCs w:val="24"/>
                  <w:u w:val="single"/>
                </w:rPr>
                <w:t>http://www.dcmsme.gov.in/MSE-CDProg.htm</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17</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Prime Minister Employment Generation Programme </w:t>
            </w:r>
            <w:r w:rsidRPr="00901C62">
              <w:rPr>
                <w:rFonts w:ascii="Times New Roman" w:eastAsia="Times New Roman" w:hAnsi="Times New Roman" w:cs="Times New Roman"/>
                <w:sz w:val="24"/>
                <w:szCs w:val="24"/>
              </w:rPr>
              <w:lastRenderedPageBreak/>
              <w:t>(PMEGP)</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Government of India, Ministry of Micro, Small </w:t>
            </w:r>
            <w:r w:rsidRPr="00901C62">
              <w:rPr>
                <w:rFonts w:ascii="Times New Roman" w:eastAsia="Times New Roman" w:hAnsi="Times New Roman" w:cs="Times New Roman"/>
                <w:sz w:val="24"/>
                <w:szCs w:val="24"/>
              </w:rPr>
              <w:lastRenderedPageBreak/>
              <w:t>&amp;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The Scheme is implemented by Khadi and Village Industries </w:t>
            </w:r>
            <w:r w:rsidRPr="00901C62">
              <w:rPr>
                <w:rFonts w:ascii="Times New Roman" w:eastAsia="Times New Roman" w:hAnsi="Times New Roman" w:cs="Times New Roman"/>
                <w:sz w:val="24"/>
                <w:szCs w:val="24"/>
              </w:rPr>
              <w:lastRenderedPageBreak/>
              <w:t>Commission (KVIC), as the nodal agency at the National level. At the State level, the Scheme is implemented through State KVIC Directorates, State Khadi and Village Industries Boards (KVIBs) and District Industries Centres (DICs) and banks. The Government subsidy under the Scheme is routed by KVIC through the identified Banks for eventual distribution to the beneficiaries / entrepreneurs in their Bank accounts.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General category beneficiaries can avail of margin money subsidy of 25 % of the project cost in </w:t>
            </w:r>
            <w:r w:rsidRPr="00901C62">
              <w:rPr>
                <w:rFonts w:ascii="Times New Roman" w:eastAsia="Times New Roman" w:hAnsi="Times New Roman" w:cs="Times New Roman"/>
                <w:sz w:val="24"/>
                <w:szCs w:val="24"/>
              </w:rPr>
              <w:lastRenderedPageBreak/>
              <w:t>rural areas and 15% in urban areas. For beneficiaries belonging to special categories such as scheduled caste/scheduled tribe /women the margin money subsidy is 35% in rural areas and 25% in urban areas.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1" w:tgtFrame="_blank" w:history="1">
              <w:r w:rsidRPr="00901C62">
                <w:rPr>
                  <w:rFonts w:ascii="Times New Roman" w:eastAsia="Times New Roman" w:hAnsi="Times New Roman" w:cs="Times New Roman"/>
                  <w:color w:val="337AB7"/>
                  <w:sz w:val="24"/>
                  <w:szCs w:val="24"/>
                  <w:u w:val="single"/>
                </w:rPr>
                <w:t>https://my.msme.gov.in/MyMsme/Reg/COM_PMEGPForm.aspx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18</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Marketing Assistance Scheme (MAS)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To enhance marketing capabilities &amp; competitiveness of the MSMEs. To showcase the competencies of MSMEs. To update MSMEs about the prevalent market scenario and its impact on their activities. To facilitate the formation of consortia </w:t>
            </w:r>
            <w:r w:rsidRPr="00901C62">
              <w:rPr>
                <w:rFonts w:ascii="Times New Roman" w:eastAsia="Times New Roman" w:hAnsi="Times New Roman" w:cs="Times New Roman"/>
                <w:sz w:val="24"/>
                <w:szCs w:val="24"/>
              </w:rPr>
              <w:lastRenderedPageBreak/>
              <w:t>of MSMEs for marketing of their products and services. To provide platform to MSMEs for interaction with large institutional buyers. To disseminate/ propagate various programmes of the Government. To enrich the marketing skills of the micro, small &amp; medium entrepreneurs.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Maximum amount of subsidy under the scheme is of  20 lakh which includes air fare, space rental &amp; shipping / transportation charges.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2" w:tgtFrame="_blank" w:history="1">
              <w:r w:rsidRPr="00901C62">
                <w:rPr>
                  <w:rFonts w:ascii="Times New Roman" w:eastAsia="Times New Roman" w:hAnsi="Times New Roman" w:cs="Times New Roman"/>
                  <w:color w:val="337AB7"/>
                  <w:sz w:val="24"/>
                  <w:szCs w:val="24"/>
                  <w:u w:val="single"/>
                </w:rPr>
                <w:t>http://www.nsic.co.in/Schemes/MarketingAssistance.aspx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Integrated Development of </w:t>
            </w:r>
            <w:r w:rsidRPr="00901C62">
              <w:rPr>
                <w:rFonts w:ascii="Times New Roman" w:eastAsia="Times New Roman" w:hAnsi="Times New Roman" w:cs="Times New Roman"/>
                <w:sz w:val="24"/>
                <w:szCs w:val="24"/>
              </w:rPr>
              <w:lastRenderedPageBreak/>
              <w:t>Leather Sector Sub Scheme (IDLSS)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Department of Industrial </w:t>
            </w:r>
            <w:r w:rsidRPr="00901C62">
              <w:rPr>
                <w:rFonts w:ascii="Times New Roman" w:eastAsia="Times New Roman" w:hAnsi="Times New Roman" w:cs="Times New Roman"/>
                <w:sz w:val="24"/>
                <w:szCs w:val="24"/>
              </w:rPr>
              <w:lastRenderedPageBreak/>
              <w:t>Policy and Promotion, Government of India, Ministry of Commerce and Industry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All existing units in the Leather, Footwear </w:t>
            </w:r>
            <w:r w:rsidRPr="00901C62">
              <w:rPr>
                <w:rFonts w:ascii="Times New Roman" w:eastAsia="Times New Roman" w:hAnsi="Times New Roman" w:cs="Times New Roman"/>
                <w:sz w:val="24"/>
                <w:szCs w:val="24"/>
              </w:rPr>
              <w:lastRenderedPageBreak/>
              <w:t>and Accessories including tanneries, leather goods, non-leather footwear and footwear component sector.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financial scheme will be investment grant to the extent of 30% of cost of plant and machinery to Micro, Small &amp; Medium Enterprises (MSMEs) and 20% of cot of plant and machinery to other units for technology up-gradation / modernization and / or expansion and setting up a new unit subject to aceiling of  2 Crore for each product line.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3" w:tgtFrame="_blank" w:history="1">
              <w:r w:rsidRPr="00901C62">
                <w:rPr>
                  <w:rFonts w:ascii="Times New Roman" w:eastAsia="Times New Roman" w:hAnsi="Times New Roman" w:cs="Times New Roman"/>
                  <w:color w:val="337AB7"/>
                  <w:sz w:val="24"/>
                  <w:szCs w:val="24"/>
                  <w:u w:val="single"/>
                </w:rPr>
                <w:t>http://dipp.nic.in/indian-footwear-leather-and-accessories-development-</w:t>
              </w:r>
              <w:r w:rsidRPr="00901C62">
                <w:rPr>
                  <w:rFonts w:ascii="Times New Roman" w:eastAsia="Times New Roman" w:hAnsi="Times New Roman" w:cs="Times New Roman"/>
                  <w:color w:val="337AB7"/>
                  <w:sz w:val="24"/>
                  <w:szCs w:val="24"/>
                  <w:u w:val="single"/>
                </w:rPr>
                <w:lastRenderedPageBreak/>
                <w:t>programme</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20</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"Digital MSME" Scheme for promotion of Information and Communication Technology (ICT) in MSME Sector</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DC(MSME), Ministry of Micro, Small &amp;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To sensitize and encourage MSMEs towards new approach i.e Cloud Computing for ICT adoption in their production &amp; business processes with a view to improve their competitiveness in national and international market. To benefit large number of MSMEs in terms of standardizing their business processes, improvement in delivery time, reduction in inventory cost, improvement in productivity and quality of production through cloud computing by reducing the burden of investment on </w:t>
            </w:r>
            <w:r w:rsidRPr="00901C62">
              <w:rPr>
                <w:rFonts w:ascii="Times New Roman" w:eastAsia="Times New Roman" w:hAnsi="Times New Roman" w:cs="Times New Roman"/>
                <w:sz w:val="24"/>
                <w:szCs w:val="24"/>
              </w:rPr>
              <w:lastRenderedPageBreak/>
              <w:t>Hardware/Software and Infrastructural activities using Cloud Platform.</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Awareness Programme and Work Shop: Funds will be provided  0.70 lakhs per programme. In addition ,max.  0.55 lakh kept for TA/DA/Lodging expenses for official of IAITCIL subject to actuals for one day as per entitlement to be re-imbursed by respective DI. The Work Shop will be organised by IAI MSME-Dls with the involvement of industry chambers/associations etc. ,if required. Funds will be provided to IAI </w:t>
            </w:r>
            <w:r w:rsidRPr="00901C62">
              <w:rPr>
                <w:rFonts w:ascii="Times New Roman" w:eastAsia="Times New Roman" w:hAnsi="Times New Roman" w:cs="Times New Roman"/>
                <w:sz w:val="24"/>
                <w:szCs w:val="24"/>
              </w:rPr>
              <w:lastRenderedPageBreak/>
              <w:t>MSME-DI  5.00 lakh per Work Shop per day.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Cloud Computing services will be provided with maximum subsidy of  1 lakh per unit.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4" w:tgtFrame="_blank" w:history="1">
              <w:r w:rsidRPr="00901C62">
                <w:rPr>
                  <w:rFonts w:ascii="Times New Roman" w:eastAsia="Times New Roman" w:hAnsi="Times New Roman" w:cs="Times New Roman"/>
                  <w:color w:val="337AB7"/>
                  <w:sz w:val="24"/>
                  <w:szCs w:val="24"/>
                  <w:u w:val="single"/>
                </w:rPr>
                <w:t>http://digitalmsme.gov.in/ICT/ICT_Welcome.aspx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Lean Manufacturing Competitiveness Scheme Under National Manufacturing Competitiveness Programme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Development Commissioner (MSME) Ministry of Micro, Small and Medium Enterprises, Government of India</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general approach involves engagement of Lean Manufacturing Consultants (LMC) to work with selected MSMEs in the chosen clusters with financial support by the Government. Under the Scheme, MSMEs will be assisted in reducing their manufacturing costs through proper personnel management, better </w:t>
            </w:r>
            <w:r w:rsidRPr="00901C62">
              <w:rPr>
                <w:rFonts w:ascii="Times New Roman" w:eastAsia="Times New Roman" w:hAnsi="Times New Roman" w:cs="Times New Roman"/>
                <w:sz w:val="24"/>
                <w:szCs w:val="24"/>
              </w:rPr>
              <w:lastRenderedPageBreak/>
              <w:t>space utilization, scientific inventory management, improved process flows, reduced engineering time and so on with the application of LM techniques. The Scheme is basically a business initiative to reduce “waste” in manufacturing.</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Lean Manufacturing (LM) consultants are deployed in the Special Purpose Vehicle (SPV)/Distinct Product Group (DPG) for LM Interventions for a period of 18 months. 80% of the cost of hiring the lean manufacturing consultant (LMC) is reimbursed through </w:t>
            </w:r>
            <w:r w:rsidRPr="00901C62">
              <w:rPr>
                <w:rFonts w:ascii="Times New Roman" w:eastAsia="Times New Roman" w:hAnsi="Times New Roman" w:cs="Times New Roman"/>
                <w:sz w:val="24"/>
                <w:szCs w:val="24"/>
              </w:rPr>
              <w:lastRenderedPageBreak/>
              <w:t>NMIUs (National Monitoring and Implementing Unit) to SPVs/Units and 20% of the cost is borne by the SPVs/units.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5" w:tgtFrame="_blank" w:history="1">
              <w:r w:rsidRPr="00901C62">
                <w:rPr>
                  <w:rFonts w:ascii="Times New Roman" w:eastAsia="Times New Roman" w:hAnsi="Times New Roman" w:cs="Times New Roman"/>
                  <w:color w:val="337AB7"/>
                  <w:sz w:val="24"/>
                  <w:szCs w:val="24"/>
                  <w:u w:val="single"/>
                </w:rPr>
                <w:t>https://my.msme.gov.in/MyMsme/Reg/COM_LeanManufacturing.aspx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22</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ISO 9000/ISO 14001 Certification Reimbursement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The scheme provides incentive to those small scale/ancillary undertaking who have acquired ISO 9000/ISO 14001/HACCP certifications.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scheme envisages reimbursement of charges for acquiring ISO-9000/ISO- 14001/HACCP certification to the extent of 75% of expenditure subject to a maximum of  75000 </w:t>
            </w:r>
            <w:r w:rsidRPr="00901C62">
              <w:rPr>
                <w:rFonts w:ascii="Times New Roman" w:eastAsia="Times New Roman" w:hAnsi="Times New Roman" w:cs="Times New Roman"/>
                <w:sz w:val="24"/>
                <w:szCs w:val="24"/>
              </w:rPr>
              <w:lastRenderedPageBreak/>
              <w:t>in each case.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6" w:tgtFrame="_blank" w:history="1">
              <w:r w:rsidRPr="00901C62">
                <w:rPr>
                  <w:rFonts w:ascii="Times New Roman" w:eastAsia="Times New Roman" w:hAnsi="Times New Roman" w:cs="Times New Roman"/>
                  <w:color w:val="337AB7"/>
                  <w:sz w:val="24"/>
                  <w:szCs w:val="24"/>
                  <w:u w:val="single"/>
                </w:rPr>
                <w:t>https://my.msme.gov.in/MyMsmeMob/MsmeScheme/Pages/0_2_2.html</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Support For Entrepreneurial And Managerial Development Of SMEs Through Incubators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Under this scheme Government of India is providing opportunity to the innovators in developing and nurturing their new innovative ideas for the production of new innovative products which can be sent in to the market for commercialization. This Ministry has been implementing this scheme since 2008 under the approved guidelines which permits the Govt. financial assistance of 75 % to 85 % of the project cost up to the maximum average of  6.25 lakh per </w:t>
            </w:r>
            <w:r w:rsidRPr="00901C62">
              <w:rPr>
                <w:rFonts w:ascii="Times New Roman" w:eastAsia="Times New Roman" w:hAnsi="Times New Roman" w:cs="Times New Roman"/>
                <w:sz w:val="24"/>
                <w:szCs w:val="24"/>
              </w:rPr>
              <w:lastRenderedPageBreak/>
              <w:t>innovative idea, limited to 10 ideas for Host Institute/Business Incubator (HI/BI). This fund is routed through the HI/BI. Besides, a sum of  37,800/- per idea is released to Host Institute/Business Incubator for infrastructure and training purpose.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7" w:tgtFrame="_blank" w:history="1">
              <w:r w:rsidRPr="00901C62">
                <w:rPr>
                  <w:rFonts w:ascii="Times New Roman" w:eastAsia="Times New Roman" w:hAnsi="Times New Roman" w:cs="Times New Roman"/>
                  <w:color w:val="337AB7"/>
                  <w:sz w:val="24"/>
                  <w:szCs w:val="24"/>
                  <w:u w:val="single"/>
                </w:rPr>
                <w:t>http://www.dcmsme.gov.in/schemes/SUPPORTFOREMDTI.html</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24</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Financial Support to MSMEs in ZED Certification Scheme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Scheme include inculcating Zero Defect &amp; Zero Effect practices in manufacturing processes, ensure continuous improvement and supporting the Make in India initiative.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ZED </w:t>
            </w:r>
            <w:r w:rsidRPr="00901C62">
              <w:rPr>
                <w:rFonts w:ascii="Times New Roman" w:eastAsia="Times New Roman" w:hAnsi="Times New Roman" w:cs="Times New Roman"/>
                <w:sz w:val="24"/>
                <w:szCs w:val="24"/>
              </w:rPr>
              <w:lastRenderedPageBreak/>
              <w:t>Certification scheme is an extensive drive to create proper awareness in MSMEs about ZED manufacturing and motivate them for assessment of their enterprise for ZED and support them. After ZED assessment, MSMEs can reduce wastages substantially, increase productivity, expand their market as IOPs, become vendors to CPSUs, have more IPRs, develop new products and processes etc.</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subsidy provided by the Government of India for Micro, Small &amp; Medium Enterprises will be 80%, 60% and 50% </w:t>
            </w:r>
            <w:r w:rsidRPr="00901C62">
              <w:rPr>
                <w:rFonts w:ascii="Times New Roman" w:eastAsia="Times New Roman" w:hAnsi="Times New Roman" w:cs="Times New Roman"/>
                <w:sz w:val="24"/>
                <w:szCs w:val="24"/>
              </w:rPr>
              <w:lastRenderedPageBreak/>
              <w:t>respectively. There shall be an additional subsidy of 5% for MSMEs owned SC/ST/women and MSMEs located in NER and J&amp;K for assessment &amp; rating/re-rating/gap analysis/hand holding.</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8" w:tgtFrame="_blank" w:history="1">
              <w:r w:rsidRPr="00901C62">
                <w:rPr>
                  <w:rFonts w:ascii="Times New Roman" w:eastAsia="Times New Roman" w:hAnsi="Times New Roman" w:cs="Times New Roman"/>
                  <w:color w:val="337AB7"/>
                  <w:sz w:val="24"/>
                  <w:szCs w:val="24"/>
                  <w:u w:val="single"/>
                </w:rPr>
                <w:t>https://msme.gov.in/technology-upgradation-and-quality-certification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25</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Design Clinic for Design Expertise to MSMEs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Scheme is for increasing competitiveness of MSMEs through adoption of design and its learning.</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Funding support of (1)  60,000 per seminar and 75% subject to a maximum of  3.75 lakhs per workshop, (2) To facilitate MSMEs to develop new Design </w:t>
            </w:r>
            <w:r w:rsidRPr="00901C62">
              <w:rPr>
                <w:rFonts w:ascii="Times New Roman" w:eastAsia="Times New Roman" w:hAnsi="Times New Roman" w:cs="Times New Roman"/>
                <w:sz w:val="24"/>
                <w:szCs w:val="24"/>
              </w:rPr>
              <w:lastRenderedPageBreak/>
              <w:t>strategies and or design related products and services through project interventions and consultancy.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(Government of India contribution 75% for micro, 60% for SMEs for the project range  15 lakh to  40 lakh.)</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29" w:tgtFrame="_blank" w:history="1">
              <w:r w:rsidRPr="00901C62">
                <w:rPr>
                  <w:rFonts w:ascii="Times New Roman" w:eastAsia="Times New Roman" w:hAnsi="Times New Roman" w:cs="Times New Roman"/>
                  <w:color w:val="337AB7"/>
                  <w:sz w:val="24"/>
                  <w:szCs w:val="24"/>
                  <w:u w:val="single"/>
                </w:rPr>
                <w:t>https://msme.gov.in/technology-upgradation-and-quality-certification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26</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Technology and Quality Upgradation Support to MSMEs (TEQUP)</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The scheme advocates the use of energy efficient technologies (EETs) in manufacturing units so as to reduce the cost of production and adopt clean development mechanism.</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Capacity building of MSME clusters for </w:t>
            </w:r>
            <w:r w:rsidRPr="00901C62">
              <w:rPr>
                <w:rFonts w:ascii="Times New Roman" w:eastAsia="Times New Roman" w:hAnsi="Times New Roman" w:cs="Times New Roman"/>
                <w:sz w:val="24"/>
                <w:szCs w:val="24"/>
              </w:rPr>
              <w:lastRenderedPageBreak/>
              <w:t>energy efficiency/clean development and related technologies. Funding support of up to 75% for awareness programmes, subject to maximum of  75,000 per programme;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Implementation of energy efficient technologies in MSME units 75% of actual expenditure for cluster level energy audit and preparation of model DPR.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Setting up of Carbon Credit Aggregation Centres (CCA) for introducing and popularising clean development mechanism (CDM) in MSME clusters. 50% </w:t>
            </w:r>
            <w:r w:rsidRPr="00901C62">
              <w:rPr>
                <w:rFonts w:ascii="Times New Roman" w:eastAsia="Times New Roman" w:hAnsi="Times New Roman" w:cs="Times New Roman"/>
                <w:sz w:val="24"/>
                <w:szCs w:val="24"/>
              </w:rPr>
              <w:lastRenderedPageBreak/>
              <w:t>of actual expenditure subject to maximum  1.5 lakh per DPR towards preparation of subsequent detailed project reports for individual MSMEs on EET projects;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25% of the project cost as subsidy by Government of India, balance amount to be funded through loan from SIDBI/banks/ financial Institutions. MSMEs are required to make the minimum contribution as required by the funding agency;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75% subsidy towards licensing of products to national/ international standards; ceiling  1.5 </w:t>
            </w:r>
            <w:r w:rsidRPr="00901C62">
              <w:rPr>
                <w:rFonts w:ascii="Times New Roman" w:eastAsia="Times New Roman" w:hAnsi="Times New Roman" w:cs="Times New Roman"/>
                <w:sz w:val="24"/>
                <w:szCs w:val="24"/>
              </w:rPr>
              <w:lastRenderedPageBreak/>
              <w:t>lakh for obtaining product licensing/marking to National standards and  2 lakhs for International standards.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0" w:tgtFrame="_blank" w:history="1">
              <w:r w:rsidRPr="00901C62">
                <w:rPr>
                  <w:rFonts w:ascii="Times New Roman" w:eastAsia="Times New Roman" w:hAnsi="Times New Roman" w:cs="Times New Roman"/>
                  <w:color w:val="337AB7"/>
                  <w:sz w:val="24"/>
                  <w:szCs w:val="24"/>
                  <w:u w:val="single"/>
                </w:rPr>
                <w:t>https://msme.gov.in/technology-upgradation-and-quality-certification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27</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Enabling Manufacturing Sector to be Competitive through QMS&amp;QTT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The scheme endeavours to sensitize and encourage MSEs to understand and adopt latest Quality Management Standards (QMS) and Quality Technology Tools (QTT).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Funding support up to  79,000/- per programmefor conducting QMS/QTT awareness campaign for MSEs through expert organisations.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br/>
              <w:t>Funding support up to  2.5 lakh per unit for implementation of QMS and QTT in selected MSMEs through expert organisations.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1" w:tgtFrame="_blank" w:history="1">
              <w:r w:rsidRPr="00901C62">
                <w:rPr>
                  <w:rFonts w:ascii="Times New Roman" w:eastAsia="Times New Roman" w:hAnsi="Times New Roman" w:cs="Times New Roman"/>
                  <w:color w:val="337AB7"/>
                  <w:sz w:val="24"/>
                  <w:szCs w:val="24"/>
                  <w:u w:val="single"/>
                </w:rPr>
                <w:t>https://msme.gov.in/technology-upgradation-and-quality-certification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28</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Building Awareness on Intellectual Property Rights (IPR)</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and Medium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The purpose of the scheme is to enhance awareness among the MSMEs about Intellectual Property Rights, to take measures for protecting their ideas and business strategies. Effective utilisation of IPR tools by MSMEs would also assist them in technology upgradation and enhancement of their competitiveness.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t>Conducting pilot studies for selected clusters/groups of industries (Applicants in this case are MSME organisations, competent agencies and expert agencies). GoI assistance of  2.5 lakh per pilot study.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Funding support for conducting interactive seminars / workshops (Applicants in this case are MSME organisations and expert agencies)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Funding support for conducting specialised training on IPR (Applicants – Expert agencies)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Funding support in the form of Grant on Patent/GI </w:t>
            </w:r>
            <w:r w:rsidRPr="00901C62">
              <w:rPr>
                <w:rFonts w:ascii="Times New Roman" w:eastAsia="Times New Roman" w:hAnsi="Times New Roman" w:cs="Times New Roman"/>
                <w:sz w:val="24"/>
                <w:szCs w:val="24"/>
              </w:rPr>
              <w:lastRenderedPageBreak/>
              <w:t>Registration (Applicants in this case are MSME units and MSME organisations)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Funding support for setting up IP Facilitation.</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2" w:tgtFrame="_blank" w:history="1">
              <w:r w:rsidRPr="00901C62">
                <w:rPr>
                  <w:rFonts w:ascii="Times New Roman" w:eastAsia="Times New Roman" w:hAnsi="Times New Roman" w:cs="Times New Roman"/>
                  <w:color w:val="337AB7"/>
                  <w:sz w:val="24"/>
                  <w:szCs w:val="24"/>
                  <w:u w:val="single"/>
                </w:rPr>
                <w:t>https://msme.gov.in/technology-upgradation-and-quality-certification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Coir Vikas Yojna (CVY)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Coir Board, Government of India, Ministry of MSMSE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All eligible Coir units under the component will be entitled to get financial assistance for procurement of eligible Plant and Machinery for modernisation, upgradation and / or establishing a new unit on making an application in the prescribed format for the purpose. The financial assistance shall be 25% of the cost of admissible </w:t>
            </w:r>
            <w:r w:rsidRPr="00901C62">
              <w:rPr>
                <w:rFonts w:ascii="Times New Roman" w:eastAsia="Times New Roman" w:hAnsi="Times New Roman" w:cs="Times New Roman"/>
                <w:sz w:val="24"/>
                <w:szCs w:val="24"/>
              </w:rPr>
              <w:lastRenderedPageBreak/>
              <w:t>items of Plant and Machinery procured by the Coir units. The upper ceiling of the financial assistance will be  2.50 crores per coir unit/ project.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3" w:tgtFrame="_blank" w:history="1">
              <w:r w:rsidRPr="00901C62">
                <w:rPr>
                  <w:rFonts w:ascii="Times New Roman" w:eastAsia="Times New Roman" w:hAnsi="Times New Roman" w:cs="Times New Roman"/>
                  <w:color w:val="337AB7"/>
                  <w:sz w:val="24"/>
                  <w:szCs w:val="24"/>
                  <w:u w:val="single"/>
                </w:rPr>
                <w:t>http://coirboard.gov.in/?page_id=221</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bl>
    <w:p w:rsidR="00901C62" w:rsidRPr="00901C62" w:rsidRDefault="00901C62" w:rsidP="00901C62">
      <w:pPr>
        <w:spacing w:after="150" w:line="240" w:lineRule="auto"/>
        <w:rPr>
          <w:rFonts w:ascii="Arial" w:eastAsia="Times New Roman" w:hAnsi="Arial" w:cs="Arial"/>
          <w:b/>
          <w:bCs/>
          <w:color w:val="ECB907"/>
          <w:sz w:val="30"/>
          <w:szCs w:val="30"/>
        </w:rPr>
      </w:pPr>
      <w:r w:rsidRPr="00901C62">
        <w:rPr>
          <w:rFonts w:ascii="Arial" w:eastAsia="Times New Roman" w:hAnsi="Arial" w:cs="Arial"/>
          <w:b/>
          <w:bCs/>
          <w:color w:val="ECB907"/>
          <w:sz w:val="30"/>
          <w:szCs w:val="30"/>
        </w:rPr>
        <w:lastRenderedPageBreak/>
        <w:t>State level</w:t>
      </w:r>
    </w:p>
    <w:tbl>
      <w:tblPr>
        <w:tblW w:w="141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34"/>
        <w:gridCol w:w="1696"/>
        <w:gridCol w:w="1996"/>
        <w:gridCol w:w="2021"/>
        <w:gridCol w:w="6221"/>
        <w:gridCol w:w="1707"/>
      </w:tblGrid>
      <w:tr w:rsidR="00901C62" w:rsidRPr="00901C62" w:rsidTr="00901C62">
        <w:trPr>
          <w:tblHeader/>
        </w:trPr>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Sr No</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Subsidy Schemes</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Ministry</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Description</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To know more details, please visit</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Applicability</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Transport Subsidy Scheme (TSS)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Department of Industrial Policy and Promotion, Ministry of Commerce and Industry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Scheme was introduced to develop industrialization in the remote, hilly and inaccessible areas by providing for subsidy in the transportation cost incurred by the industrial units so that they could stand competition </w:t>
            </w:r>
            <w:r w:rsidRPr="00901C62">
              <w:rPr>
                <w:rFonts w:ascii="Times New Roman" w:eastAsia="Times New Roman" w:hAnsi="Times New Roman" w:cs="Times New Roman"/>
                <w:sz w:val="24"/>
                <w:szCs w:val="24"/>
              </w:rPr>
              <w:lastRenderedPageBreak/>
              <w:t>with other similar industries, which are geographically located in better areas.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Scheme is applicable to all industrial units (barring plantations, refineries and power generating units both in public and private sectors irrespective of their size).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Subsidy ranging between 50% and 90% of the transport cost for transportation of raw material and finished goods to and from the location of the </w:t>
            </w:r>
            <w:r w:rsidRPr="00901C62">
              <w:rPr>
                <w:rFonts w:ascii="Times New Roman" w:eastAsia="Times New Roman" w:hAnsi="Times New Roman" w:cs="Times New Roman"/>
                <w:sz w:val="24"/>
                <w:szCs w:val="24"/>
              </w:rPr>
              <w:lastRenderedPageBreak/>
              <w:t>unit and the designated rail</w:t>
            </w:r>
            <w:r w:rsidRPr="00901C62">
              <w:rPr>
                <w:rFonts w:ascii="Cambria Math" w:eastAsia="Times New Roman" w:hAnsi="Cambria Math" w:cs="Cambria Math"/>
                <w:sz w:val="24"/>
                <w:szCs w:val="24"/>
              </w:rPr>
              <w:t>‐</w:t>
            </w:r>
            <w:r w:rsidRPr="00901C62">
              <w:rPr>
                <w:rFonts w:ascii="Times New Roman" w:eastAsia="Times New Roman" w:hAnsi="Times New Roman" w:cs="Times New Roman"/>
                <w:sz w:val="24"/>
                <w:szCs w:val="24"/>
              </w:rPr>
              <w:t>head. (For North East States, J&amp;K and UTs, the subsidy is 90%. For H.P. and Uttarkhand and Darjeeling District of West Bengal, the subsidy is 75%. However, for movement of goods within NER, the subsidy is 50%.)</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4" w:tgtFrame="_blank" w:history="1">
              <w:r w:rsidRPr="00901C62">
                <w:rPr>
                  <w:rFonts w:ascii="Times New Roman" w:eastAsia="Times New Roman" w:hAnsi="Times New Roman" w:cs="Times New Roman"/>
                  <w:color w:val="337AB7"/>
                  <w:sz w:val="24"/>
                  <w:szCs w:val="24"/>
                  <w:u w:val="single"/>
                </w:rPr>
                <w:t>http://dipp.nic.in/programmes-and-schemes/himalayan-north-eastern/transport-subsidy-scheme</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8 States of the North East</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Himachal Pradesh</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Uttarakhand</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Jammu &amp; Kashmir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Darjeeling District of West Bengal</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br/>
              <w:t>Andaman &amp; Nicobar Administration</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Lakshadweep Administration</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2</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New Enterprise Cum Enterprise Development scheme (NEEDS)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Department of Industries &amp; Commerce, Government of Tamil Nadu</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Under this the educated youth will be given entrepreneur training, assisted to prepare their business plans and helped to tie up with financial </w:t>
            </w:r>
            <w:r w:rsidRPr="00901C62">
              <w:rPr>
                <w:rFonts w:ascii="Times New Roman" w:eastAsia="Times New Roman" w:hAnsi="Times New Roman" w:cs="Times New Roman"/>
                <w:sz w:val="24"/>
                <w:szCs w:val="24"/>
              </w:rPr>
              <w:lastRenderedPageBreak/>
              <w:t>institutions so as to set up new Manufacturing and Service ventures. The beneficiary must be a First-Generation Entrepreneur.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b/>
                <w:bCs/>
                <w:sz w:val="24"/>
                <w:szCs w:val="24"/>
              </w:rPr>
              <w:t>Subsidy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25% of the Project Cost subject to a ceiling of  25.00 lakhs.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3% Back Ended Interest Subsidy for Bank Assisted Projects / 3% Interest Subvention for TIIC Assisted Projects.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5" w:tgtFrame="_blank" w:history="1">
              <w:r w:rsidRPr="00901C62">
                <w:rPr>
                  <w:rFonts w:ascii="Times New Roman" w:eastAsia="Times New Roman" w:hAnsi="Times New Roman" w:cs="Times New Roman"/>
                  <w:color w:val="337AB7"/>
                  <w:sz w:val="24"/>
                  <w:szCs w:val="24"/>
                  <w:u w:val="single"/>
                </w:rPr>
                <w:t>http://www.msmeonline.tn.gov.in/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Tamil Nadu</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Unemployed Youth Employment Generation Programme (UYEGP)</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Department of Industries &amp; Commerce, Government of Tamil Nadu</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scheme aims to mitigate the unemployment problems of socially and economically weaker section of the society, particularly among the educated and unemployed to become self employed by setting up Manufacturing / Service / Business enterprises by availing loan up to the maximum of  10 Lakhs,  3 Lakhs and  1 Lakh respectively with subsidy assistance from the State Government up to 15% of the project </w:t>
            </w:r>
            <w:r w:rsidRPr="00901C62">
              <w:rPr>
                <w:rFonts w:ascii="Times New Roman" w:eastAsia="Times New Roman" w:hAnsi="Times New Roman" w:cs="Times New Roman"/>
                <w:sz w:val="24"/>
                <w:szCs w:val="24"/>
              </w:rPr>
              <w:lastRenderedPageBreak/>
              <w:t>cost.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6" w:tgtFrame="_blank" w:history="1">
              <w:r w:rsidRPr="00901C62">
                <w:rPr>
                  <w:rFonts w:ascii="Times New Roman" w:eastAsia="Times New Roman" w:hAnsi="Times New Roman" w:cs="Times New Roman"/>
                  <w:color w:val="337AB7"/>
                  <w:sz w:val="24"/>
                  <w:szCs w:val="24"/>
                  <w:u w:val="single"/>
                </w:rPr>
                <w:t>http://www.msmeonline.tn.gov.in/</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Tamil Nadu</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4</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Assistance of Capital and Interest Subsidy for MSMEs (except service enterprise)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Capital Investment subsidy will be eligible only on Loan Amount disbursed by the Bank/Institution. In Municipal Corporation Areas: Subsidy 10% of term loan amount disbursed by the bank/ Financial Institution with maximum amount of  15 lakhs and in area Outside Municipal Corporation limit: Subsidy 15% of term loan amount disbursed by the bank/ Financial Institution </w:t>
            </w:r>
            <w:r w:rsidRPr="00901C62">
              <w:rPr>
                <w:rFonts w:ascii="Times New Roman" w:eastAsia="Times New Roman" w:hAnsi="Times New Roman" w:cs="Times New Roman"/>
                <w:sz w:val="24"/>
                <w:szCs w:val="24"/>
              </w:rPr>
              <w:lastRenderedPageBreak/>
              <w:t>maximum amount of  25 lakhs.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Enterprise which has obtained first disbursement during the operative period i.e 01.01.2015 to 31/12/2019 of the scheme will eligible for the assistance. Interest Subsidy will be reimbursed after payment to the Bank/Institution. In Municipal Corporation Areas: maximum  25 lakh per annum and for area Outside Municipal Corporation limit : 30 lakh per </w:t>
            </w:r>
            <w:r w:rsidRPr="00901C62">
              <w:rPr>
                <w:rFonts w:ascii="Times New Roman" w:eastAsia="Times New Roman" w:hAnsi="Times New Roman" w:cs="Times New Roman"/>
                <w:sz w:val="24"/>
                <w:szCs w:val="24"/>
              </w:rPr>
              <w:lastRenderedPageBreak/>
              <w:t>annum .</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1% additional interest subsidy, if enterprise is set up with required equity contribution for the project 100% by youth/s having age less than 35 years as on the date of sanction of the term loan</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1% additional interest subsidy, if enterprise is set up by with required equity contribution for the project 100% by SC/ST/Physically Challenged and Woman Entrepreneurs.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t>In all maximum rate of interest subsidy shall not exceed 7% in municipal corporation areas and 9% in other areas.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7" w:tgtFrame="_blank" w:history="1">
              <w:r w:rsidRPr="00901C62">
                <w:rPr>
                  <w:rFonts w:ascii="Times New Roman" w:eastAsia="Times New Roman" w:hAnsi="Times New Roman" w:cs="Times New Roman"/>
                  <w:color w:val="337AB7"/>
                  <w:sz w:val="24"/>
                  <w:szCs w:val="24"/>
                  <w:u w:val="single"/>
                </w:rPr>
                <w:t>https://ic.gujarat.gov.in/assistance-of-capital-investment-subsidy.aspx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5</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Assistance for reimbursement of CGTMSE fees for Micro and Small enterprises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Operative Period From 01/01/2015 to 31/12/2019</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Women Entrepreneurs, SC, ST and Physically challenged entrepreneurs those who are availing collateral free term loan upto  1 Crores from financial institutions / Bank under CGTMSE will be eligible.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br/>
              <w:t>Assistance as reimbursement 100% annual service fees paid to Bank / Financial institution for collateral free term loan under CGTMSE, for the period of five year.</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8" w:tgtFrame="_blank" w:history="1">
              <w:r w:rsidRPr="00901C62">
                <w:rPr>
                  <w:rFonts w:ascii="Times New Roman" w:eastAsia="Times New Roman" w:hAnsi="Times New Roman" w:cs="Times New Roman"/>
                  <w:color w:val="337AB7"/>
                  <w:sz w:val="24"/>
                  <w:szCs w:val="24"/>
                  <w:u w:val="single"/>
                </w:rPr>
                <w:t>https://ic.gujarat.gov.in/assistance-of-capital-investment-subsidy.aspx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6</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Assistance in Rent to MSEs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Operative Period</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From 10/03/2015 to 09/03/2020</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b/>
                <w:bCs/>
                <w:sz w:val="24"/>
                <w:szCs w:val="24"/>
              </w:rPr>
              <w:t>Assistance in Rent to MSEs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assistance 50% of rent paid or  50,000/- per annum, whichever is less in </w:t>
            </w:r>
            <w:r w:rsidRPr="00901C62">
              <w:rPr>
                <w:rFonts w:ascii="Times New Roman" w:eastAsia="Times New Roman" w:hAnsi="Times New Roman" w:cs="Times New Roman"/>
                <w:sz w:val="24"/>
                <w:szCs w:val="24"/>
              </w:rPr>
              <w:lastRenderedPageBreak/>
              <w:t>Municipal Corporation area and area under the Urban Development Authority.</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assistance 50% of rent paid or  25,000/- per annum, whichever is less except mentioned in 1 above.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assistance will be provided for three years.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39" w:tgtFrame="_blank" w:history="1">
              <w:r w:rsidRPr="00901C62">
                <w:rPr>
                  <w:rFonts w:ascii="Times New Roman" w:eastAsia="Times New Roman" w:hAnsi="Times New Roman" w:cs="Times New Roman"/>
                  <w:color w:val="337AB7"/>
                  <w:sz w:val="24"/>
                  <w:szCs w:val="24"/>
                  <w:u w:val="single"/>
                </w:rPr>
                <w:t>https://ic.gujarat.gov.in/assistance-in-rent.aspx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7</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Standard Operating Procedure (SOP) for “Scheme for Incentive to Industries”</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Scheme is applicable for manufacturing sector for financial assistance by way of Net VAT Reimbursement to </w:t>
            </w:r>
            <w:r w:rsidRPr="00901C62">
              <w:rPr>
                <w:rFonts w:ascii="Times New Roman" w:eastAsia="Times New Roman" w:hAnsi="Times New Roman" w:cs="Times New Roman"/>
                <w:sz w:val="24"/>
                <w:szCs w:val="24"/>
              </w:rPr>
              <w:lastRenderedPageBreak/>
              <w:t>MSMEs, Large, Mega &amp; Ultra Mega Industrial Undertakings.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This scheme shall be applicable to a new industrial Undertaking, or an existing Industrial undertaking that undertakes expansion, and which commences the commercial production during the operative period of the scheme (i.e. Between 25/07/2016 to 24/07/2021)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0" w:tgtFrame="_blank" w:history="1">
              <w:r w:rsidRPr="00901C62">
                <w:rPr>
                  <w:rFonts w:ascii="Times New Roman" w:eastAsia="Times New Roman" w:hAnsi="Times New Roman" w:cs="Times New Roman"/>
                  <w:color w:val="337AB7"/>
                  <w:sz w:val="24"/>
                  <w:szCs w:val="24"/>
                  <w:u w:val="single"/>
                </w:rPr>
                <w:t>https://ic.gujarat.gov.in/new-scheme-for-incentive-to-industries-general-2016-2021.aspx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8</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Schemes for Assistance Labour </w:t>
            </w:r>
            <w:r w:rsidRPr="00901C62">
              <w:rPr>
                <w:rFonts w:ascii="Times New Roman" w:eastAsia="Times New Roman" w:hAnsi="Times New Roman" w:cs="Times New Roman"/>
                <w:sz w:val="24"/>
                <w:szCs w:val="24"/>
              </w:rPr>
              <w:lastRenderedPageBreak/>
              <w:t>Intensive Industries</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Industries Commissionerate, Government of </w:t>
            </w:r>
            <w:r w:rsidRPr="00901C62">
              <w:rPr>
                <w:rFonts w:ascii="Times New Roman" w:eastAsia="Times New Roman" w:hAnsi="Times New Roman" w:cs="Times New Roman"/>
                <w:sz w:val="24"/>
                <w:szCs w:val="24"/>
              </w:rPr>
              <w:lastRenderedPageBreak/>
              <w:t>Gujarat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 xml:space="preserve">The incentive applicable to new enterprise and for </w:t>
            </w:r>
            <w:r w:rsidRPr="00901C62">
              <w:rPr>
                <w:rFonts w:ascii="Times New Roman" w:eastAsia="Times New Roman" w:hAnsi="Times New Roman" w:cs="Times New Roman"/>
                <w:sz w:val="24"/>
                <w:szCs w:val="24"/>
              </w:rPr>
              <w:lastRenderedPageBreak/>
              <w:t>one expansion during the operative period from 01/01/2015 to 31/12/2019 of the scheme.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Payroll assistance will be provided  1200 per person &amp; additional  300 per women employment. In case of expansion this payroll assistance will be provided only for additional domicile employees.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Interest Subsidy :7% maximum up to  1 crore per annum for period of 5 years.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lastRenderedPageBreak/>
              <w:t>VAT related incentives: Only 70% of eligible fixed capital investment of eligible unit will be considered for reimbursement. The eligible unit shall be entitled for reimbursement up to 1/5th of eligible limit in a particular year.</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1" w:tgtFrame="_blank" w:history="1">
              <w:r w:rsidRPr="00901C62">
                <w:rPr>
                  <w:rFonts w:ascii="Times New Roman" w:eastAsia="Times New Roman" w:hAnsi="Times New Roman" w:cs="Times New Roman"/>
                  <w:color w:val="337AB7"/>
                  <w:sz w:val="24"/>
                  <w:szCs w:val="24"/>
                  <w:u w:val="single"/>
                </w:rPr>
                <w:t>https://ic.gujarat.gov.in/schemes-for-assistance-labour-intensive-industries.aspx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Scheme for Financial Assistance to Plastic Industry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Scheme for financial assistance to Plastic industry by way of Interest Subsidy and VAT incentive for the operative period from 01/01/2015 to 31/12/2019.</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The New </w:t>
            </w:r>
            <w:r w:rsidRPr="00901C62">
              <w:rPr>
                <w:rFonts w:ascii="Times New Roman" w:eastAsia="Times New Roman" w:hAnsi="Times New Roman" w:cs="Times New Roman"/>
                <w:sz w:val="24"/>
                <w:szCs w:val="24"/>
              </w:rPr>
              <w:lastRenderedPageBreak/>
              <w:t>Enterprises, which is engaged in manufacturing of plastic products / items / articles by using plastic as a raw materials purchased within the state only, is eligible.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enterprise that has availed assistance under this scheme will not be entitled to avail benefit under any other scheme of State Government, unless and otherwise specified under that scheme.</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Interest subsidy up to 7% of term loan Maximum </w:t>
            </w:r>
            <w:r w:rsidRPr="00901C62">
              <w:rPr>
                <w:rFonts w:ascii="Times New Roman" w:eastAsia="Times New Roman" w:hAnsi="Times New Roman" w:cs="Times New Roman"/>
                <w:sz w:val="24"/>
                <w:szCs w:val="24"/>
              </w:rPr>
              <w:lastRenderedPageBreak/>
              <w:t>limit of  100 lakhs per annum, for 5 years.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The eligible new enterprise will be reimbursed of 80% of the net VAT paid for 5 years from date of commercial production. The VAT reimbursement amount would be 70% of eligible fixed capital investment.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2" w:tgtFrame="_blank" w:history="1">
              <w:r w:rsidRPr="00901C62">
                <w:rPr>
                  <w:rFonts w:ascii="Times New Roman" w:eastAsia="Times New Roman" w:hAnsi="Times New Roman" w:cs="Times New Roman"/>
                  <w:color w:val="337AB7"/>
                  <w:sz w:val="24"/>
                  <w:szCs w:val="24"/>
                  <w:u w:val="single"/>
                </w:rPr>
                <w:t>https://ic.gujarat.gov.in/scheme-for-Financial-Assistance-to-Plastic-Industry.aspx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10</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Mukhya Mantri Yuva Udyami Yojana</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Department of MSME, Government of Madhya Pradesh</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This scheme is applicable to projects between 10 lakh to 1 crore. The scheme provides margin money assistance upto  12 lakh to </w:t>
            </w:r>
            <w:r w:rsidRPr="00901C62">
              <w:rPr>
                <w:rFonts w:ascii="Times New Roman" w:eastAsia="Times New Roman" w:hAnsi="Times New Roman" w:cs="Times New Roman"/>
                <w:sz w:val="24"/>
                <w:szCs w:val="24"/>
              </w:rPr>
              <w:lastRenderedPageBreak/>
              <w:t>beneficiaries and also Interest subsidy of 5% &amp; CGT fee subvention.</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3" w:tgtFrame="_blank" w:history="1">
              <w:r w:rsidRPr="00901C62">
                <w:rPr>
                  <w:rFonts w:ascii="Times New Roman" w:eastAsia="Times New Roman" w:hAnsi="Times New Roman" w:cs="Times New Roman"/>
                  <w:color w:val="337AB7"/>
                  <w:sz w:val="24"/>
                  <w:szCs w:val="24"/>
                  <w:u w:val="single"/>
                </w:rPr>
                <w:t>https://msme.mponline.gov.in/portal/Services/DCI/Index.aspx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Madhya Pradesh</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 xml:space="preserve">Presently filing of application under scheme is closed till </w:t>
            </w:r>
            <w:r w:rsidRPr="00901C62">
              <w:rPr>
                <w:rFonts w:ascii="Times New Roman" w:eastAsia="Times New Roman" w:hAnsi="Times New Roman" w:cs="Times New Roman"/>
                <w:sz w:val="24"/>
                <w:szCs w:val="24"/>
              </w:rPr>
              <w:lastRenderedPageBreak/>
              <w:t>further order.</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Mukhya Mantri Swarojgar Yojana</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Department of MSME, Government of Madhya Pradesh</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This scheme is applicable to projects between  0.20 lakh to  10 lakh. The scheme provides margin money assistance upto  2 lakh to beneficiaries and also Interest subsidy of 5% &amp; CGT fee subvention.</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4" w:tgtFrame="_blank" w:history="1">
              <w:r w:rsidRPr="00901C62">
                <w:rPr>
                  <w:rFonts w:ascii="Times New Roman" w:eastAsia="Times New Roman" w:hAnsi="Times New Roman" w:cs="Times New Roman"/>
                  <w:color w:val="337AB7"/>
                  <w:sz w:val="24"/>
                  <w:szCs w:val="24"/>
                  <w:u w:val="single"/>
                </w:rPr>
                <w:t>https://msme.mponline.gov.in/portal/Services/DCI/Index.aspx</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Madhya Pradesh</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Presently filing of application under scheme is closed till further order.</w:t>
            </w:r>
          </w:p>
        </w:tc>
      </w:tr>
    </w:tbl>
    <w:p w:rsidR="00901C62" w:rsidRPr="00901C62" w:rsidRDefault="00901C62" w:rsidP="00901C62">
      <w:pPr>
        <w:spacing w:after="150" w:line="240" w:lineRule="auto"/>
        <w:rPr>
          <w:rFonts w:ascii="Arial" w:eastAsia="Times New Roman" w:hAnsi="Arial" w:cs="Arial"/>
          <w:b/>
          <w:bCs/>
          <w:color w:val="ECB907"/>
          <w:sz w:val="30"/>
          <w:szCs w:val="30"/>
        </w:rPr>
      </w:pPr>
      <w:r w:rsidRPr="00901C62">
        <w:rPr>
          <w:rFonts w:ascii="Arial" w:eastAsia="Times New Roman" w:hAnsi="Arial" w:cs="Arial"/>
          <w:b/>
          <w:bCs/>
          <w:color w:val="ECB907"/>
          <w:sz w:val="30"/>
          <w:szCs w:val="30"/>
        </w:rPr>
        <w:t>For SC/ST</w:t>
      </w:r>
    </w:p>
    <w:tbl>
      <w:tblPr>
        <w:tblW w:w="141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42"/>
        <w:gridCol w:w="1913"/>
        <w:gridCol w:w="2278"/>
        <w:gridCol w:w="2691"/>
        <w:gridCol w:w="5389"/>
        <w:gridCol w:w="1362"/>
      </w:tblGrid>
      <w:tr w:rsidR="00901C62" w:rsidRPr="00901C62" w:rsidTr="00901C62">
        <w:trPr>
          <w:tblHeader/>
        </w:trPr>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Sr No</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Subsidy Schemes</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Ministry</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Description</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To know more details, please visit</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Applicable State</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BharatRatna Dr. Baba Saheb Ambedkar Udyog Uday Yojna for SC/ST Entrepreneurs of MSME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Industries Commissionerate, Government of Gujarat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"Bharat Ratna Dr.Babasaheb Ambedkar Udyog Uday Yojana" for SC / ST entrepreneurs of MSME" which will come into force from dated 01.04.2017 and will remain in operation till 31.12.2019.</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5" w:tgtFrame="_blank" w:history="1">
              <w:r w:rsidRPr="00901C62">
                <w:rPr>
                  <w:rFonts w:ascii="Times New Roman" w:eastAsia="Times New Roman" w:hAnsi="Times New Roman" w:cs="Times New Roman"/>
                  <w:color w:val="337AB7"/>
                  <w:sz w:val="24"/>
                  <w:szCs w:val="24"/>
                  <w:u w:val="single"/>
                </w:rPr>
                <w:t>https://ic.gujarat.gov.in/documents/news/12-03-2018-11-24-56sc-st-gr-15112017-09-03-2018.pdf</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Gujarat</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2</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Subsidized Term loan from</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National Scheduled Castes Finance and Development Corporation, Government of India, Ministry of Social Justice and Empowerment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Beneficiaries are eligible for subsidy  10,000/- or 50% of the unit cost, whichever is less and to be provided by SCAs to the Below Poverty Line (BPL) Beneficiaries under the Central-Sector Scheme of Special Central Assistance to the Scheduled Castes Sub Plan (SCSP) funds released by Ministry of Social Justice &amp; Empowerment to the State Governments. Wherever the </w:t>
            </w:r>
            <w:r w:rsidRPr="00901C62">
              <w:rPr>
                <w:rFonts w:ascii="Times New Roman" w:eastAsia="Times New Roman" w:hAnsi="Times New Roman" w:cs="Times New Roman"/>
                <w:sz w:val="24"/>
                <w:szCs w:val="24"/>
              </w:rPr>
              <w:lastRenderedPageBreak/>
              <w:t>beneficiaries are not provided subsidy, the SCAs shall provide their share of Margin Money.</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6" w:tgtFrame="_blank" w:history="1">
              <w:r w:rsidRPr="00901C62">
                <w:rPr>
                  <w:rFonts w:ascii="Times New Roman" w:eastAsia="Times New Roman" w:hAnsi="Times New Roman" w:cs="Times New Roman"/>
                  <w:color w:val="337AB7"/>
                  <w:sz w:val="24"/>
                  <w:szCs w:val="24"/>
                  <w:u w:val="single"/>
                </w:rPr>
                <w:t>http://www.nsfdc.nic.in/uniquepage.asp?ID_PK=42</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Swachhta Udyami Yojana (SUY)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National Safai Karmacharis Finance &amp; Development Corporation, Government of India, Ministry of Social Justice and Empowerment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"Swachhta Udyami Yojana-Swachhta Se Sampannta Ki Aur" is for extending financial assistance for Construction, Operation &amp; Maintenance of Pay and Use Community Toilets in Public Private Partnership (PPP) Mode and Procurement &amp; Operation of Sanitation Related Vehicles. This Scheme has twin objective of cleanliness and providing livelihood to Safai Karamcharis and liberated Manual Scavengers to achieve the overall goal of “Swachh Bharat Abhiyan” initiated by the </w:t>
            </w:r>
            <w:r w:rsidRPr="00901C62">
              <w:rPr>
                <w:rFonts w:ascii="Times New Roman" w:eastAsia="Times New Roman" w:hAnsi="Times New Roman" w:cs="Times New Roman"/>
                <w:sz w:val="24"/>
                <w:szCs w:val="24"/>
              </w:rPr>
              <w:lastRenderedPageBreak/>
              <w:t>Hon’ble Prime Minister.</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Maximum subsidy of  3.25 lacs in case of manual Scavengers under Self Employment Scheme for Rehabilitation of Manual Scavengers (SRMS) in accordance with the "Prohibition of Employment as Manual Scavengers and their Rehabilitation Act, 2013.</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7" w:tgtFrame="_blank" w:history="1">
              <w:r w:rsidRPr="00901C62">
                <w:rPr>
                  <w:rFonts w:ascii="Times New Roman" w:eastAsia="Times New Roman" w:hAnsi="Times New Roman" w:cs="Times New Roman"/>
                  <w:color w:val="337AB7"/>
                  <w:sz w:val="24"/>
                  <w:szCs w:val="24"/>
                  <w:u w:val="single"/>
                </w:rPr>
                <w:t>http://nskfdc.nic.in/content/home/swachhta-udyami-yojana-suy</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lastRenderedPageBreak/>
              <w:t>4</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Special Credit Linked Capital Subsidy Scheme (SCLCSS) for MSEs under National Scheduled Castes and Scheduled Tribes Hub Scheme-reg</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Government of India, Ministry of Micro, Small &amp; Medium Enterprises (MSME)</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 xml:space="preserve">The scheme aims at facilitating purchase of plant &amp; machinery by providing 25 per cent upfront capital subsidy to the existing as well as new SC/ST owned MSEs on institutional finance availed of by them. The objective of this scheme is to promote new enterprises and support </w:t>
            </w:r>
            <w:r w:rsidRPr="00901C62">
              <w:rPr>
                <w:rFonts w:ascii="Times New Roman" w:eastAsia="Times New Roman" w:hAnsi="Times New Roman" w:cs="Times New Roman"/>
                <w:sz w:val="24"/>
                <w:szCs w:val="24"/>
              </w:rPr>
              <w:lastRenderedPageBreak/>
              <w:t>the existing enterprises in their expansion for enhanced participation in the public procurement.</w:t>
            </w:r>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8" w:tgtFrame="_blank" w:history="1">
              <w:r w:rsidRPr="00901C62">
                <w:rPr>
                  <w:rFonts w:ascii="Times New Roman" w:eastAsia="Times New Roman" w:hAnsi="Times New Roman" w:cs="Times New Roman"/>
                  <w:color w:val="337AB7"/>
                  <w:sz w:val="24"/>
                  <w:szCs w:val="24"/>
                  <w:u w:val="single"/>
                </w:rPr>
                <w:t>https://msme.gov.in/whatsnew/guidelines-special-credit-linked-capital-subsidy-scheme-sclcss-mses-under-national</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auto"/>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bl>
    <w:p w:rsidR="00901C62" w:rsidRPr="00901C62" w:rsidRDefault="00901C62" w:rsidP="00901C62">
      <w:pPr>
        <w:spacing w:after="150" w:line="240" w:lineRule="auto"/>
        <w:rPr>
          <w:rFonts w:ascii="Arial" w:eastAsia="Times New Roman" w:hAnsi="Arial" w:cs="Arial"/>
          <w:b/>
          <w:bCs/>
          <w:color w:val="ECB907"/>
          <w:sz w:val="30"/>
          <w:szCs w:val="30"/>
        </w:rPr>
      </w:pPr>
      <w:r w:rsidRPr="00901C62">
        <w:rPr>
          <w:rFonts w:ascii="Arial" w:eastAsia="Times New Roman" w:hAnsi="Arial" w:cs="Arial"/>
          <w:b/>
          <w:bCs/>
          <w:color w:val="ECB907"/>
          <w:sz w:val="30"/>
          <w:szCs w:val="30"/>
        </w:rPr>
        <w:lastRenderedPageBreak/>
        <w:t>For Women</w:t>
      </w:r>
    </w:p>
    <w:tbl>
      <w:tblPr>
        <w:tblW w:w="1417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61"/>
        <w:gridCol w:w="2037"/>
        <w:gridCol w:w="1786"/>
        <w:gridCol w:w="3442"/>
        <w:gridCol w:w="4952"/>
        <w:gridCol w:w="1397"/>
      </w:tblGrid>
      <w:tr w:rsidR="00901C62" w:rsidRPr="00901C62" w:rsidTr="00901C62">
        <w:trPr>
          <w:tblHeader/>
        </w:trPr>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Sr No</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Subsidy Schemes</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Ministry</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Description</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To know more details, please visit</w:t>
            </w:r>
          </w:p>
        </w:tc>
        <w:tc>
          <w:tcPr>
            <w:tcW w:w="0" w:type="auto"/>
            <w:tcBorders>
              <w:top w:val="nil"/>
              <w:left w:val="single" w:sz="6" w:space="0" w:color="6EC4F0"/>
              <w:bottom w:val="single" w:sz="6" w:space="0" w:color="6EC4F0"/>
              <w:right w:val="single" w:sz="6" w:space="0" w:color="6EC4F0"/>
            </w:tcBorders>
            <w:shd w:val="clear" w:color="auto" w:fill="11649A"/>
            <w:tcMar>
              <w:top w:w="120" w:type="dxa"/>
              <w:left w:w="120" w:type="dxa"/>
              <w:bottom w:w="120" w:type="dxa"/>
              <w:right w:w="120" w:type="dxa"/>
            </w:tcMar>
            <w:vAlign w:val="center"/>
            <w:hideMark/>
          </w:tcPr>
          <w:p w:rsidR="00901C62" w:rsidRPr="00901C62" w:rsidRDefault="00901C62" w:rsidP="00901C62">
            <w:pPr>
              <w:spacing w:after="300" w:line="240" w:lineRule="auto"/>
              <w:jc w:val="center"/>
              <w:rPr>
                <w:rFonts w:ascii="Times New Roman" w:eastAsia="Times New Roman" w:hAnsi="Times New Roman" w:cs="Times New Roman"/>
                <w:b/>
                <w:bCs/>
                <w:color w:val="FFFFFF"/>
                <w:sz w:val="24"/>
                <w:szCs w:val="24"/>
              </w:rPr>
            </w:pPr>
            <w:r w:rsidRPr="00901C62">
              <w:rPr>
                <w:rFonts w:ascii="Times New Roman" w:eastAsia="Times New Roman" w:hAnsi="Times New Roman" w:cs="Times New Roman"/>
                <w:b/>
                <w:bCs/>
                <w:color w:val="FFFFFF"/>
                <w:sz w:val="24"/>
                <w:szCs w:val="24"/>
              </w:rPr>
              <w:t>Applicable State</w:t>
            </w:r>
          </w:p>
        </w:tc>
      </w:tr>
      <w:tr w:rsidR="00901C62" w:rsidRPr="00901C62" w:rsidTr="00901C62">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1</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Skill Upgradation &amp; Quality improvement and Mahila Coir Yojana (MCY)</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Coir Board, Government of India, Ministry of MSME</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Mahila Coir Yojana (MCY), in particular, aims at women empowerment through the provision of spinning equipment at subsidised rate after appropriate skill development (training) programmes.</w:t>
            </w:r>
            <w:r w:rsidRPr="00901C62">
              <w:rPr>
                <w:rFonts w:ascii="Times New Roman" w:eastAsia="Times New Roman" w:hAnsi="Times New Roman" w:cs="Times New Roman"/>
                <w:sz w:val="24"/>
                <w:szCs w:val="24"/>
              </w:rPr>
              <w:br/>
            </w:r>
            <w:r w:rsidRPr="00901C62">
              <w:rPr>
                <w:rFonts w:ascii="Times New Roman" w:eastAsia="Times New Roman" w:hAnsi="Times New Roman" w:cs="Times New Roman"/>
                <w:sz w:val="24"/>
                <w:szCs w:val="24"/>
              </w:rPr>
              <w:br/>
              <w:t>Under MCY, the Coir Board provides 75% cost of motorised Ratt/motorised traditional Ratt as one time subsidy, subject to a ceiling of  7,500 in the case of motorised Ratt and  3,200 for motorised traditional and Electronic Ratt</w:t>
            </w:r>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hyperlink r:id="rId49" w:tgtFrame="_blank" w:history="1">
              <w:r w:rsidRPr="00901C62">
                <w:rPr>
                  <w:rFonts w:ascii="Times New Roman" w:eastAsia="Times New Roman" w:hAnsi="Times New Roman" w:cs="Times New Roman"/>
                  <w:color w:val="337AB7"/>
                  <w:sz w:val="24"/>
                  <w:szCs w:val="24"/>
                  <w:u w:val="single"/>
                </w:rPr>
                <w:t>http://coirboard.gov.in/wp-content/uploads/2014/07/SchemeSUandQI.pdf</w:t>
              </w:r>
            </w:hyperlink>
          </w:p>
        </w:tc>
        <w:tc>
          <w:tcPr>
            <w:tcW w:w="0" w:type="auto"/>
            <w:tcBorders>
              <w:top w:val="single" w:sz="6" w:space="0" w:color="6EC4F0"/>
              <w:left w:val="single" w:sz="6" w:space="0" w:color="6EC4F0"/>
              <w:bottom w:val="single" w:sz="6" w:space="0" w:color="6EC4F0"/>
              <w:right w:val="single" w:sz="6" w:space="0" w:color="6EC4F0"/>
            </w:tcBorders>
            <w:shd w:val="clear" w:color="auto" w:fill="E5F1FC"/>
            <w:tcMar>
              <w:top w:w="120" w:type="dxa"/>
              <w:left w:w="120" w:type="dxa"/>
              <w:bottom w:w="120" w:type="dxa"/>
              <w:right w:w="120" w:type="dxa"/>
            </w:tcMar>
            <w:vAlign w:val="center"/>
            <w:hideMark/>
          </w:tcPr>
          <w:p w:rsidR="00901C62" w:rsidRPr="00901C62" w:rsidRDefault="00901C62" w:rsidP="00901C62">
            <w:pPr>
              <w:spacing w:after="300" w:line="240" w:lineRule="auto"/>
              <w:jc w:val="both"/>
              <w:rPr>
                <w:rFonts w:ascii="Times New Roman" w:eastAsia="Times New Roman" w:hAnsi="Times New Roman" w:cs="Times New Roman"/>
                <w:sz w:val="24"/>
                <w:szCs w:val="24"/>
              </w:rPr>
            </w:pPr>
            <w:r w:rsidRPr="00901C62">
              <w:rPr>
                <w:rFonts w:ascii="Times New Roman" w:eastAsia="Times New Roman" w:hAnsi="Times New Roman" w:cs="Times New Roman"/>
                <w:sz w:val="24"/>
                <w:szCs w:val="24"/>
              </w:rPr>
              <w:t>All India</w:t>
            </w:r>
          </w:p>
        </w:tc>
      </w:tr>
    </w:tbl>
    <w:p w:rsidR="002C3CE7" w:rsidRDefault="002C3CE7" w:rsidP="00901C62">
      <w:pPr>
        <w:spacing w:before="360"/>
      </w:pPr>
      <w:bookmarkStart w:id="0" w:name="_GoBack"/>
      <w:bookmarkEnd w:id="0"/>
    </w:p>
    <w:sectPr w:rsidR="002C3CE7" w:rsidSect="00901C6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62"/>
    <w:rsid w:val="002C3CE7"/>
    <w:rsid w:val="00901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744610">
      <w:bodyDiv w:val="1"/>
      <w:marLeft w:val="0"/>
      <w:marRight w:val="0"/>
      <w:marTop w:val="0"/>
      <w:marBottom w:val="0"/>
      <w:divBdr>
        <w:top w:val="none" w:sz="0" w:space="0" w:color="auto"/>
        <w:left w:val="none" w:sz="0" w:space="0" w:color="auto"/>
        <w:bottom w:val="none" w:sz="0" w:space="0" w:color="auto"/>
        <w:right w:val="none" w:sz="0" w:space="0" w:color="auto"/>
      </w:divBdr>
      <w:divsChild>
        <w:div w:id="1896624859">
          <w:marLeft w:val="0"/>
          <w:marRight w:val="0"/>
          <w:marTop w:val="0"/>
          <w:marBottom w:val="150"/>
          <w:divBdr>
            <w:top w:val="none" w:sz="0" w:space="0" w:color="auto"/>
            <w:left w:val="none" w:sz="0" w:space="0" w:color="auto"/>
            <w:bottom w:val="none" w:sz="0" w:space="0" w:color="auto"/>
            <w:right w:val="none" w:sz="0" w:space="0" w:color="auto"/>
          </w:divBdr>
        </w:div>
        <w:div w:id="133376165">
          <w:marLeft w:val="0"/>
          <w:marRight w:val="0"/>
          <w:marTop w:val="0"/>
          <w:marBottom w:val="0"/>
          <w:divBdr>
            <w:top w:val="none" w:sz="0" w:space="0" w:color="auto"/>
            <w:left w:val="none" w:sz="0" w:space="0" w:color="auto"/>
            <w:bottom w:val="none" w:sz="0" w:space="0" w:color="auto"/>
            <w:right w:val="none" w:sz="0" w:space="0" w:color="auto"/>
          </w:divBdr>
        </w:div>
        <w:div w:id="1714109541">
          <w:marLeft w:val="0"/>
          <w:marRight w:val="0"/>
          <w:marTop w:val="0"/>
          <w:marBottom w:val="150"/>
          <w:divBdr>
            <w:top w:val="none" w:sz="0" w:space="0" w:color="auto"/>
            <w:left w:val="none" w:sz="0" w:space="0" w:color="auto"/>
            <w:bottom w:val="none" w:sz="0" w:space="0" w:color="auto"/>
            <w:right w:val="none" w:sz="0" w:space="0" w:color="auto"/>
          </w:divBdr>
        </w:div>
        <w:div w:id="137460423">
          <w:marLeft w:val="0"/>
          <w:marRight w:val="0"/>
          <w:marTop w:val="0"/>
          <w:marBottom w:val="150"/>
          <w:divBdr>
            <w:top w:val="none" w:sz="0" w:space="0" w:color="auto"/>
            <w:left w:val="none" w:sz="0" w:space="0" w:color="auto"/>
            <w:bottom w:val="none" w:sz="0" w:space="0" w:color="auto"/>
            <w:right w:val="none" w:sz="0" w:space="0" w:color="auto"/>
          </w:divBdr>
        </w:div>
        <w:div w:id="16455445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exmin.nic.in/schemes" TargetMode="External"/><Relationship Id="rId18" Type="http://schemas.openxmlformats.org/officeDocument/2006/relationships/hyperlink" Target="http://www.dcmsme.gov.in/schemes/credit_link_scheme.htm" TargetMode="External"/><Relationship Id="rId26" Type="http://schemas.openxmlformats.org/officeDocument/2006/relationships/hyperlink" Target="https://my.msme.gov.in/MyMsmeMob/MsmeScheme/Pages/0_2_2.html" TargetMode="External"/><Relationship Id="rId39" Type="http://schemas.openxmlformats.org/officeDocument/2006/relationships/hyperlink" Target="https://ic.gujarat.gov.in/assistance-in-rent.aspx" TargetMode="External"/><Relationship Id="rId3" Type="http://schemas.openxmlformats.org/officeDocument/2006/relationships/settings" Target="settings.xml"/><Relationship Id="rId21" Type="http://schemas.openxmlformats.org/officeDocument/2006/relationships/hyperlink" Target="https://my.msme.gov.in/MyMsme/Reg/COM_PMEGPForm.aspx" TargetMode="External"/><Relationship Id="rId34" Type="http://schemas.openxmlformats.org/officeDocument/2006/relationships/hyperlink" Target="http://dipp.nic.in/programmes-and-schemes/himalayan-north-eastern/transport-subsidy-scheme" TargetMode="External"/><Relationship Id="rId42" Type="http://schemas.openxmlformats.org/officeDocument/2006/relationships/hyperlink" Target="https://ic.gujarat.gov.in/scheme-for-Financial-Assistance-to-Plastic-Industry.aspx" TargetMode="External"/><Relationship Id="rId47" Type="http://schemas.openxmlformats.org/officeDocument/2006/relationships/hyperlink" Target="http://nskfdc.nic.in/content/home/swachhta-udyami-yojana-suy" TargetMode="External"/><Relationship Id="rId50" Type="http://schemas.openxmlformats.org/officeDocument/2006/relationships/fontTable" Target="fontTable.xml"/><Relationship Id="rId7" Type="http://schemas.openxmlformats.org/officeDocument/2006/relationships/hyperlink" Target="http://texmin.nic.in/schemes" TargetMode="External"/><Relationship Id="rId12" Type="http://schemas.openxmlformats.org/officeDocument/2006/relationships/hyperlink" Target="http://texmin.nic.in/schemes" TargetMode="External"/><Relationship Id="rId17" Type="http://schemas.openxmlformats.org/officeDocument/2006/relationships/hyperlink" Target="http://mofpi.nic.in/Schemes/pradhan-mantri-kisan-sampada-yojana" TargetMode="External"/><Relationship Id="rId25" Type="http://schemas.openxmlformats.org/officeDocument/2006/relationships/hyperlink" Target="https://my.msme.gov.in/MyMsme/Reg/COM_LeanManufacturing.aspx" TargetMode="External"/><Relationship Id="rId33" Type="http://schemas.openxmlformats.org/officeDocument/2006/relationships/hyperlink" Target="http://coirboard.gov.in/?page_id=221" TargetMode="External"/><Relationship Id="rId38" Type="http://schemas.openxmlformats.org/officeDocument/2006/relationships/hyperlink" Target="https://ic.gujarat.gov.in/assistance-of-capital-investment-subsidy.aspx" TargetMode="External"/><Relationship Id="rId46" Type="http://schemas.openxmlformats.org/officeDocument/2006/relationships/hyperlink" Target="http://www.nsfdc.nic.in/uniquepage.asp?ID_PK=42" TargetMode="External"/><Relationship Id="rId2" Type="http://schemas.microsoft.com/office/2007/relationships/stylesWithEffects" Target="stylesWithEffects.xml"/><Relationship Id="rId16" Type="http://schemas.openxmlformats.org/officeDocument/2006/relationships/hyperlink" Target="http://texmin.nic.in/schemes" TargetMode="External"/><Relationship Id="rId20" Type="http://schemas.openxmlformats.org/officeDocument/2006/relationships/hyperlink" Target="http://www.dcmsme.gov.in/MSE-CDProg.htm" TargetMode="External"/><Relationship Id="rId29" Type="http://schemas.openxmlformats.org/officeDocument/2006/relationships/hyperlink" Target="https://msme.gov.in/technology-upgradation-and-quality-certification" TargetMode="External"/><Relationship Id="rId41" Type="http://schemas.openxmlformats.org/officeDocument/2006/relationships/hyperlink" Target="https://ic.gujarat.gov.in/schemes-for-assistance-labour-intensive-industries.aspx" TargetMode="External"/><Relationship Id="rId1" Type="http://schemas.openxmlformats.org/officeDocument/2006/relationships/styles" Target="styles.xml"/><Relationship Id="rId6" Type="http://schemas.openxmlformats.org/officeDocument/2006/relationships/hyperlink" Target="http://texmin.nic.in/schemes" TargetMode="External"/><Relationship Id="rId11" Type="http://schemas.openxmlformats.org/officeDocument/2006/relationships/hyperlink" Target="http://texmin.nic.in/schemes" TargetMode="External"/><Relationship Id="rId24" Type="http://schemas.openxmlformats.org/officeDocument/2006/relationships/hyperlink" Target="http://digitalmsme.gov.in/ICT/ICT_Welcome.aspx" TargetMode="External"/><Relationship Id="rId32" Type="http://schemas.openxmlformats.org/officeDocument/2006/relationships/hyperlink" Target="https://msme.gov.in/technology-upgradation-and-quality-certification" TargetMode="External"/><Relationship Id="rId37" Type="http://schemas.openxmlformats.org/officeDocument/2006/relationships/hyperlink" Target="https://ic.gujarat.gov.in/assistance-of-capital-investment-subsidy.aspx" TargetMode="External"/><Relationship Id="rId40" Type="http://schemas.openxmlformats.org/officeDocument/2006/relationships/hyperlink" Target="https://ic.gujarat.gov.in/new-scheme-for-incentive-to-industries-general-2016-2021.aspx" TargetMode="External"/><Relationship Id="rId45" Type="http://schemas.openxmlformats.org/officeDocument/2006/relationships/hyperlink" Target="https://ic.gujarat.gov.in/documents/news/12-03-2018-11-24-56sc-st-gr-15112017-09-03-2018.pdf" TargetMode="External"/><Relationship Id="rId5" Type="http://schemas.openxmlformats.org/officeDocument/2006/relationships/hyperlink" Target="http://texmin.nic.in/schemes" TargetMode="External"/><Relationship Id="rId15" Type="http://schemas.openxmlformats.org/officeDocument/2006/relationships/hyperlink" Target="http://texmin.nic.in/schemes" TargetMode="External"/><Relationship Id="rId23" Type="http://schemas.openxmlformats.org/officeDocument/2006/relationships/hyperlink" Target="http://dipp.nic.in/indian-footwear-leather-and-accessories-development-programme" TargetMode="External"/><Relationship Id="rId28" Type="http://schemas.openxmlformats.org/officeDocument/2006/relationships/hyperlink" Target="https://msme.gov.in/technology-upgradation-and-quality-certification" TargetMode="External"/><Relationship Id="rId36" Type="http://schemas.openxmlformats.org/officeDocument/2006/relationships/hyperlink" Target="http://www.msmeonline.tn.gov.in/" TargetMode="External"/><Relationship Id="rId49" Type="http://schemas.openxmlformats.org/officeDocument/2006/relationships/hyperlink" Target="http://coirboard.gov.in/wp-content/uploads/2014/07/SchemeSUandQI.pdf" TargetMode="External"/><Relationship Id="rId10" Type="http://schemas.openxmlformats.org/officeDocument/2006/relationships/hyperlink" Target="http://texmin.nic.in/schemes" TargetMode="External"/><Relationship Id="rId19" Type="http://schemas.openxmlformats.org/officeDocument/2006/relationships/hyperlink" Target="http://www.dcmsme.gov.in/schemes/sidoscheme.htm" TargetMode="External"/><Relationship Id="rId31" Type="http://schemas.openxmlformats.org/officeDocument/2006/relationships/hyperlink" Target="https://msme.gov.in/technology-upgradation-and-quality-certification" TargetMode="External"/><Relationship Id="rId44" Type="http://schemas.openxmlformats.org/officeDocument/2006/relationships/hyperlink" Target="https://msme.mponline.gov.in/portal/Services/DCI/Index.aspx" TargetMode="External"/><Relationship Id="rId4" Type="http://schemas.openxmlformats.org/officeDocument/2006/relationships/webSettings" Target="webSettings.xml"/><Relationship Id="rId9" Type="http://schemas.openxmlformats.org/officeDocument/2006/relationships/hyperlink" Target="http://texmin.nic.in/schemes" TargetMode="External"/><Relationship Id="rId14" Type="http://schemas.openxmlformats.org/officeDocument/2006/relationships/hyperlink" Target="http://texmin.nic.in/schemes" TargetMode="External"/><Relationship Id="rId22" Type="http://schemas.openxmlformats.org/officeDocument/2006/relationships/hyperlink" Target="http://www.nsic.co.in/Schemes/MarketingAssistance.aspx" TargetMode="External"/><Relationship Id="rId27" Type="http://schemas.openxmlformats.org/officeDocument/2006/relationships/hyperlink" Target="http://www.dcmsme.gov.in/schemes/SUPPORTFOREMDTI.html" TargetMode="External"/><Relationship Id="rId30" Type="http://schemas.openxmlformats.org/officeDocument/2006/relationships/hyperlink" Target="https://msme.gov.in/technology-upgradation-and-quality-certification" TargetMode="External"/><Relationship Id="rId35" Type="http://schemas.openxmlformats.org/officeDocument/2006/relationships/hyperlink" Target="http://www.msmeonline.tn.gov.in/" TargetMode="External"/><Relationship Id="rId43" Type="http://schemas.openxmlformats.org/officeDocument/2006/relationships/hyperlink" Target="https://msme.mponline.gov.in/portal/Services/DCI/Index.aspx" TargetMode="External"/><Relationship Id="rId48" Type="http://schemas.openxmlformats.org/officeDocument/2006/relationships/hyperlink" Target="https://msme.gov.in/whatsnew/guidelines-special-credit-linked-capital-subsidy-scheme-sclcss-mses-under-national" TargetMode="External"/><Relationship Id="rId8" Type="http://schemas.openxmlformats.org/officeDocument/2006/relationships/hyperlink" Target="http://texmin.nic.in/schemes"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73</Pages>
  <Words>6652</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2020-01-20T11:50:00Z</dcterms:created>
  <dcterms:modified xsi:type="dcterms:W3CDTF">2020-01-20T11:52:00Z</dcterms:modified>
</cp:coreProperties>
</file>